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eastAsia="宋体"/>
          <w:b/>
          <w:sz w:val="28"/>
          <w:szCs w:val="28"/>
        </w:rPr>
      </w:pPr>
      <w:bookmarkStart w:id="2" w:name="_GoBack"/>
      <w:r>
        <w:rPr>
          <w:rFonts w:hint="eastAsia" w:ascii="宋体" w:hAnsi="宋体" w:eastAsia="宋体"/>
          <w:b/>
          <w:sz w:val="28"/>
          <w:szCs w:val="28"/>
        </w:rPr>
        <w:t>观念与</w:t>
      </w:r>
      <w:r>
        <w:rPr>
          <w:rFonts w:hint="eastAsia" w:ascii="宋体" w:hAnsi="宋体" w:eastAsia="宋体"/>
          <w:b/>
          <w:sz w:val="28"/>
          <w:szCs w:val="28"/>
          <w:lang w:val="en-US" w:eastAsia="zh-CN"/>
        </w:rPr>
        <w:t>中国经济</w:t>
      </w:r>
      <w:r>
        <w:rPr>
          <w:rFonts w:hint="eastAsia" w:ascii="宋体" w:hAnsi="宋体" w:eastAsia="宋体"/>
          <w:b/>
          <w:sz w:val="28"/>
          <w:szCs w:val="28"/>
        </w:rPr>
        <w:t>转型</w:t>
      </w:r>
      <w:r>
        <w:rPr>
          <w:rFonts w:ascii="宋体" w:hAnsi="宋体" w:eastAsia="宋体"/>
          <w:b/>
          <w:sz w:val="28"/>
          <w:szCs w:val="28"/>
        </w:rPr>
        <w:t>：</w:t>
      </w:r>
    </w:p>
    <w:p>
      <w:pPr>
        <w:spacing w:line="276" w:lineRule="auto"/>
        <w:jc w:val="center"/>
        <w:rPr>
          <w:rFonts w:ascii="宋体" w:hAnsi="宋体" w:eastAsia="宋体"/>
          <w:sz w:val="21"/>
          <w:szCs w:val="21"/>
        </w:rPr>
      </w:pPr>
      <w:r>
        <w:rPr>
          <w:rFonts w:hint="eastAsia" w:ascii="宋体" w:hAnsi="宋体" w:eastAsia="宋体"/>
          <w:sz w:val="21"/>
          <w:szCs w:val="21"/>
        </w:rPr>
        <w:t>以区域发展的空间政治经济学为例</w:t>
      </w:r>
    </w:p>
    <w:p>
      <w:pPr>
        <w:tabs>
          <w:tab w:val="left" w:pos="567"/>
        </w:tabs>
        <w:spacing w:line="276" w:lineRule="auto"/>
        <w:ind w:left="531" w:leftChars="233" w:right="476" w:rightChars="209"/>
        <w:rPr>
          <w:rFonts w:ascii="宋体" w:hAnsi="宋体" w:eastAsia="宋体"/>
          <w:sz w:val="21"/>
          <w:szCs w:val="21"/>
        </w:rPr>
      </w:pPr>
    </w:p>
    <w:p>
      <w:pPr>
        <w:spacing w:line="276" w:lineRule="auto"/>
        <w:jc w:val="center"/>
        <w:rPr>
          <w:rFonts w:ascii="宋体" w:hAnsi="宋体" w:eastAsia="宋体"/>
          <w:sz w:val="21"/>
          <w:szCs w:val="21"/>
        </w:rPr>
      </w:pPr>
    </w:p>
    <w:p>
      <w:pPr>
        <w:spacing w:line="276" w:lineRule="auto"/>
        <w:jc w:val="center"/>
        <w:rPr>
          <w:rFonts w:ascii="宋体" w:hAnsi="宋体" w:eastAsia="宋体"/>
          <w:sz w:val="21"/>
          <w:szCs w:val="21"/>
        </w:rPr>
      </w:pPr>
    </w:p>
    <w:p>
      <w:pPr>
        <w:spacing w:line="276" w:lineRule="auto"/>
        <w:rPr>
          <w:rFonts w:ascii="宋体" w:hAnsi="宋体" w:eastAsia="宋体"/>
          <w:sz w:val="21"/>
          <w:szCs w:val="21"/>
        </w:rPr>
      </w:pPr>
      <w:r>
        <w:rPr>
          <w:rFonts w:hint="eastAsia" w:ascii="宋体" w:hAnsi="宋体" w:eastAsia="宋体"/>
          <w:sz w:val="21"/>
          <w:szCs w:val="21"/>
        </w:rPr>
        <w:t>作者：陆铭，上海交通大学教授，中国发展研究院执行院长，研究方向为中国经济，城乡与区域发展。</w:t>
      </w:r>
    </w:p>
    <w:p>
      <w:pPr>
        <w:spacing w:line="276" w:lineRule="auto"/>
        <w:rPr>
          <w:rFonts w:ascii="宋体" w:hAnsi="宋体" w:eastAsia="宋体"/>
          <w:sz w:val="21"/>
          <w:szCs w:val="21"/>
        </w:rPr>
      </w:pPr>
    </w:p>
    <w:p>
      <w:pPr>
        <w:spacing w:line="276" w:lineRule="auto"/>
        <w:rPr>
          <w:rFonts w:ascii="宋体" w:hAnsi="宋体" w:eastAsia="宋体"/>
          <w:sz w:val="21"/>
          <w:szCs w:val="21"/>
        </w:rPr>
      </w:pPr>
    </w:p>
    <w:p>
      <w:pPr>
        <w:spacing w:line="276" w:lineRule="auto"/>
        <w:rPr>
          <w:rFonts w:ascii="宋体" w:hAnsi="宋体" w:eastAsia="宋体"/>
          <w:sz w:val="21"/>
          <w:szCs w:val="21"/>
        </w:rPr>
      </w:pPr>
      <w:r>
        <w:rPr>
          <w:rFonts w:hint="eastAsia" w:ascii="宋体" w:hAnsi="宋体" w:eastAsia="宋体"/>
          <w:sz w:val="21"/>
          <w:szCs w:val="21"/>
        </w:rPr>
        <w:t>致谢：本文感谢李辉文、王丹利、李鹏飞等在相关合作研究及本文写作过程中提供的帮助，感谢魏东霞、李杰伟、冯博、钟辉勇、许宏伟、王佳的修改意见。作者感谢</w:t>
      </w:r>
      <w:r>
        <w:rPr>
          <w:rFonts w:hint="eastAsia" w:ascii="宋体" w:hAnsi="宋体" w:eastAsia="宋体"/>
          <w:sz w:val="21"/>
          <w:szCs w:val="21"/>
          <w:lang w:val="en-US" w:eastAsia="zh-CN"/>
        </w:rPr>
        <w:t>自然科学基金项目“</w:t>
      </w:r>
      <w:r>
        <w:rPr>
          <w:rFonts w:hint="eastAsia" w:ascii="宋体" w:hAnsi="宋体" w:eastAsia="宋体"/>
          <w:color w:val="auto"/>
          <w:sz w:val="21"/>
          <w:szCs w:val="21"/>
        </w:rPr>
        <w:t>超大规模市场的动态均衡理论与量化方法研究：结构转型与改革路径</w:t>
      </w:r>
      <w:r>
        <w:rPr>
          <w:rFonts w:hint="eastAsia" w:ascii="宋体" w:hAnsi="宋体" w:eastAsia="宋体"/>
          <w:sz w:val="21"/>
          <w:szCs w:val="21"/>
          <w:lang w:val="en-US" w:eastAsia="zh-CN"/>
        </w:rPr>
        <w:t>”（72342035）</w:t>
      </w:r>
      <w:r>
        <w:rPr>
          <w:rFonts w:hint="eastAsia" w:ascii="宋体" w:hAnsi="宋体" w:eastAsia="宋体"/>
          <w:sz w:val="21"/>
          <w:szCs w:val="21"/>
        </w:rPr>
        <w:t>国家社会科学基金项目</w:t>
      </w:r>
      <w:r>
        <w:rPr>
          <w:rFonts w:hint="eastAsia" w:ascii="宋体" w:hAnsi="宋体" w:eastAsia="宋体"/>
          <w:sz w:val="21"/>
          <w:szCs w:val="21"/>
          <w:lang w:eastAsia="zh-CN"/>
        </w:rPr>
        <w:t>“</w:t>
      </w:r>
      <w:r>
        <w:rPr>
          <w:rFonts w:hint="eastAsia" w:ascii="宋体" w:hAnsi="宋体" w:eastAsia="宋体" w:cs="Times New Roman"/>
          <w:color w:val="auto"/>
          <w:sz w:val="21"/>
          <w:szCs w:val="21"/>
        </w:rPr>
        <w:t>深入实施区域协调发展战略研究</w:t>
      </w:r>
      <w:r>
        <w:rPr>
          <w:rFonts w:hint="eastAsia" w:ascii="宋体" w:hAnsi="宋体" w:eastAsia="宋体"/>
          <w:sz w:val="21"/>
          <w:szCs w:val="21"/>
          <w:lang w:eastAsia="zh-CN"/>
        </w:rPr>
        <w:t>”</w:t>
      </w:r>
      <w:r>
        <w:rPr>
          <w:rFonts w:hint="eastAsia" w:ascii="宋体" w:hAnsi="宋体" w:eastAsia="宋体"/>
          <w:sz w:val="21"/>
          <w:szCs w:val="21"/>
        </w:rPr>
        <w:t>（2021MZD011）和上海交通大学现代金融研究基金</w:t>
      </w:r>
      <w:r>
        <w:rPr>
          <w:rFonts w:hint="eastAsia" w:ascii="宋体" w:hAnsi="宋体" w:eastAsia="宋体"/>
          <w:sz w:val="21"/>
          <w:szCs w:val="21"/>
          <w:lang w:val="en-US" w:eastAsia="zh-CN"/>
        </w:rPr>
        <w:t>项目“</w:t>
      </w:r>
      <w:r>
        <w:rPr>
          <w:rFonts w:hint="eastAsia" w:ascii="宋体" w:hAnsi="宋体" w:eastAsia="宋体"/>
          <w:b w:val="0"/>
          <w:sz w:val="21"/>
          <w:szCs w:val="21"/>
          <w:u w:val="none"/>
        </w:rPr>
        <w:t>统一货币区视野下的财政、金融、货币、土地与债务的联动机制及化解</w:t>
      </w:r>
      <w:r>
        <w:rPr>
          <w:rFonts w:hint="eastAsia" w:ascii="宋体" w:hAnsi="宋体" w:eastAsia="宋体"/>
          <w:sz w:val="21"/>
          <w:szCs w:val="21"/>
          <w:lang w:val="en-US" w:eastAsia="zh-CN"/>
        </w:rPr>
        <w:t>”</w:t>
      </w:r>
      <w:r>
        <w:rPr>
          <w:rFonts w:hint="eastAsia" w:ascii="宋体" w:hAnsi="宋体" w:eastAsia="宋体"/>
          <w:sz w:val="21"/>
          <w:szCs w:val="21"/>
        </w:rPr>
        <w:t>（202207）的资助。</w:t>
      </w:r>
    </w:p>
    <w:p>
      <w:pPr>
        <w:spacing w:line="276" w:lineRule="auto"/>
        <w:jc w:val="center"/>
        <w:rPr>
          <w:rFonts w:ascii="宋体" w:hAnsi="宋体" w:eastAsia="宋体"/>
          <w:sz w:val="21"/>
          <w:szCs w:val="21"/>
        </w:rPr>
      </w:pPr>
    </w:p>
    <w:p>
      <w:pPr>
        <w:rPr>
          <w:rFonts w:ascii="宋体" w:hAnsi="宋体" w:eastAsia="宋体"/>
          <w:sz w:val="21"/>
          <w:szCs w:val="21"/>
        </w:rPr>
      </w:pPr>
      <w:r>
        <w:rPr>
          <w:rFonts w:ascii="宋体" w:hAnsi="宋体" w:eastAsia="宋体"/>
          <w:sz w:val="21"/>
          <w:szCs w:val="21"/>
        </w:rPr>
        <w:br w:type="page"/>
      </w:r>
    </w:p>
    <w:p>
      <w:pPr>
        <w:spacing w:line="276" w:lineRule="auto"/>
        <w:jc w:val="center"/>
        <w:rPr>
          <w:rFonts w:ascii="宋体" w:hAnsi="宋体" w:eastAsia="宋体"/>
          <w:sz w:val="21"/>
          <w:szCs w:val="21"/>
        </w:rPr>
      </w:pPr>
    </w:p>
    <w:p>
      <w:pPr>
        <w:spacing w:line="276" w:lineRule="auto"/>
        <w:jc w:val="center"/>
        <w:rPr>
          <w:rFonts w:ascii="宋体" w:hAnsi="宋体" w:eastAsia="宋体"/>
          <w:b/>
          <w:sz w:val="28"/>
          <w:szCs w:val="28"/>
        </w:rPr>
      </w:pPr>
      <w:r>
        <w:rPr>
          <w:rFonts w:hint="eastAsia" w:ascii="宋体" w:hAnsi="宋体" w:eastAsia="宋体"/>
          <w:b/>
          <w:sz w:val="28"/>
          <w:szCs w:val="28"/>
        </w:rPr>
        <w:t>观念与转型</w:t>
      </w:r>
      <w:r>
        <w:rPr>
          <w:rFonts w:ascii="宋体" w:hAnsi="宋体" w:eastAsia="宋体"/>
          <w:b/>
          <w:sz w:val="28"/>
          <w:szCs w:val="28"/>
        </w:rPr>
        <w:t>：</w:t>
      </w:r>
    </w:p>
    <w:p>
      <w:pPr>
        <w:spacing w:line="276" w:lineRule="auto"/>
        <w:jc w:val="center"/>
        <w:rPr>
          <w:rFonts w:ascii="宋体" w:hAnsi="宋体" w:eastAsia="宋体"/>
          <w:sz w:val="21"/>
          <w:szCs w:val="21"/>
        </w:rPr>
      </w:pPr>
      <w:r>
        <w:rPr>
          <w:rFonts w:hint="eastAsia" w:ascii="宋体" w:hAnsi="宋体" w:eastAsia="宋体"/>
          <w:sz w:val="21"/>
          <w:szCs w:val="21"/>
        </w:rPr>
        <w:t>以区域发展的空间政治经济学为例</w:t>
      </w:r>
    </w:p>
    <w:p>
      <w:pPr>
        <w:spacing w:line="276" w:lineRule="auto"/>
        <w:jc w:val="center"/>
        <w:rPr>
          <w:rFonts w:ascii="宋体" w:hAnsi="宋体" w:eastAsia="宋体"/>
          <w:sz w:val="21"/>
          <w:szCs w:val="21"/>
        </w:rPr>
      </w:pPr>
    </w:p>
    <w:p>
      <w:pPr>
        <w:spacing w:line="276" w:lineRule="auto"/>
        <w:rPr>
          <w:rFonts w:ascii="宋体" w:hAnsi="宋体" w:eastAsia="宋体"/>
          <w:sz w:val="21"/>
          <w:szCs w:val="21"/>
        </w:rPr>
      </w:pPr>
    </w:p>
    <w:p>
      <w:pPr>
        <w:tabs>
          <w:tab w:val="left" w:pos="567"/>
        </w:tabs>
        <w:spacing w:line="276" w:lineRule="auto"/>
        <w:ind w:left="531" w:leftChars="233" w:right="476" w:rightChars="209"/>
        <w:rPr>
          <w:rFonts w:ascii="宋体" w:hAnsi="宋体" w:eastAsia="宋体"/>
          <w:sz w:val="21"/>
          <w:szCs w:val="21"/>
        </w:rPr>
      </w:pPr>
      <w:r>
        <w:rPr>
          <w:rFonts w:ascii="宋体" w:hAnsi="宋体" w:eastAsia="宋体"/>
          <w:sz w:val="21"/>
          <w:szCs w:val="21"/>
        </w:rPr>
        <w:t>摘要：观念（</w:t>
      </w:r>
      <w:r>
        <w:rPr>
          <w:rFonts w:hint="eastAsia" w:ascii="宋体" w:hAnsi="宋体" w:eastAsia="宋体"/>
          <w:sz w:val="21"/>
          <w:szCs w:val="21"/>
        </w:rPr>
        <w:t>包括</w:t>
      </w:r>
      <w:r>
        <w:rPr>
          <w:rFonts w:ascii="宋体" w:hAnsi="宋体" w:eastAsia="宋体"/>
          <w:sz w:val="21"/>
          <w:szCs w:val="21"/>
        </w:rPr>
        <w:t>情感）对于转型的影响能够被感知，</w:t>
      </w:r>
      <w:r>
        <w:rPr>
          <w:rFonts w:hint="eastAsia" w:ascii="宋体" w:hAnsi="宋体" w:eastAsia="宋体"/>
          <w:sz w:val="21"/>
          <w:szCs w:val="21"/>
        </w:rPr>
        <w:t>但</w:t>
      </w:r>
      <w:r>
        <w:rPr>
          <w:rFonts w:ascii="宋体" w:hAnsi="宋体" w:eastAsia="宋体"/>
          <w:sz w:val="21"/>
          <w:szCs w:val="21"/>
        </w:rPr>
        <w:t>在经济学研究中较少涉及。</w:t>
      </w:r>
      <w:r>
        <w:rPr>
          <w:rFonts w:hint="eastAsia" w:ascii="宋体" w:hAnsi="宋体" w:eastAsia="宋体"/>
          <w:sz w:val="21"/>
          <w:szCs w:val="21"/>
        </w:rPr>
        <w:t>本</w:t>
      </w:r>
      <w:r>
        <w:rPr>
          <w:rFonts w:ascii="宋体" w:hAnsi="宋体" w:eastAsia="宋体"/>
          <w:sz w:val="21"/>
          <w:szCs w:val="21"/>
        </w:rPr>
        <w:t>文首先厘清了一些看似观</w:t>
      </w:r>
      <w:r>
        <w:rPr>
          <w:rFonts w:hint="eastAsia" w:ascii="宋体" w:hAnsi="宋体" w:eastAsia="宋体"/>
          <w:sz w:val="21"/>
          <w:szCs w:val="21"/>
        </w:rPr>
        <w:t>念</w:t>
      </w:r>
      <w:r>
        <w:rPr>
          <w:rFonts w:ascii="宋体" w:hAnsi="宋体" w:eastAsia="宋体"/>
          <w:sz w:val="21"/>
          <w:szCs w:val="21"/>
        </w:rPr>
        <w:t>，</w:t>
      </w:r>
      <w:r>
        <w:rPr>
          <w:rFonts w:hint="eastAsia" w:ascii="宋体" w:hAnsi="宋体" w:eastAsia="宋体"/>
          <w:sz w:val="21"/>
          <w:szCs w:val="21"/>
        </w:rPr>
        <w:t>实</w:t>
      </w:r>
      <w:r>
        <w:rPr>
          <w:rFonts w:ascii="宋体" w:hAnsi="宋体" w:eastAsia="宋体"/>
          <w:sz w:val="21"/>
          <w:szCs w:val="21"/>
        </w:rPr>
        <w:t>为制度的因素</w:t>
      </w:r>
      <w:r>
        <w:rPr>
          <w:rFonts w:hint="eastAsia" w:ascii="宋体" w:hAnsi="宋体" w:eastAsia="宋体"/>
          <w:sz w:val="21"/>
          <w:szCs w:val="21"/>
        </w:rPr>
        <w:t>，</w:t>
      </w:r>
      <w:r>
        <w:rPr>
          <w:rFonts w:ascii="宋体" w:hAnsi="宋体" w:eastAsia="宋体"/>
          <w:sz w:val="21"/>
          <w:szCs w:val="21"/>
        </w:rPr>
        <w:t>在此基础上，</w:t>
      </w:r>
      <w:r>
        <w:rPr>
          <w:rFonts w:hint="eastAsia" w:ascii="宋体" w:hAnsi="宋体" w:eastAsia="宋体"/>
          <w:sz w:val="21"/>
          <w:szCs w:val="21"/>
        </w:rPr>
        <w:t>我</w:t>
      </w:r>
      <w:r>
        <w:rPr>
          <w:rFonts w:ascii="宋体" w:hAnsi="宋体" w:eastAsia="宋体"/>
          <w:sz w:val="21"/>
          <w:szCs w:val="21"/>
        </w:rPr>
        <w:t>认为观念受到历史、</w:t>
      </w:r>
      <w:r>
        <w:rPr>
          <w:rFonts w:hint="eastAsia" w:ascii="宋体" w:hAnsi="宋体" w:eastAsia="宋体"/>
          <w:sz w:val="21"/>
          <w:szCs w:val="21"/>
        </w:rPr>
        <w:t>认</w:t>
      </w:r>
      <w:r>
        <w:rPr>
          <w:rFonts w:ascii="宋体" w:hAnsi="宋体" w:eastAsia="宋体"/>
          <w:sz w:val="21"/>
          <w:szCs w:val="21"/>
        </w:rPr>
        <w:t>知和个体出身的影响，并且容易</w:t>
      </w:r>
      <w:r>
        <w:rPr>
          <w:rFonts w:hint="eastAsia" w:ascii="宋体" w:hAnsi="宋体" w:eastAsia="宋体"/>
          <w:sz w:val="21"/>
          <w:szCs w:val="21"/>
        </w:rPr>
        <w:t>通过社会身份</w:t>
      </w:r>
      <w:r>
        <w:rPr>
          <w:rFonts w:ascii="宋体" w:hAnsi="宋体" w:eastAsia="宋体"/>
          <w:sz w:val="21"/>
          <w:szCs w:val="21"/>
        </w:rPr>
        <w:t>和群分效应得以强化。</w:t>
      </w:r>
      <w:r>
        <w:rPr>
          <w:rFonts w:hint="eastAsia" w:ascii="宋体" w:hAnsi="宋体" w:eastAsia="宋体"/>
          <w:sz w:val="21"/>
          <w:szCs w:val="21"/>
        </w:rPr>
        <w:t>在</w:t>
      </w:r>
      <w:r>
        <w:rPr>
          <w:rFonts w:ascii="宋体" w:hAnsi="宋体" w:eastAsia="宋体"/>
          <w:sz w:val="21"/>
          <w:szCs w:val="21"/>
        </w:rPr>
        <w:t>大国的区域发展政策中，很多阻碍政策</w:t>
      </w:r>
      <w:r>
        <w:rPr>
          <w:rFonts w:hint="eastAsia" w:ascii="宋体" w:hAnsi="宋体" w:eastAsia="宋体"/>
          <w:sz w:val="21"/>
          <w:szCs w:val="21"/>
        </w:rPr>
        <w:t>实施</w:t>
      </w:r>
      <w:r>
        <w:rPr>
          <w:rFonts w:ascii="宋体" w:hAnsi="宋体" w:eastAsia="宋体"/>
          <w:sz w:val="21"/>
          <w:szCs w:val="21"/>
        </w:rPr>
        <w:t>及</w:t>
      </w:r>
      <w:r>
        <w:rPr>
          <w:rFonts w:hint="eastAsia" w:ascii="宋体" w:hAnsi="宋体" w:eastAsia="宋体"/>
          <w:sz w:val="21"/>
          <w:szCs w:val="21"/>
        </w:rPr>
        <w:t>经济社会</w:t>
      </w:r>
      <w:r>
        <w:rPr>
          <w:rFonts w:ascii="宋体" w:hAnsi="宋体" w:eastAsia="宋体"/>
          <w:sz w:val="21"/>
          <w:szCs w:val="21"/>
        </w:rPr>
        <w:t>转型的空间政治经济学困境，</w:t>
      </w:r>
      <w:r>
        <w:rPr>
          <w:rFonts w:hint="eastAsia" w:ascii="宋体" w:hAnsi="宋体" w:eastAsia="宋体"/>
          <w:sz w:val="21"/>
          <w:szCs w:val="21"/>
        </w:rPr>
        <w:t>都</w:t>
      </w:r>
      <w:r>
        <w:rPr>
          <w:rFonts w:ascii="宋体" w:hAnsi="宋体" w:eastAsia="宋体"/>
          <w:sz w:val="21"/>
          <w:szCs w:val="21"/>
        </w:rPr>
        <w:t>可以从</w:t>
      </w:r>
      <w:r>
        <w:rPr>
          <w:rFonts w:hint="eastAsia" w:ascii="宋体" w:hAnsi="宋体" w:eastAsia="宋体"/>
          <w:sz w:val="21"/>
          <w:szCs w:val="21"/>
        </w:rPr>
        <w:t>观念</w:t>
      </w:r>
      <w:r>
        <w:rPr>
          <w:rFonts w:ascii="宋体" w:hAnsi="宋体" w:eastAsia="宋体"/>
          <w:sz w:val="21"/>
          <w:szCs w:val="21"/>
        </w:rPr>
        <w:t>中找到根源。观念</w:t>
      </w:r>
      <w:r>
        <w:rPr>
          <w:rFonts w:hint="eastAsia" w:ascii="宋体" w:hAnsi="宋体" w:eastAsia="宋体"/>
          <w:sz w:val="21"/>
          <w:szCs w:val="21"/>
        </w:rPr>
        <w:t>会发生变化并且</w:t>
      </w:r>
      <w:r>
        <w:rPr>
          <w:rFonts w:ascii="宋体" w:hAnsi="宋体" w:eastAsia="宋体"/>
          <w:sz w:val="21"/>
          <w:szCs w:val="21"/>
        </w:rPr>
        <w:t>制约转型，</w:t>
      </w:r>
      <w:r>
        <w:rPr>
          <w:rFonts w:hint="eastAsia" w:ascii="宋体" w:hAnsi="宋体" w:eastAsia="宋体"/>
          <w:sz w:val="21"/>
          <w:szCs w:val="21"/>
        </w:rPr>
        <w:t>因此</w:t>
      </w:r>
      <w:r>
        <w:rPr>
          <w:rFonts w:ascii="宋体" w:hAnsi="宋体" w:eastAsia="宋体"/>
          <w:sz w:val="21"/>
          <w:szCs w:val="21"/>
        </w:rPr>
        <w:t>，</w:t>
      </w:r>
      <w:r>
        <w:rPr>
          <w:rFonts w:hint="eastAsia" w:ascii="宋体" w:hAnsi="宋体" w:eastAsia="宋体"/>
          <w:sz w:val="21"/>
          <w:szCs w:val="21"/>
        </w:rPr>
        <w:t>不</w:t>
      </w:r>
      <w:r>
        <w:rPr>
          <w:rFonts w:ascii="宋体" w:hAnsi="宋体" w:eastAsia="宋体"/>
          <w:sz w:val="21"/>
          <w:szCs w:val="21"/>
        </w:rPr>
        <w:t>可能存在事先计划</w:t>
      </w:r>
      <w:r>
        <w:rPr>
          <w:rFonts w:hint="eastAsia" w:ascii="宋体" w:hAnsi="宋体" w:eastAsia="宋体"/>
          <w:sz w:val="21"/>
          <w:szCs w:val="21"/>
        </w:rPr>
        <w:t>的</w:t>
      </w:r>
      <w:r>
        <w:rPr>
          <w:rFonts w:ascii="宋体" w:hAnsi="宋体" w:eastAsia="宋体"/>
          <w:sz w:val="21"/>
          <w:szCs w:val="21"/>
        </w:rPr>
        <w:t>最优转型路径。</w:t>
      </w:r>
      <w:r>
        <w:rPr>
          <w:rFonts w:hint="eastAsia" w:ascii="宋体" w:hAnsi="宋体" w:eastAsia="宋体"/>
          <w:sz w:val="21"/>
          <w:szCs w:val="21"/>
        </w:rPr>
        <w:t>转型</w:t>
      </w:r>
      <w:r>
        <w:rPr>
          <w:rFonts w:ascii="宋体" w:hAnsi="宋体" w:eastAsia="宋体"/>
          <w:sz w:val="21"/>
          <w:szCs w:val="21"/>
        </w:rPr>
        <w:t>路径是演化的，转型速度受制</w:t>
      </w:r>
      <w:r>
        <w:rPr>
          <w:rFonts w:hint="eastAsia" w:ascii="宋体" w:hAnsi="宋体" w:eastAsia="宋体"/>
          <w:sz w:val="21"/>
          <w:szCs w:val="21"/>
        </w:rPr>
        <w:t>于</w:t>
      </w:r>
      <w:r>
        <w:rPr>
          <w:rFonts w:ascii="宋体" w:hAnsi="宋体" w:eastAsia="宋体"/>
          <w:sz w:val="21"/>
          <w:szCs w:val="21"/>
        </w:rPr>
        <w:t>观念</w:t>
      </w:r>
      <w:r>
        <w:rPr>
          <w:rFonts w:hint="eastAsia" w:ascii="宋体" w:hAnsi="宋体" w:eastAsia="宋体"/>
          <w:sz w:val="21"/>
          <w:szCs w:val="21"/>
        </w:rPr>
        <w:t>及人们的相互影响</w:t>
      </w:r>
      <w:r>
        <w:rPr>
          <w:rFonts w:ascii="宋体" w:hAnsi="宋体" w:eastAsia="宋体"/>
          <w:sz w:val="21"/>
          <w:szCs w:val="21"/>
        </w:rPr>
        <w:t>，</w:t>
      </w:r>
      <w:r>
        <w:rPr>
          <w:rFonts w:hint="eastAsia" w:ascii="宋体" w:hAnsi="宋体" w:eastAsia="宋体"/>
          <w:sz w:val="21"/>
          <w:szCs w:val="21"/>
        </w:rPr>
        <w:t>因此</w:t>
      </w:r>
      <w:r>
        <w:rPr>
          <w:rFonts w:ascii="宋体" w:hAnsi="宋体" w:eastAsia="宋体"/>
          <w:sz w:val="21"/>
          <w:szCs w:val="21"/>
        </w:rPr>
        <w:t>，通过</w:t>
      </w:r>
      <w:r>
        <w:rPr>
          <w:rFonts w:hint="eastAsia" w:ascii="宋体" w:hAnsi="宋体" w:eastAsia="宋体"/>
          <w:sz w:val="21"/>
          <w:szCs w:val="21"/>
        </w:rPr>
        <w:t>转变</w:t>
      </w:r>
      <w:r>
        <w:rPr>
          <w:rFonts w:ascii="宋体" w:hAnsi="宋体" w:eastAsia="宋体"/>
          <w:sz w:val="21"/>
          <w:szCs w:val="21"/>
        </w:rPr>
        <w:t>观念来推进转型</w:t>
      </w:r>
      <w:r>
        <w:rPr>
          <w:rFonts w:hint="eastAsia" w:ascii="宋体" w:hAnsi="宋体" w:eastAsia="宋体"/>
          <w:sz w:val="21"/>
          <w:szCs w:val="21"/>
        </w:rPr>
        <w:t>能够提升社会福利</w:t>
      </w:r>
      <w:r>
        <w:rPr>
          <w:rFonts w:ascii="宋体" w:hAnsi="宋体" w:eastAsia="宋体"/>
          <w:sz w:val="21"/>
          <w:szCs w:val="21"/>
        </w:rPr>
        <w:t>。</w:t>
      </w:r>
    </w:p>
    <w:p>
      <w:pPr>
        <w:tabs>
          <w:tab w:val="left" w:pos="567"/>
        </w:tabs>
        <w:spacing w:line="276" w:lineRule="auto"/>
        <w:ind w:left="531" w:leftChars="233" w:right="476" w:rightChars="209"/>
        <w:rPr>
          <w:rFonts w:ascii="宋体" w:hAnsi="宋体" w:eastAsia="宋体"/>
          <w:sz w:val="21"/>
          <w:szCs w:val="21"/>
        </w:rPr>
      </w:pPr>
    </w:p>
    <w:p>
      <w:pPr>
        <w:tabs>
          <w:tab w:val="left" w:pos="567"/>
        </w:tabs>
        <w:spacing w:line="276" w:lineRule="auto"/>
        <w:ind w:left="531" w:leftChars="233" w:right="476" w:rightChars="209"/>
        <w:rPr>
          <w:rFonts w:ascii="宋体" w:hAnsi="宋体" w:eastAsia="宋体"/>
          <w:sz w:val="21"/>
          <w:szCs w:val="21"/>
        </w:rPr>
      </w:pPr>
      <w:r>
        <w:rPr>
          <w:rFonts w:ascii="宋体" w:hAnsi="宋体" w:eastAsia="宋体"/>
          <w:sz w:val="21"/>
          <w:szCs w:val="21"/>
        </w:rPr>
        <w:t>关键词：观念；转型；区域经济；政治经济学；</w:t>
      </w:r>
      <w:r>
        <w:rPr>
          <w:rFonts w:hint="eastAsia" w:ascii="宋体" w:hAnsi="宋体" w:eastAsia="宋体"/>
          <w:sz w:val="21"/>
          <w:szCs w:val="21"/>
        </w:rPr>
        <w:t>空</w:t>
      </w:r>
      <w:r>
        <w:rPr>
          <w:rFonts w:ascii="宋体" w:hAnsi="宋体" w:eastAsia="宋体"/>
          <w:sz w:val="21"/>
          <w:szCs w:val="21"/>
        </w:rPr>
        <w:t>间政治经济学</w:t>
      </w:r>
    </w:p>
    <w:p>
      <w:pPr>
        <w:spacing w:line="276" w:lineRule="auto"/>
        <w:rPr>
          <w:rFonts w:ascii="宋体" w:hAnsi="宋体" w:eastAsia="宋体"/>
          <w:sz w:val="21"/>
          <w:szCs w:val="21"/>
        </w:rPr>
      </w:pPr>
    </w:p>
    <w:p>
      <w:pPr>
        <w:pStyle w:val="2"/>
        <w:jc w:val="center"/>
        <w:rPr>
          <w:rFonts w:ascii="宋体" w:hAnsi="宋体" w:eastAsia="宋体"/>
          <w:sz w:val="21"/>
          <w:szCs w:val="21"/>
        </w:rPr>
      </w:pPr>
      <w:r>
        <w:rPr>
          <w:rFonts w:ascii="宋体" w:hAnsi="宋体" w:eastAsia="宋体"/>
          <w:sz w:val="21"/>
          <w:szCs w:val="21"/>
        </w:rPr>
        <w:t>一、引言</w:t>
      </w:r>
    </w:p>
    <w:p>
      <w:pPr>
        <w:spacing w:line="276" w:lineRule="auto"/>
        <w:ind w:firstLine="400" w:firstLineChars="202"/>
        <w:rPr>
          <w:rFonts w:ascii="宋体" w:hAnsi="宋体" w:eastAsia="宋体"/>
          <w:sz w:val="21"/>
          <w:szCs w:val="21"/>
        </w:rPr>
      </w:pPr>
      <w:r>
        <w:rPr>
          <w:rFonts w:ascii="宋体" w:hAnsi="宋体" w:eastAsia="宋体"/>
          <w:sz w:val="21"/>
          <w:szCs w:val="21"/>
        </w:rPr>
        <w:t>如果说经济学忽略了观念的因素，以及由此所导致的看上去非理性的行为，经济学家（特别是行为经济学家）肯定是不同意的。但是，关于观念如何影响了制度变迁，这是一个看似简单却并不容易回答的问题，</w:t>
      </w:r>
      <w:r>
        <w:rPr>
          <w:rFonts w:hint="eastAsia" w:ascii="宋体" w:hAnsi="宋体" w:eastAsia="宋体"/>
          <w:sz w:val="21"/>
          <w:szCs w:val="21"/>
        </w:rPr>
        <w:t>经济</w:t>
      </w:r>
      <w:r>
        <w:rPr>
          <w:rFonts w:ascii="宋体" w:hAnsi="宋体" w:eastAsia="宋体"/>
          <w:sz w:val="21"/>
          <w:szCs w:val="21"/>
        </w:rPr>
        <w:t>学的确较少涉及。具体到中国，快速的经济增长伴随着巨大的社会变迁，带来了体制转型的需要。但是，观念因素如何影响转型的路径，这是有待回答的问题。</w:t>
      </w:r>
      <w:r>
        <w:rPr>
          <w:rFonts w:hint="eastAsia" w:ascii="宋体" w:hAnsi="宋体" w:eastAsia="宋体"/>
          <w:sz w:val="21"/>
          <w:szCs w:val="21"/>
        </w:rPr>
        <w:t xml:space="preserve"> </w:t>
      </w:r>
    </w:p>
    <w:p>
      <w:pPr>
        <w:spacing w:line="276" w:lineRule="auto"/>
        <w:ind w:firstLine="400" w:firstLineChars="202"/>
        <w:rPr>
          <w:rFonts w:ascii="宋体" w:hAnsi="宋体" w:eastAsia="宋体"/>
          <w:sz w:val="21"/>
          <w:szCs w:val="21"/>
        </w:rPr>
      </w:pPr>
      <w:r>
        <w:rPr>
          <w:rFonts w:ascii="宋体" w:hAnsi="宋体" w:eastAsia="宋体"/>
          <w:sz w:val="21"/>
          <w:szCs w:val="21"/>
        </w:rPr>
        <w:t>当我们思考转型问题的时候，基本的问题包括转型的路径和速度，而经济学的分析</w:t>
      </w:r>
      <w:r>
        <w:rPr>
          <w:rFonts w:hint="eastAsia" w:ascii="宋体" w:hAnsi="宋体" w:eastAsia="宋体"/>
          <w:sz w:val="21"/>
          <w:szCs w:val="21"/>
        </w:rPr>
        <w:t>通常</w:t>
      </w:r>
      <w:r>
        <w:rPr>
          <w:rFonts w:ascii="宋体" w:hAnsi="宋体" w:eastAsia="宋体"/>
          <w:sz w:val="21"/>
          <w:szCs w:val="21"/>
        </w:rPr>
        <w:t>将关于转型的分析建立在转型的收益和成本两个方面基础之上。</w:t>
      </w:r>
      <w:r>
        <w:rPr>
          <w:rFonts w:hint="eastAsia" w:ascii="宋体" w:hAnsi="宋体" w:eastAsia="宋体"/>
          <w:sz w:val="21"/>
          <w:szCs w:val="21"/>
        </w:rPr>
        <w:t>诺</w:t>
      </w:r>
      <w:r>
        <w:rPr>
          <w:rFonts w:ascii="宋体" w:hAnsi="宋体" w:eastAsia="宋体"/>
          <w:sz w:val="21"/>
          <w:szCs w:val="21"/>
        </w:rPr>
        <w:t>思认为，</w:t>
      </w:r>
      <w:r>
        <w:rPr>
          <w:rFonts w:hint="eastAsia" w:ascii="宋体" w:hAnsi="宋体" w:eastAsia="宋体"/>
          <w:sz w:val="21"/>
          <w:szCs w:val="21"/>
        </w:rPr>
        <w:t>制度变迁</w:t>
      </w:r>
      <w:r>
        <w:rPr>
          <w:rFonts w:ascii="宋体" w:hAnsi="宋体" w:eastAsia="宋体"/>
          <w:sz w:val="21"/>
          <w:szCs w:val="21"/>
        </w:rPr>
        <w:t>是在制度</w:t>
      </w:r>
      <w:r>
        <w:rPr>
          <w:rFonts w:hint="eastAsia" w:ascii="宋体" w:hAnsi="宋体" w:eastAsia="宋体"/>
          <w:sz w:val="21"/>
          <w:szCs w:val="21"/>
        </w:rPr>
        <w:t>变迁</w:t>
      </w:r>
      <w:r>
        <w:rPr>
          <w:rFonts w:ascii="宋体" w:hAnsi="宋体" w:eastAsia="宋体"/>
          <w:sz w:val="21"/>
          <w:szCs w:val="21"/>
        </w:rPr>
        <w:t>的收益大于</w:t>
      </w:r>
      <w:r>
        <w:rPr>
          <w:rFonts w:hint="eastAsia" w:ascii="宋体" w:hAnsi="宋体" w:eastAsia="宋体"/>
          <w:sz w:val="21"/>
          <w:szCs w:val="21"/>
        </w:rPr>
        <w:t>成本时</w:t>
      </w:r>
      <w:r>
        <w:rPr>
          <w:rFonts w:ascii="宋体" w:hAnsi="宋体" w:eastAsia="宋体"/>
          <w:sz w:val="21"/>
          <w:szCs w:val="21"/>
        </w:rPr>
        <w:t>发生的。</w:t>
      </w:r>
      <w:r>
        <w:rPr>
          <w:rStyle w:val="18"/>
          <w:rFonts w:ascii="宋体" w:hAnsi="宋体" w:eastAsia="宋体"/>
          <w:sz w:val="21"/>
          <w:szCs w:val="21"/>
        </w:rPr>
        <w:footnoteReference w:id="0"/>
      </w:r>
      <w:r>
        <w:rPr>
          <w:rFonts w:ascii="宋体" w:hAnsi="宋体" w:eastAsia="宋体"/>
          <w:sz w:val="21"/>
          <w:szCs w:val="21"/>
        </w:rPr>
        <w:t>因此，</w:t>
      </w:r>
      <w:r>
        <w:rPr>
          <w:rFonts w:hint="eastAsia" w:ascii="宋体" w:hAnsi="宋体" w:eastAsia="宋体"/>
          <w:sz w:val="21"/>
          <w:szCs w:val="21"/>
        </w:rPr>
        <w:t>传统</w:t>
      </w:r>
      <w:r>
        <w:rPr>
          <w:rFonts w:ascii="宋体" w:hAnsi="宋体" w:eastAsia="宋体"/>
          <w:sz w:val="21"/>
          <w:szCs w:val="21"/>
        </w:rPr>
        <w:t>的制度和转型理论往往从激励</w:t>
      </w:r>
      <w:r>
        <w:rPr>
          <w:rFonts w:hint="eastAsia" w:ascii="宋体" w:hAnsi="宋体" w:eastAsia="宋体"/>
          <w:sz w:val="21"/>
          <w:szCs w:val="21"/>
        </w:rPr>
        <w:t>机制</w:t>
      </w:r>
      <w:r>
        <w:rPr>
          <w:rFonts w:ascii="宋体" w:hAnsi="宋体" w:eastAsia="宋体"/>
          <w:sz w:val="21"/>
          <w:szCs w:val="21"/>
        </w:rPr>
        <w:t>入手，看其如何影响转型，这一理论路径的重要</w:t>
      </w:r>
      <w:r>
        <w:rPr>
          <w:rFonts w:hint="eastAsia" w:ascii="宋体" w:hAnsi="宋体" w:eastAsia="宋体"/>
          <w:sz w:val="21"/>
          <w:szCs w:val="21"/>
        </w:rPr>
        <w:t>性</w:t>
      </w:r>
      <w:r>
        <w:rPr>
          <w:rFonts w:ascii="宋体" w:hAnsi="宋体" w:eastAsia="宋体"/>
          <w:sz w:val="21"/>
          <w:szCs w:val="21"/>
        </w:rPr>
        <w:t>当然无庸置疑。相比之下，经济学家对于观念是忽视的，</w:t>
      </w:r>
      <w:r>
        <w:rPr>
          <w:rFonts w:hint="eastAsia" w:ascii="宋体" w:hAnsi="宋体" w:eastAsia="宋体"/>
          <w:sz w:val="21"/>
          <w:szCs w:val="21"/>
        </w:rPr>
        <w:t>甚至</w:t>
      </w:r>
      <w:r>
        <w:rPr>
          <w:rFonts w:ascii="宋体" w:hAnsi="宋体" w:eastAsia="宋体"/>
          <w:sz w:val="21"/>
          <w:szCs w:val="21"/>
        </w:rPr>
        <w:t>可以说不屑一顾</w:t>
      </w:r>
      <w:r>
        <w:rPr>
          <w:rFonts w:hint="eastAsia" w:ascii="宋体" w:hAnsi="宋体" w:eastAsia="宋体"/>
          <w:sz w:val="21"/>
          <w:szCs w:val="21"/>
          <w:lang w:eastAsia="zh-CN"/>
        </w:rPr>
        <w:t>。</w:t>
      </w:r>
      <w:r>
        <w:rPr>
          <w:rStyle w:val="18"/>
          <w:rFonts w:ascii="宋体" w:hAnsi="宋体" w:eastAsia="宋体"/>
          <w:sz w:val="21"/>
          <w:szCs w:val="21"/>
        </w:rPr>
        <w:footnoteReference w:id="1"/>
      </w:r>
      <w:r>
        <w:rPr>
          <w:rFonts w:ascii="宋体" w:hAnsi="宋体" w:eastAsia="宋体"/>
          <w:sz w:val="21"/>
          <w:szCs w:val="21"/>
        </w:rPr>
        <w:t>相比之下，</w:t>
      </w:r>
      <w:r>
        <w:rPr>
          <w:rFonts w:hint="eastAsia" w:ascii="宋体" w:hAnsi="宋体" w:eastAsia="宋体"/>
          <w:sz w:val="21"/>
          <w:szCs w:val="21"/>
        </w:rPr>
        <w:t>本</w:t>
      </w:r>
      <w:r>
        <w:rPr>
          <w:rFonts w:ascii="宋体" w:hAnsi="宋体" w:eastAsia="宋体"/>
          <w:sz w:val="21"/>
          <w:szCs w:val="21"/>
        </w:rPr>
        <w:t>文想强调的是，转型的收益和成本都带有主观评价，</w:t>
      </w:r>
      <w:r>
        <w:rPr>
          <w:rStyle w:val="18"/>
          <w:rFonts w:ascii="宋体" w:hAnsi="宋体" w:eastAsia="宋体"/>
          <w:sz w:val="21"/>
          <w:szCs w:val="21"/>
        </w:rPr>
        <w:footnoteReference w:id="2"/>
      </w:r>
      <w:r>
        <w:rPr>
          <w:rFonts w:ascii="宋体" w:hAnsi="宋体" w:eastAsia="宋体"/>
          <w:sz w:val="21"/>
          <w:szCs w:val="21"/>
        </w:rPr>
        <w:t>因此，不应忽视观念对转型的影响。这篇文章的最终目的是回答</w:t>
      </w:r>
      <w:r>
        <w:rPr>
          <w:rFonts w:hint="eastAsia" w:ascii="宋体" w:hAnsi="宋体" w:eastAsia="宋体"/>
          <w:sz w:val="21"/>
          <w:szCs w:val="21"/>
        </w:rPr>
        <w:t>两</w:t>
      </w:r>
      <w:r>
        <w:rPr>
          <w:rFonts w:ascii="宋体" w:hAnsi="宋体" w:eastAsia="宋体"/>
          <w:sz w:val="21"/>
          <w:szCs w:val="21"/>
        </w:rPr>
        <w:t>个问题：（1）</w:t>
      </w:r>
      <w:r>
        <w:rPr>
          <w:rFonts w:hint="eastAsia" w:ascii="宋体" w:hAnsi="宋体" w:eastAsia="宋体"/>
          <w:sz w:val="21"/>
          <w:szCs w:val="21"/>
        </w:rPr>
        <w:t>观念</w:t>
      </w:r>
      <w:r>
        <w:rPr>
          <w:rFonts w:ascii="宋体" w:hAnsi="宋体" w:eastAsia="宋体"/>
          <w:sz w:val="21"/>
          <w:szCs w:val="21"/>
        </w:rPr>
        <w:t>如何影响现实世界的制度、</w:t>
      </w:r>
      <w:r>
        <w:rPr>
          <w:rFonts w:hint="eastAsia" w:ascii="宋体" w:hAnsi="宋体" w:eastAsia="宋体"/>
          <w:sz w:val="21"/>
          <w:szCs w:val="21"/>
        </w:rPr>
        <w:t>政策</w:t>
      </w:r>
      <w:r>
        <w:rPr>
          <w:rFonts w:ascii="宋体" w:hAnsi="宋体" w:eastAsia="宋体"/>
          <w:sz w:val="21"/>
          <w:szCs w:val="21"/>
        </w:rPr>
        <w:t>及其均衡；（2）当观念成为影响转型的重要因素时，是否在理论上存在所谓最优的转型路径和速度，以及理论上的最优转型路径和速度是否可以构成经验研究的基础。</w:t>
      </w:r>
    </w:p>
    <w:p>
      <w:pPr>
        <w:spacing w:line="276" w:lineRule="auto"/>
        <w:ind w:firstLine="400" w:firstLineChars="202"/>
        <w:rPr>
          <w:rFonts w:ascii="宋体" w:hAnsi="宋体" w:eastAsia="宋体"/>
          <w:sz w:val="21"/>
          <w:szCs w:val="21"/>
        </w:rPr>
      </w:pPr>
      <w:r>
        <w:rPr>
          <w:rFonts w:hint="eastAsia" w:ascii="宋体" w:hAnsi="宋体" w:eastAsia="宋体"/>
          <w:sz w:val="21"/>
          <w:szCs w:val="21"/>
        </w:rPr>
        <w:t>在讨论观念与转型的关系时，情感是一个相关的词。对于</w:t>
      </w:r>
      <w:r>
        <w:rPr>
          <w:rFonts w:ascii="宋体" w:hAnsi="宋体" w:eastAsia="宋体"/>
          <w:sz w:val="21"/>
          <w:szCs w:val="21"/>
        </w:rPr>
        <w:t>情感和观念</w:t>
      </w:r>
      <w:r>
        <w:rPr>
          <w:rFonts w:hint="eastAsia" w:ascii="宋体" w:hAnsi="宋体" w:eastAsia="宋体"/>
          <w:sz w:val="21"/>
          <w:szCs w:val="21"/>
        </w:rPr>
        <w:t>的关系，</w:t>
      </w:r>
      <w:r>
        <w:rPr>
          <w:rFonts w:ascii="宋体" w:hAnsi="宋体" w:eastAsia="宋体"/>
          <w:sz w:val="21"/>
          <w:szCs w:val="21"/>
        </w:rPr>
        <w:t>我倾向于认为，情感</w:t>
      </w:r>
      <w:r>
        <w:rPr>
          <w:rFonts w:hint="eastAsia" w:ascii="宋体" w:hAnsi="宋体" w:eastAsia="宋体"/>
          <w:sz w:val="21"/>
          <w:szCs w:val="21"/>
        </w:rPr>
        <w:t>更多影响</w:t>
      </w:r>
      <w:r>
        <w:rPr>
          <w:rFonts w:ascii="宋体" w:hAnsi="宋体" w:eastAsia="宋体"/>
          <w:sz w:val="21"/>
          <w:szCs w:val="21"/>
        </w:rPr>
        <w:t>个体对于事物及其变化所带来的心理收益与成本，而观念则更加与社会群体有关，它既包括个人层面的情感因素，也受到与特定群体身份有关的社会心理因素影响，而特定社会群体的观念又与这个特定群体形成的历史和制度背景有关。当观念</w:t>
      </w:r>
      <w:r>
        <w:rPr>
          <w:rFonts w:hint="eastAsia" w:ascii="宋体" w:hAnsi="宋体" w:eastAsia="宋体"/>
          <w:sz w:val="21"/>
          <w:szCs w:val="21"/>
        </w:rPr>
        <w:t>产</w:t>
      </w:r>
      <w:r>
        <w:rPr>
          <w:rFonts w:ascii="宋体" w:hAnsi="宋体" w:eastAsia="宋体"/>
          <w:sz w:val="21"/>
          <w:szCs w:val="21"/>
        </w:rPr>
        <w:t>生实际影响时，</w:t>
      </w:r>
      <w:r>
        <w:rPr>
          <w:rFonts w:hint="eastAsia" w:ascii="宋体" w:hAnsi="宋体" w:eastAsia="宋体"/>
          <w:sz w:val="21"/>
          <w:szCs w:val="21"/>
        </w:rPr>
        <w:t>情感</w:t>
      </w:r>
      <w:r>
        <w:rPr>
          <w:rFonts w:ascii="宋体" w:hAnsi="宋体" w:eastAsia="宋体"/>
          <w:sz w:val="21"/>
          <w:szCs w:val="21"/>
        </w:rPr>
        <w:t>又是一个非常重要</w:t>
      </w:r>
      <w:r>
        <w:rPr>
          <w:rFonts w:hint="eastAsia" w:ascii="宋体" w:hAnsi="宋体" w:eastAsia="宋体"/>
          <w:sz w:val="21"/>
          <w:szCs w:val="21"/>
        </w:rPr>
        <w:t>的</w:t>
      </w:r>
      <w:r>
        <w:rPr>
          <w:rFonts w:ascii="宋体" w:hAnsi="宋体" w:eastAsia="宋体"/>
          <w:sz w:val="21"/>
          <w:szCs w:val="21"/>
        </w:rPr>
        <w:t>中间变量，</w:t>
      </w:r>
      <w:r>
        <w:rPr>
          <w:rFonts w:hint="eastAsia" w:ascii="宋体" w:hAnsi="宋体" w:eastAsia="宋体"/>
          <w:sz w:val="21"/>
          <w:szCs w:val="21"/>
        </w:rPr>
        <w:t>观念</w:t>
      </w:r>
      <w:r>
        <w:rPr>
          <w:rFonts w:ascii="宋体" w:hAnsi="宋体" w:eastAsia="宋体"/>
          <w:sz w:val="21"/>
          <w:szCs w:val="21"/>
        </w:rPr>
        <w:t>有时（但并不</w:t>
      </w:r>
      <w:r>
        <w:rPr>
          <w:rFonts w:hint="eastAsia" w:ascii="宋体" w:hAnsi="宋体" w:eastAsia="宋体"/>
          <w:sz w:val="21"/>
          <w:szCs w:val="21"/>
        </w:rPr>
        <w:t>必定</w:t>
      </w:r>
      <w:r>
        <w:rPr>
          <w:rFonts w:ascii="宋体" w:hAnsi="宋体" w:eastAsia="宋体"/>
          <w:sz w:val="21"/>
          <w:szCs w:val="21"/>
        </w:rPr>
        <w:t>）激</w:t>
      </w:r>
      <w:r>
        <w:rPr>
          <w:rFonts w:hint="eastAsia" w:ascii="宋体" w:hAnsi="宋体" w:eastAsia="宋体"/>
          <w:sz w:val="21"/>
          <w:szCs w:val="21"/>
        </w:rPr>
        <w:t>起</w:t>
      </w:r>
      <w:r>
        <w:rPr>
          <w:rFonts w:ascii="宋体" w:hAnsi="宋体" w:eastAsia="宋体"/>
          <w:sz w:val="21"/>
          <w:szCs w:val="21"/>
        </w:rPr>
        <w:t>个体对事后</w:t>
      </w:r>
      <w:r>
        <w:rPr>
          <w:rFonts w:hint="eastAsia" w:ascii="宋体" w:hAnsi="宋体" w:eastAsia="宋体"/>
          <w:sz w:val="21"/>
          <w:szCs w:val="21"/>
        </w:rPr>
        <w:t>结果</w:t>
      </w:r>
      <w:r>
        <w:rPr>
          <w:rFonts w:ascii="宋体" w:hAnsi="宋体" w:eastAsia="宋体"/>
          <w:sz w:val="21"/>
          <w:szCs w:val="21"/>
        </w:rPr>
        <w:t>的情感（</w:t>
      </w:r>
      <w:r>
        <w:rPr>
          <w:rFonts w:hint="eastAsia" w:ascii="宋体" w:hAnsi="宋体" w:eastAsia="宋体"/>
          <w:sz w:val="21"/>
          <w:szCs w:val="21"/>
        </w:rPr>
        <w:t>愉悦</w:t>
      </w:r>
      <w:r>
        <w:rPr>
          <w:rFonts w:ascii="宋体" w:hAnsi="宋体" w:eastAsia="宋体"/>
          <w:sz w:val="21"/>
          <w:szCs w:val="21"/>
        </w:rPr>
        <w:t>或厌恶），从而影响决策，</w:t>
      </w:r>
      <w:r>
        <w:rPr>
          <w:rFonts w:hint="eastAsia" w:ascii="宋体" w:hAnsi="宋体" w:eastAsia="宋体"/>
          <w:sz w:val="21"/>
          <w:szCs w:val="21"/>
        </w:rPr>
        <w:t>并</w:t>
      </w:r>
      <w:r>
        <w:rPr>
          <w:rFonts w:ascii="宋体" w:hAnsi="宋体" w:eastAsia="宋体"/>
          <w:sz w:val="21"/>
          <w:szCs w:val="21"/>
        </w:rPr>
        <w:t>实现</w:t>
      </w:r>
      <w:r>
        <w:rPr>
          <w:rFonts w:hint="eastAsia" w:ascii="宋体" w:hAnsi="宋体" w:eastAsia="宋体"/>
          <w:sz w:val="21"/>
          <w:szCs w:val="21"/>
        </w:rPr>
        <w:t>某</w:t>
      </w:r>
      <w:r>
        <w:rPr>
          <w:rFonts w:ascii="宋体" w:hAnsi="宋体" w:eastAsia="宋体"/>
          <w:sz w:val="21"/>
          <w:szCs w:val="21"/>
        </w:rPr>
        <w:t>种结果。</w:t>
      </w:r>
      <w:r>
        <w:rPr>
          <w:rFonts w:hint="eastAsia" w:ascii="宋体" w:hAnsi="宋体" w:eastAsia="宋体"/>
          <w:sz w:val="21"/>
          <w:szCs w:val="21"/>
        </w:rPr>
        <w:t>观念在同身份的社会群体成员间——有时借助于情感——相互影响和传播，这可能使得制度和政策陷于当下的状态而难以改变，从而影响社会福利的改进。</w:t>
      </w:r>
    </w:p>
    <w:p>
      <w:pPr>
        <w:spacing w:line="276" w:lineRule="auto"/>
        <w:ind w:firstLine="400" w:firstLineChars="202"/>
        <w:rPr>
          <w:rFonts w:ascii="宋体" w:hAnsi="宋体" w:eastAsia="宋体"/>
          <w:sz w:val="21"/>
          <w:szCs w:val="21"/>
        </w:rPr>
      </w:pPr>
      <w:r>
        <w:rPr>
          <w:rFonts w:ascii="宋体" w:hAnsi="宋体" w:eastAsia="宋体"/>
          <w:sz w:val="21"/>
          <w:szCs w:val="21"/>
        </w:rPr>
        <w:t>当代中国在一些重要的问题上面临着人们的</w:t>
      </w:r>
      <w:r>
        <w:rPr>
          <w:rFonts w:hint="eastAsia" w:ascii="宋体" w:hAnsi="宋体" w:eastAsia="宋体"/>
          <w:sz w:val="21"/>
          <w:szCs w:val="21"/>
        </w:rPr>
        <w:t>认识</w:t>
      </w:r>
      <w:r>
        <w:rPr>
          <w:rFonts w:ascii="宋体" w:hAnsi="宋体" w:eastAsia="宋体"/>
          <w:sz w:val="21"/>
          <w:szCs w:val="21"/>
        </w:rPr>
        <w:t>分歧。</w:t>
      </w:r>
      <w:r>
        <w:rPr>
          <w:rFonts w:hint="eastAsia" w:ascii="宋体" w:hAnsi="宋体" w:eastAsia="宋体"/>
          <w:sz w:val="21"/>
          <w:szCs w:val="21"/>
        </w:rPr>
        <w:t>例如</w:t>
      </w:r>
      <w:r>
        <w:rPr>
          <w:rFonts w:ascii="宋体" w:hAnsi="宋体" w:eastAsia="宋体"/>
          <w:sz w:val="21"/>
          <w:szCs w:val="21"/>
        </w:rPr>
        <w:t>，</w:t>
      </w:r>
      <w:r>
        <w:rPr>
          <w:rFonts w:hint="eastAsia" w:ascii="宋体" w:hAnsi="宋体" w:eastAsia="宋体"/>
          <w:sz w:val="21"/>
          <w:szCs w:val="21"/>
        </w:rPr>
        <w:t>当代</w:t>
      </w:r>
      <w:r>
        <w:rPr>
          <w:rFonts w:ascii="宋体" w:hAnsi="宋体" w:eastAsia="宋体"/>
          <w:sz w:val="21"/>
          <w:szCs w:val="21"/>
        </w:rPr>
        <w:t>中国存在的一些问题是市场</w:t>
      </w:r>
      <w:r>
        <w:rPr>
          <w:rFonts w:hint="eastAsia" w:ascii="宋体" w:hAnsi="宋体" w:eastAsia="宋体"/>
          <w:sz w:val="21"/>
          <w:szCs w:val="21"/>
        </w:rPr>
        <w:t>经济</w:t>
      </w:r>
      <w:r>
        <w:rPr>
          <w:rFonts w:ascii="宋体" w:hAnsi="宋体" w:eastAsia="宋体"/>
          <w:sz w:val="21"/>
          <w:szCs w:val="21"/>
        </w:rPr>
        <w:t>导致的，</w:t>
      </w:r>
      <w:r>
        <w:rPr>
          <w:rFonts w:hint="eastAsia" w:ascii="宋体" w:hAnsi="宋体" w:eastAsia="宋体"/>
          <w:sz w:val="21"/>
          <w:szCs w:val="21"/>
        </w:rPr>
        <w:t>还</w:t>
      </w:r>
      <w:r>
        <w:rPr>
          <w:rFonts w:ascii="宋体" w:hAnsi="宋体" w:eastAsia="宋体"/>
          <w:sz w:val="21"/>
          <w:szCs w:val="21"/>
        </w:rPr>
        <w:t>是</w:t>
      </w:r>
      <w:r>
        <w:rPr>
          <w:rFonts w:hint="eastAsia" w:ascii="宋体" w:hAnsi="宋体" w:eastAsia="宋体"/>
          <w:sz w:val="21"/>
          <w:szCs w:val="21"/>
        </w:rPr>
        <w:t>资源</w:t>
      </w:r>
      <w:r>
        <w:rPr>
          <w:rFonts w:ascii="宋体" w:hAnsi="宋体" w:eastAsia="宋体"/>
          <w:sz w:val="21"/>
          <w:szCs w:val="21"/>
        </w:rPr>
        <w:t>配置不够市场化导致的？资</w:t>
      </w:r>
      <w:r>
        <w:rPr>
          <w:rFonts w:hint="eastAsia" w:ascii="宋体" w:hAnsi="宋体" w:eastAsia="宋体"/>
          <w:sz w:val="21"/>
          <w:szCs w:val="21"/>
        </w:rPr>
        <w:t>本</w:t>
      </w:r>
      <w:r>
        <w:rPr>
          <w:rFonts w:ascii="宋体" w:hAnsi="宋体" w:eastAsia="宋体"/>
          <w:sz w:val="21"/>
          <w:szCs w:val="21"/>
        </w:rPr>
        <w:t>与劳动是对立的，</w:t>
      </w:r>
      <w:r>
        <w:rPr>
          <w:rFonts w:hint="eastAsia" w:ascii="宋体" w:hAnsi="宋体" w:eastAsia="宋体"/>
          <w:sz w:val="21"/>
          <w:szCs w:val="21"/>
        </w:rPr>
        <w:t>还</w:t>
      </w:r>
      <w:r>
        <w:rPr>
          <w:rFonts w:ascii="宋体" w:hAnsi="宋体" w:eastAsia="宋体"/>
          <w:sz w:val="21"/>
          <w:szCs w:val="21"/>
        </w:rPr>
        <w:t>是互补的？一个国家的特色是不是可以超越市场</w:t>
      </w:r>
      <w:r>
        <w:rPr>
          <w:rFonts w:hint="eastAsia" w:ascii="宋体" w:hAnsi="宋体" w:eastAsia="宋体"/>
          <w:sz w:val="21"/>
          <w:szCs w:val="21"/>
        </w:rPr>
        <w:t>经济</w:t>
      </w:r>
      <w:r>
        <w:rPr>
          <w:rFonts w:ascii="宋体" w:hAnsi="宋体" w:eastAsia="宋体"/>
          <w:sz w:val="21"/>
          <w:szCs w:val="21"/>
        </w:rPr>
        <w:t>的一般</w:t>
      </w:r>
      <w:r>
        <w:rPr>
          <w:rFonts w:hint="eastAsia" w:ascii="宋体" w:hAnsi="宋体" w:eastAsia="宋体"/>
          <w:sz w:val="21"/>
          <w:szCs w:val="21"/>
        </w:rPr>
        <w:t>规律</w:t>
      </w:r>
      <w:r>
        <w:rPr>
          <w:rFonts w:ascii="宋体" w:hAnsi="宋体" w:eastAsia="宋体"/>
          <w:sz w:val="21"/>
          <w:szCs w:val="21"/>
        </w:rPr>
        <w:t>？……</w:t>
      </w:r>
      <w:r>
        <w:rPr>
          <w:rFonts w:hint="eastAsia" w:ascii="宋体" w:hAnsi="宋体" w:eastAsia="宋体"/>
          <w:sz w:val="21"/>
          <w:szCs w:val="21"/>
        </w:rPr>
        <w:t>本</w:t>
      </w:r>
      <w:r>
        <w:rPr>
          <w:rFonts w:ascii="宋体" w:hAnsi="宋体" w:eastAsia="宋体"/>
          <w:sz w:val="21"/>
          <w:szCs w:val="21"/>
        </w:rPr>
        <w:t>文并不打算直接对这些宏大的问题展开</w:t>
      </w:r>
      <w:r>
        <w:rPr>
          <w:rFonts w:hint="eastAsia" w:ascii="宋体" w:hAnsi="宋体" w:eastAsia="宋体"/>
          <w:sz w:val="21"/>
          <w:szCs w:val="21"/>
        </w:rPr>
        <w:t>讨论</w:t>
      </w:r>
      <w:r>
        <w:rPr>
          <w:rFonts w:ascii="宋体" w:hAnsi="宋体" w:eastAsia="宋体"/>
          <w:sz w:val="21"/>
          <w:szCs w:val="21"/>
        </w:rPr>
        <w:t>，</w:t>
      </w:r>
      <w:r>
        <w:rPr>
          <w:rFonts w:hint="eastAsia" w:ascii="宋体" w:hAnsi="宋体" w:eastAsia="宋体"/>
          <w:sz w:val="21"/>
          <w:szCs w:val="21"/>
        </w:rPr>
        <w:t>而</w:t>
      </w:r>
      <w:r>
        <w:rPr>
          <w:rFonts w:ascii="宋体" w:hAnsi="宋体" w:eastAsia="宋体"/>
          <w:sz w:val="21"/>
          <w:szCs w:val="21"/>
        </w:rPr>
        <w:t>只想从城乡和区域经济发展的相关讨论中为上述问题提供具体的场景。从发展经济学和大国经济的角度来看，中国最为重要的问题之一就是城乡和区域经济发展，而且这个问题也最能够体现中国从计划经济体制向市场经济转型的过程，也是我本人及我的团队的研究重点。因此</w:t>
      </w:r>
      <w:r>
        <w:rPr>
          <w:rFonts w:hint="eastAsia" w:ascii="宋体" w:hAnsi="宋体" w:eastAsia="宋体"/>
          <w:sz w:val="21"/>
          <w:szCs w:val="21"/>
        </w:rPr>
        <w:t>，</w:t>
      </w:r>
      <w:r>
        <w:rPr>
          <w:rFonts w:ascii="宋体" w:hAnsi="宋体" w:eastAsia="宋体"/>
          <w:sz w:val="21"/>
          <w:szCs w:val="21"/>
        </w:rPr>
        <w:t>在这篇文章中，我将大量以城乡和区域发展的具体问题为例，来讨论观念与转型之间的互动关系。尤其</w:t>
      </w:r>
      <w:r>
        <w:rPr>
          <w:rFonts w:hint="eastAsia" w:ascii="宋体" w:hAnsi="宋体" w:eastAsia="宋体"/>
          <w:sz w:val="21"/>
          <w:szCs w:val="21"/>
        </w:rPr>
        <w:t>是</w:t>
      </w:r>
      <w:r>
        <w:rPr>
          <w:rFonts w:ascii="宋体" w:hAnsi="宋体" w:eastAsia="宋体"/>
          <w:sz w:val="21"/>
          <w:szCs w:val="21"/>
        </w:rPr>
        <w:t>当观念及其影响很难被“</w:t>
      </w:r>
      <w:r>
        <w:rPr>
          <w:rFonts w:hint="eastAsia" w:ascii="宋体" w:hAnsi="宋体" w:eastAsia="宋体"/>
          <w:sz w:val="21"/>
          <w:szCs w:val="21"/>
        </w:rPr>
        <w:t>识别</w:t>
      </w:r>
      <w:r>
        <w:rPr>
          <w:rFonts w:ascii="宋体" w:hAnsi="宋体" w:eastAsia="宋体"/>
          <w:sz w:val="21"/>
          <w:szCs w:val="21"/>
        </w:rPr>
        <w:t>”</w:t>
      </w:r>
      <w:r>
        <w:rPr>
          <w:rFonts w:hint="eastAsia" w:ascii="宋体" w:hAnsi="宋体" w:eastAsia="宋体"/>
          <w:sz w:val="21"/>
          <w:szCs w:val="21"/>
        </w:rPr>
        <w:t>的</w:t>
      </w:r>
      <w:r>
        <w:rPr>
          <w:rFonts w:ascii="宋体" w:hAnsi="宋体" w:eastAsia="宋体"/>
          <w:sz w:val="21"/>
          <w:szCs w:val="21"/>
        </w:rPr>
        <w:t>时候，</w:t>
      </w:r>
      <w:r>
        <w:rPr>
          <w:rFonts w:hint="eastAsia" w:ascii="宋体" w:hAnsi="宋体" w:eastAsia="宋体"/>
          <w:sz w:val="21"/>
          <w:szCs w:val="21"/>
        </w:rPr>
        <w:t>我</w:t>
      </w:r>
      <w:r>
        <w:rPr>
          <w:rFonts w:ascii="宋体" w:hAnsi="宋体" w:eastAsia="宋体"/>
          <w:sz w:val="21"/>
          <w:szCs w:val="21"/>
        </w:rPr>
        <w:t>试图用例子来说明</w:t>
      </w:r>
      <w:r>
        <w:rPr>
          <w:rFonts w:hint="eastAsia" w:ascii="宋体" w:hAnsi="宋体" w:eastAsia="宋体"/>
          <w:sz w:val="21"/>
          <w:szCs w:val="21"/>
        </w:rPr>
        <w:t>问题</w:t>
      </w:r>
      <w:r>
        <w:rPr>
          <w:rFonts w:ascii="宋体" w:hAnsi="宋体" w:eastAsia="宋体"/>
          <w:sz w:val="21"/>
          <w:szCs w:val="21"/>
        </w:rPr>
        <w:t>。这个讨论延续了我之前</w:t>
      </w:r>
      <w:r>
        <w:rPr>
          <w:rFonts w:hint="eastAsia" w:ascii="宋体" w:hAnsi="宋体" w:eastAsia="宋体"/>
          <w:sz w:val="21"/>
          <w:szCs w:val="21"/>
        </w:rPr>
        <w:t>有</w:t>
      </w:r>
      <w:r>
        <w:rPr>
          <w:rFonts w:ascii="宋体" w:hAnsi="宋体" w:eastAsia="宋体"/>
          <w:sz w:val="21"/>
          <w:szCs w:val="21"/>
        </w:rPr>
        <w:t>关</w:t>
      </w:r>
      <w:r>
        <w:rPr>
          <w:rFonts w:hint="eastAsia" w:ascii="宋体" w:hAnsi="宋体" w:eastAsia="宋体"/>
          <w:sz w:val="21"/>
          <w:szCs w:val="21"/>
        </w:rPr>
        <w:t>“</w:t>
      </w:r>
      <w:r>
        <w:rPr>
          <w:rFonts w:ascii="宋体" w:hAnsi="宋体" w:eastAsia="宋体"/>
          <w:sz w:val="21"/>
          <w:szCs w:val="21"/>
        </w:rPr>
        <w:t>空间政治经济学</w:t>
      </w:r>
      <w:r>
        <w:rPr>
          <w:rFonts w:hint="eastAsia" w:ascii="宋体" w:hAnsi="宋体" w:eastAsia="宋体"/>
          <w:sz w:val="21"/>
          <w:szCs w:val="21"/>
        </w:rPr>
        <w:t>”</w:t>
      </w:r>
      <w:r>
        <w:rPr>
          <w:rFonts w:ascii="宋体" w:hAnsi="宋体" w:eastAsia="宋体"/>
          <w:sz w:val="21"/>
          <w:szCs w:val="21"/>
        </w:rPr>
        <w:t>的评论</w:t>
      </w:r>
      <w:r>
        <w:rPr>
          <w:rStyle w:val="18"/>
          <w:rFonts w:ascii="宋体" w:hAnsi="宋体" w:eastAsia="宋体"/>
          <w:sz w:val="21"/>
          <w:szCs w:val="21"/>
        </w:rPr>
        <w:footnoteReference w:id="3"/>
      </w:r>
      <w:r>
        <w:rPr>
          <w:rFonts w:ascii="宋体" w:hAnsi="宋体" w:eastAsia="宋体"/>
          <w:sz w:val="21"/>
          <w:szCs w:val="21"/>
        </w:rPr>
        <w:t>，</w:t>
      </w:r>
      <w:r>
        <w:rPr>
          <w:rFonts w:hint="eastAsia" w:ascii="宋体" w:hAnsi="宋体" w:eastAsia="宋体"/>
          <w:sz w:val="21"/>
          <w:szCs w:val="21"/>
        </w:rPr>
        <w:t>力图</w:t>
      </w:r>
      <w:r>
        <w:rPr>
          <w:rFonts w:ascii="宋体" w:hAnsi="宋体" w:eastAsia="宋体"/>
          <w:sz w:val="21"/>
          <w:szCs w:val="21"/>
        </w:rPr>
        <w:t>从“</w:t>
      </w:r>
      <w:r>
        <w:rPr>
          <w:rFonts w:hint="eastAsia" w:ascii="宋体" w:hAnsi="宋体" w:eastAsia="宋体"/>
          <w:sz w:val="21"/>
          <w:szCs w:val="21"/>
        </w:rPr>
        <w:t>观念</w:t>
      </w:r>
      <w:r>
        <w:rPr>
          <w:rFonts w:ascii="宋体" w:hAnsi="宋体" w:eastAsia="宋体"/>
          <w:sz w:val="21"/>
          <w:szCs w:val="21"/>
        </w:rPr>
        <w:t>”</w:t>
      </w:r>
      <w:r>
        <w:rPr>
          <w:rFonts w:hint="eastAsia" w:ascii="宋体" w:hAnsi="宋体" w:eastAsia="宋体"/>
          <w:sz w:val="21"/>
          <w:szCs w:val="21"/>
        </w:rPr>
        <w:t>入</w:t>
      </w:r>
      <w:r>
        <w:rPr>
          <w:rFonts w:ascii="宋体" w:hAnsi="宋体" w:eastAsia="宋体"/>
          <w:sz w:val="21"/>
          <w:szCs w:val="21"/>
        </w:rPr>
        <w:t>手</w:t>
      </w:r>
      <w:r>
        <w:rPr>
          <w:rFonts w:hint="eastAsia" w:ascii="宋体" w:hAnsi="宋体" w:eastAsia="宋体"/>
          <w:sz w:val="21"/>
          <w:szCs w:val="21"/>
        </w:rPr>
        <w:t>为</w:t>
      </w:r>
      <w:r>
        <w:rPr>
          <w:rFonts w:ascii="宋体" w:hAnsi="宋体" w:eastAsia="宋体"/>
          <w:sz w:val="21"/>
          <w:szCs w:val="21"/>
        </w:rPr>
        <w:t>空间政治经济学寻求更为微观的基础。</w:t>
      </w:r>
    </w:p>
    <w:p>
      <w:pPr>
        <w:spacing w:line="276" w:lineRule="auto"/>
        <w:ind w:firstLine="400" w:firstLineChars="202"/>
        <w:rPr>
          <w:rFonts w:ascii="宋体" w:hAnsi="宋体" w:eastAsia="宋体"/>
          <w:sz w:val="21"/>
          <w:szCs w:val="21"/>
        </w:rPr>
      </w:pPr>
      <w:r>
        <w:rPr>
          <w:rFonts w:ascii="宋体" w:hAnsi="宋体" w:eastAsia="宋体"/>
          <w:sz w:val="21"/>
          <w:szCs w:val="21"/>
        </w:rPr>
        <w:t>本文一共分为四节。除了引言之外，第二节讨论观念与利益、制度安排、认知、信息、历史等等因素之间的关系。第三节讨论观念对于转型的具体影响。第四节讨论在理论上是否存在最优的转型理论，以及为什么转型必须是演化的，而非理性设计的结果。第五节进行总结，并且给出一些简短的对于政策制定者和学者的建议。</w:t>
      </w:r>
    </w:p>
    <w:p>
      <w:pPr>
        <w:pStyle w:val="2"/>
        <w:jc w:val="center"/>
        <w:rPr>
          <w:rFonts w:ascii="宋体" w:hAnsi="宋体" w:eastAsia="宋体"/>
        </w:rPr>
      </w:pPr>
      <w:r>
        <w:rPr>
          <w:rFonts w:ascii="宋体" w:hAnsi="宋体" w:eastAsia="宋体"/>
          <w:b/>
          <w:bCs/>
          <w:sz w:val="21"/>
          <w:szCs w:val="21"/>
        </w:rPr>
        <w:t>二、界定观念与</w:t>
      </w:r>
      <w:r>
        <w:rPr>
          <w:rFonts w:hint="eastAsia" w:ascii="宋体" w:hAnsi="宋体" w:eastAsia="宋体"/>
          <w:b/>
          <w:bCs/>
          <w:sz w:val="21"/>
          <w:szCs w:val="21"/>
        </w:rPr>
        <w:t>相关因素</w:t>
      </w:r>
    </w:p>
    <w:p>
      <w:pPr>
        <w:spacing w:line="276" w:lineRule="auto"/>
        <w:ind w:firstLine="400" w:firstLineChars="202"/>
        <w:rPr>
          <w:rFonts w:ascii="宋体" w:hAnsi="宋体" w:eastAsia="宋体"/>
          <w:sz w:val="21"/>
          <w:szCs w:val="21"/>
        </w:rPr>
      </w:pPr>
      <w:r>
        <w:rPr>
          <w:rFonts w:ascii="宋体" w:hAnsi="宋体" w:eastAsia="宋体"/>
          <w:sz w:val="21"/>
          <w:szCs w:val="21"/>
        </w:rPr>
        <w:t>为了更好地聚焦在观念</w:t>
      </w:r>
      <w:r>
        <w:rPr>
          <w:rFonts w:hint="eastAsia" w:ascii="宋体" w:hAnsi="宋体" w:eastAsia="宋体"/>
          <w:sz w:val="21"/>
          <w:szCs w:val="21"/>
        </w:rPr>
        <w:t>及其影响</w:t>
      </w:r>
      <w:r>
        <w:rPr>
          <w:rFonts w:ascii="宋体" w:hAnsi="宋体" w:eastAsia="宋体"/>
          <w:sz w:val="21"/>
          <w:szCs w:val="21"/>
        </w:rPr>
        <w:t>，我们先排除一些表面上是观念，但实际上并非观念所致的</w:t>
      </w:r>
      <w:r>
        <w:rPr>
          <w:rFonts w:hint="eastAsia" w:ascii="宋体" w:hAnsi="宋体" w:eastAsia="宋体"/>
          <w:sz w:val="21"/>
          <w:szCs w:val="21"/>
        </w:rPr>
        <w:t>情境</w:t>
      </w:r>
      <w:r>
        <w:rPr>
          <w:rFonts w:ascii="宋体" w:hAnsi="宋体" w:eastAsia="宋体"/>
          <w:sz w:val="21"/>
          <w:szCs w:val="21"/>
        </w:rPr>
        <w:t>。</w:t>
      </w:r>
    </w:p>
    <w:p>
      <w:pPr>
        <w:pStyle w:val="3"/>
        <w:spacing w:before="0" w:after="0" w:line="415" w:lineRule="auto"/>
        <w:ind w:firstLine="396" w:firstLineChars="200"/>
        <w:rPr>
          <w:rFonts w:ascii="宋体" w:hAnsi="宋体" w:eastAsia="宋体" w:cs="Times New Roman"/>
          <w:b w:val="0"/>
          <w:bCs w:val="0"/>
          <w:sz w:val="21"/>
          <w:szCs w:val="21"/>
        </w:rPr>
      </w:pPr>
      <w:r>
        <w:rPr>
          <w:rFonts w:ascii="宋体" w:hAnsi="宋体" w:eastAsia="宋体" w:cs="Times New Roman"/>
          <w:b w:val="0"/>
          <w:bCs w:val="0"/>
          <w:sz w:val="21"/>
          <w:szCs w:val="21"/>
        </w:rPr>
        <w:t>（</w:t>
      </w:r>
      <w:r>
        <w:rPr>
          <w:rFonts w:hint="eastAsia" w:ascii="宋体" w:hAnsi="宋体" w:eastAsia="宋体" w:cs="Times New Roman"/>
          <w:b w:val="0"/>
          <w:bCs w:val="0"/>
          <w:sz w:val="21"/>
          <w:szCs w:val="21"/>
        </w:rPr>
        <w:t>一</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利益</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制度</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认知</w:t>
      </w:r>
      <w:r>
        <w:rPr>
          <w:rFonts w:ascii="宋体" w:hAnsi="宋体" w:eastAsia="宋体" w:cs="Times New Roman"/>
          <w:b w:val="0"/>
          <w:bCs w:val="0"/>
          <w:sz w:val="21"/>
          <w:szCs w:val="21"/>
        </w:rPr>
        <w:t>与历史</w:t>
      </w:r>
    </w:p>
    <w:p>
      <w:pPr>
        <w:spacing w:line="276" w:lineRule="auto"/>
        <w:ind w:firstLine="400" w:firstLineChars="202"/>
        <w:rPr>
          <w:rFonts w:ascii="宋体" w:hAnsi="宋体" w:eastAsia="宋体"/>
          <w:sz w:val="21"/>
          <w:szCs w:val="21"/>
        </w:rPr>
      </w:pPr>
      <w:r>
        <w:rPr>
          <w:rFonts w:ascii="宋体" w:hAnsi="宋体" w:eastAsia="宋体"/>
          <w:sz w:val="21"/>
          <w:szCs w:val="21"/>
        </w:rPr>
        <w:t>有些表面上看是“观念”</w:t>
      </w:r>
      <w:r>
        <w:rPr>
          <w:rFonts w:hint="eastAsia" w:ascii="宋体" w:hAnsi="宋体" w:eastAsia="宋体"/>
          <w:sz w:val="21"/>
          <w:szCs w:val="21"/>
        </w:rPr>
        <w:t>所</w:t>
      </w:r>
      <w:r>
        <w:rPr>
          <w:rFonts w:ascii="宋体" w:hAnsi="宋体" w:eastAsia="宋体"/>
          <w:sz w:val="21"/>
          <w:szCs w:val="21"/>
        </w:rPr>
        <w:t>致的行为，</w:t>
      </w:r>
      <w:r>
        <w:rPr>
          <w:rFonts w:hint="eastAsia" w:ascii="宋体" w:hAnsi="宋体" w:eastAsia="宋体"/>
          <w:sz w:val="21"/>
          <w:szCs w:val="21"/>
        </w:rPr>
        <w:t>本质</w:t>
      </w:r>
      <w:r>
        <w:rPr>
          <w:rFonts w:ascii="宋体" w:hAnsi="宋体" w:eastAsia="宋体"/>
          <w:sz w:val="21"/>
          <w:szCs w:val="21"/>
        </w:rPr>
        <w:t>上其实</w:t>
      </w:r>
      <w:r>
        <w:rPr>
          <w:rFonts w:hint="eastAsia" w:ascii="宋体" w:hAnsi="宋体" w:eastAsia="宋体"/>
          <w:sz w:val="21"/>
          <w:szCs w:val="21"/>
        </w:rPr>
        <w:t>是</w:t>
      </w:r>
      <w:r>
        <w:rPr>
          <w:rFonts w:ascii="宋体" w:hAnsi="宋体" w:eastAsia="宋体"/>
          <w:sz w:val="21"/>
          <w:szCs w:val="21"/>
        </w:rPr>
        <w:t>“利益”</w:t>
      </w:r>
      <w:r>
        <w:rPr>
          <w:rFonts w:hint="eastAsia" w:ascii="宋体" w:hAnsi="宋体" w:eastAsia="宋体"/>
          <w:sz w:val="21"/>
          <w:szCs w:val="21"/>
        </w:rPr>
        <w:t>问题</w:t>
      </w:r>
      <w:r>
        <w:rPr>
          <w:rFonts w:ascii="宋体" w:hAnsi="宋体" w:eastAsia="宋体"/>
          <w:sz w:val="21"/>
          <w:szCs w:val="21"/>
        </w:rPr>
        <w:t>。在中国大规模的城乡间和地区间人口流动中，长期存在的本地人对外来人口的排斥就不完全是观念问题。举个具体</w:t>
      </w:r>
      <w:r>
        <w:rPr>
          <w:rFonts w:hint="eastAsia" w:ascii="宋体" w:hAnsi="宋体" w:eastAsia="宋体"/>
          <w:sz w:val="21"/>
          <w:szCs w:val="21"/>
        </w:rPr>
        <w:t>的</w:t>
      </w:r>
      <w:r>
        <w:rPr>
          <w:rFonts w:ascii="宋体" w:hAnsi="宋体" w:eastAsia="宋体"/>
          <w:sz w:val="21"/>
          <w:szCs w:val="21"/>
        </w:rPr>
        <w:t>例子，</w:t>
      </w:r>
      <w:r>
        <w:rPr>
          <w:rFonts w:hint="eastAsia" w:ascii="宋体" w:hAnsi="宋体" w:eastAsia="宋体"/>
          <w:sz w:val="21"/>
          <w:szCs w:val="21"/>
        </w:rPr>
        <w:t>教育</w:t>
      </w:r>
      <w:r>
        <w:rPr>
          <w:rFonts w:ascii="宋体" w:hAnsi="宋体" w:eastAsia="宋体"/>
          <w:sz w:val="21"/>
          <w:szCs w:val="21"/>
        </w:rPr>
        <w:t>部曾经要求地方政府</w:t>
      </w:r>
      <w:r>
        <w:rPr>
          <w:rFonts w:hint="eastAsia" w:ascii="宋体" w:hAnsi="宋体" w:eastAsia="宋体"/>
          <w:sz w:val="21"/>
          <w:szCs w:val="21"/>
        </w:rPr>
        <w:t>要</w:t>
      </w:r>
      <w:r>
        <w:rPr>
          <w:rFonts w:ascii="宋体" w:hAnsi="宋体" w:eastAsia="宋体"/>
          <w:sz w:val="21"/>
          <w:szCs w:val="21"/>
        </w:rPr>
        <w:t>提高外来人口子女入本地公办学校</w:t>
      </w:r>
      <w:r>
        <w:rPr>
          <w:rFonts w:hint="eastAsia" w:ascii="宋体" w:hAnsi="宋体" w:eastAsia="宋体"/>
          <w:sz w:val="21"/>
          <w:szCs w:val="21"/>
        </w:rPr>
        <w:t>的</w:t>
      </w:r>
      <w:r>
        <w:rPr>
          <w:rFonts w:ascii="宋体" w:hAnsi="宋体" w:eastAsia="宋体"/>
          <w:sz w:val="21"/>
          <w:szCs w:val="21"/>
        </w:rPr>
        <w:t>比例，这个政策</w:t>
      </w:r>
      <w:r>
        <w:rPr>
          <w:rFonts w:hint="eastAsia" w:ascii="宋体" w:hAnsi="宋体" w:eastAsia="宋体"/>
          <w:sz w:val="21"/>
          <w:szCs w:val="21"/>
        </w:rPr>
        <w:t>的</w:t>
      </w:r>
      <w:r>
        <w:rPr>
          <w:rFonts w:ascii="宋体" w:hAnsi="宋体" w:eastAsia="宋体"/>
          <w:sz w:val="21"/>
          <w:szCs w:val="21"/>
        </w:rPr>
        <w:t>意图是好的，但在实践中，却出现了一些地方政府</w:t>
      </w:r>
      <w:r>
        <w:rPr>
          <w:rFonts w:hint="eastAsia" w:ascii="宋体" w:hAnsi="宋体" w:eastAsia="宋体"/>
          <w:sz w:val="21"/>
          <w:szCs w:val="21"/>
        </w:rPr>
        <w:t>关闭</w:t>
      </w:r>
      <w:r>
        <w:rPr>
          <w:rFonts w:ascii="宋体" w:hAnsi="宋体" w:eastAsia="宋体"/>
          <w:sz w:val="21"/>
          <w:szCs w:val="21"/>
        </w:rPr>
        <w:t>为外来人口子女提供教育的民办学校的做法，</w:t>
      </w:r>
      <w:r>
        <w:rPr>
          <w:rFonts w:hint="eastAsia" w:ascii="宋体" w:hAnsi="宋体" w:eastAsia="宋体"/>
          <w:sz w:val="21"/>
          <w:szCs w:val="21"/>
        </w:rPr>
        <w:t>只</w:t>
      </w:r>
      <w:r>
        <w:rPr>
          <w:rFonts w:ascii="宋体" w:hAnsi="宋体" w:eastAsia="宋体"/>
          <w:sz w:val="21"/>
          <w:szCs w:val="21"/>
        </w:rPr>
        <w:t>为提高“</w:t>
      </w:r>
      <w:r>
        <w:rPr>
          <w:rFonts w:hint="eastAsia" w:ascii="宋体" w:hAnsi="宋体" w:eastAsia="宋体"/>
          <w:sz w:val="21"/>
          <w:szCs w:val="21"/>
        </w:rPr>
        <w:t>入</w:t>
      </w:r>
      <w:r>
        <w:rPr>
          <w:rFonts w:ascii="宋体" w:hAnsi="宋体" w:eastAsia="宋体"/>
          <w:sz w:val="21"/>
          <w:szCs w:val="21"/>
        </w:rPr>
        <w:t>公办比例”，</w:t>
      </w:r>
      <w:r>
        <w:rPr>
          <w:rFonts w:hint="eastAsia" w:ascii="宋体" w:hAnsi="宋体" w:eastAsia="宋体"/>
          <w:sz w:val="21"/>
          <w:szCs w:val="21"/>
        </w:rPr>
        <w:t>结果</w:t>
      </w:r>
      <w:r>
        <w:rPr>
          <w:rFonts w:ascii="宋体" w:hAnsi="宋体" w:eastAsia="宋体"/>
          <w:sz w:val="21"/>
          <w:szCs w:val="21"/>
        </w:rPr>
        <w:t>却使得外来人口子女的教育变得更难了。再比如地方保护主义，地方政府追求本地经济和税收</w:t>
      </w:r>
      <w:r>
        <w:rPr>
          <w:rFonts w:hint="eastAsia" w:ascii="宋体" w:hAnsi="宋体" w:eastAsia="宋体"/>
          <w:sz w:val="21"/>
          <w:szCs w:val="21"/>
          <w:lang w:val="en-US" w:eastAsia="zh-CN"/>
        </w:rPr>
        <w:t>总量</w:t>
      </w:r>
      <w:r>
        <w:rPr>
          <w:rFonts w:ascii="宋体" w:hAnsi="宋体" w:eastAsia="宋体"/>
          <w:sz w:val="21"/>
          <w:szCs w:val="21"/>
        </w:rPr>
        <w:t>最大化，普遍采取政策</w:t>
      </w:r>
      <w:r>
        <w:rPr>
          <w:rFonts w:hint="eastAsia" w:ascii="宋体" w:hAnsi="宋体" w:eastAsia="宋体"/>
          <w:sz w:val="21"/>
          <w:szCs w:val="21"/>
        </w:rPr>
        <w:t>将</w:t>
      </w:r>
      <w:r>
        <w:rPr>
          <w:rFonts w:ascii="宋体" w:hAnsi="宋体" w:eastAsia="宋体"/>
          <w:sz w:val="21"/>
          <w:szCs w:val="21"/>
        </w:rPr>
        <w:t>投资和产业留在本地，从而对建设全国统一大市场和生产要素跨地区流动不利，这在很大程度上是因为当前中国的税收主要是基于本地的生产而产生的增值税。如果</w:t>
      </w:r>
      <w:r>
        <w:rPr>
          <w:rFonts w:hint="eastAsia" w:ascii="宋体" w:hAnsi="宋体" w:eastAsia="宋体"/>
          <w:sz w:val="21"/>
          <w:szCs w:val="21"/>
        </w:rPr>
        <w:t>在</w:t>
      </w:r>
      <w:r>
        <w:rPr>
          <w:rFonts w:ascii="宋体" w:hAnsi="宋体" w:eastAsia="宋体"/>
          <w:sz w:val="21"/>
          <w:szCs w:val="21"/>
        </w:rPr>
        <w:t>中国未来的税收体制</w:t>
      </w:r>
      <w:r>
        <w:rPr>
          <w:rFonts w:hint="eastAsia" w:ascii="宋体" w:hAnsi="宋体" w:eastAsia="宋体"/>
          <w:sz w:val="21"/>
          <w:szCs w:val="21"/>
        </w:rPr>
        <w:t>中，</w:t>
      </w:r>
      <w:r>
        <w:rPr>
          <w:rFonts w:ascii="宋体" w:hAnsi="宋体" w:eastAsia="宋体"/>
          <w:sz w:val="21"/>
          <w:szCs w:val="21"/>
        </w:rPr>
        <w:t>所得税、消费税、财产税占更高的比重，那么表面上</w:t>
      </w:r>
      <w:r>
        <w:rPr>
          <w:rFonts w:hint="eastAsia" w:ascii="宋体" w:hAnsi="宋体" w:eastAsia="宋体"/>
          <w:sz w:val="21"/>
          <w:szCs w:val="21"/>
        </w:rPr>
        <w:t>保护</w:t>
      </w:r>
      <w:r>
        <w:rPr>
          <w:rFonts w:ascii="宋体" w:hAnsi="宋体" w:eastAsia="宋体"/>
          <w:sz w:val="21"/>
          <w:szCs w:val="21"/>
        </w:rPr>
        <w:t>本地生产和投资的“观念”</w:t>
      </w:r>
      <w:r>
        <w:rPr>
          <w:rFonts w:hint="eastAsia" w:ascii="宋体" w:hAnsi="宋体" w:eastAsia="宋体"/>
          <w:sz w:val="21"/>
          <w:szCs w:val="21"/>
          <w:lang w:eastAsia="zh-CN"/>
        </w:rPr>
        <w:t>（</w:t>
      </w:r>
      <w:r>
        <w:rPr>
          <w:rFonts w:hint="eastAsia" w:ascii="宋体" w:hAnsi="宋体" w:eastAsia="宋体"/>
          <w:sz w:val="21"/>
          <w:szCs w:val="21"/>
          <w:lang w:val="en-US" w:eastAsia="zh-CN"/>
        </w:rPr>
        <w:t>实际上是制度导致的行为）</w:t>
      </w:r>
      <w:r>
        <w:rPr>
          <w:rFonts w:ascii="宋体" w:hAnsi="宋体" w:eastAsia="宋体"/>
          <w:sz w:val="21"/>
          <w:szCs w:val="21"/>
        </w:rPr>
        <w:t>也会被削弱。</w:t>
      </w:r>
    </w:p>
    <w:p>
      <w:pPr>
        <w:spacing w:after="183" w:afterLines="50" w:line="276" w:lineRule="auto"/>
        <w:ind w:firstLine="400" w:firstLineChars="202"/>
        <w:rPr>
          <w:rFonts w:ascii="宋体" w:hAnsi="宋体" w:eastAsia="宋体"/>
          <w:sz w:val="21"/>
          <w:szCs w:val="21"/>
        </w:rPr>
      </w:pPr>
      <w:r>
        <w:rPr>
          <w:rFonts w:ascii="宋体" w:hAnsi="宋体" w:eastAsia="宋体"/>
          <w:sz w:val="21"/>
          <w:szCs w:val="21"/>
        </w:rPr>
        <w:t>恰恰因为很多“</w:t>
      </w:r>
      <w:r>
        <w:rPr>
          <w:rFonts w:hint="eastAsia" w:ascii="宋体" w:hAnsi="宋体" w:eastAsia="宋体"/>
          <w:sz w:val="21"/>
          <w:szCs w:val="21"/>
        </w:rPr>
        <w:t>观念</w:t>
      </w:r>
      <w:r>
        <w:rPr>
          <w:rFonts w:ascii="宋体" w:hAnsi="宋体" w:eastAsia="宋体"/>
          <w:sz w:val="21"/>
          <w:szCs w:val="21"/>
        </w:rPr>
        <w:t>”</w:t>
      </w:r>
      <w:r>
        <w:rPr>
          <w:rFonts w:hint="eastAsia" w:ascii="宋体" w:hAnsi="宋体" w:eastAsia="宋体"/>
          <w:sz w:val="21"/>
          <w:szCs w:val="21"/>
        </w:rPr>
        <w:t>其实就</w:t>
      </w:r>
      <w:r>
        <w:rPr>
          <w:rFonts w:ascii="宋体" w:hAnsi="宋体" w:eastAsia="宋体"/>
          <w:sz w:val="21"/>
          <w:szCs w:val="21"/>
        </w:rPr>
        <w:t>是“</w:t>
      </w:r>
      <w:r>
        <w:rPr>
          <w:rFonts w:hint="eastAsia" w:ascii="宋体" w:hAnsi="宋体" w:eastAsia="宋体"/>
          <w:sz w:val="21"/>
          <w:szCs w:val="21"/>
        </w:rPr>
        <w:t>利益</w:t>
      </w:r>
      <w:r>
        <w:rPr>
          <w:rFonts w:ascii="宋体" w:hAnsi="宋体" w:eastAsia="宋体"/>
          <w:sz w:val="21"/>
          <w:szCs w:val="21"/>
        </w:rPr>
        <w:t>”</w:t>
      </w:r>
      <w:r>
        <w:rPr>
          <w:rFonts w:hint="eastAsia" w:ascii="宋体" w:hAnsi="宋体" w:eastAsia="宋体"/>
          <w:sz w:val="21"/>
          <w:szCs w:val="21"/>
        </w:rPr>
        <w:t>问题</w:t>
      </w:r>
      <w:r>
        <w:rPr>
          <w:rFonts w:ascii="宋体" w:hAnsi="宋体" w:eastAsia="宋体"/>
          <w:sz w:val="21"/>
          <w:szCs w:val="21"/>
        </w:rPr>
        <w:t>，</w:t>
      </w:r>
      <w:r>
        <w:rPr>
          <w:rFonts w:hint="eastAsia" w:ascii="宋体" w:hAnsi="宋体" w:eastAsia="宋体"/>
          <w:sz w:val="21"/>
          <w:szCs w:val="21"/>
        </w:rPr>
        <w:t>因此</w:t>
      </w:r>
      <w:r>
        <w:rPr>
          <w:rFonts w:ascii="宋体" w:hAnsi="宋体" w:eastAsia="宋体"/>
          <w:sz w:val="21"/>
          <w:szCs w:val="21"/>
        </w:rPr>
        <w:t>，有些“观念”本质上是由制度安排决定的行为结果。比如对于农村土地和宅基地相关的改革，总有一种观点认为中国人有所谓“恋土”情结，并且把土地作为农村的社会保障，</w:t>
      </w:r>
      <w:r>
        <w:rPr>
          <w:rFonts w:hint="eastAsia" w:ascii="宋体" w:hAnsi="宋体" w:eastAsia="宋体"/>
          <w:sz w:val="21"/>
          <w:szCs w:val="21"/>
        </w:rPr>
        <w:t>认为</w:t>
      </w:r>
      <w:r>
        <w:rPr>
          <w:rFonts w:ascii="宋体" w:hAnsi="宋体" w:eastAsia="宋体"/>
          <w:sz w:val="21"/>
          <w:szCs w:val="21"/>
        </w:rPr>
        <w:t>不能对土地制度进行改革。但其实随着经济的发展水平逐步提高，现有的农村土地根本无法承担社会保障的功能。有研究</w:t>
      </w:r>
      <w:r>
        <w:rPr>
          <w:rFonts w:hint="eastAsia" w:ascii="宋体" w:hAnsi="宋体" w:eastAsia="宋体"/>
          <w:sz w:val="21"/>
          <w:szCs w:val="21"/>
        </w:rPr>
        <w:t>发</w:t>
      </w:r>
      <w:r>
        <w:rPr>
          <w:rFonts w:ascii="宋体" w:hAnsi="宋体" w:eastAsia="宋体"/>
          <w:sz w:val="21"/>
          <w:szCs w:val="21"/>
        </w:rPr>
        <w:t>现，“1986-2015</w:t>
      </w:r>
      <w:r>
        <w:rPr>
          <w:rFonts w:hint="eastAsia" w:ascii="宋体" w:hAnsi="宋体" w:eastAsia="宋体"/>
          <w:sz w:val="21"/>
          <w:szCs w:val="21"/>
        </w:rPr>
        <w:t>年农业部农村固定观察点</w:t>
      </w:r>
      <w:r>
        <w:rPr>
          <w:rFonts w:ascii="宋体" w:hAnsi="宋体" w:eastAsia="宋体"/>
          <w:sz w:val="21"/>
          <w:szCs w:val="21"/>
        </w:rPr>
        <w:t>2</w:t>
      </w:r>
      <w:r>
        <w:rPr>
          <w:rFonts w:hint="eastAsia" w:ascii="宋体" w:hAnsi="宋体" w:eastAsia="宋体"/>
          <w:sz w:val="21"/>
          <w:szCs w:val="21"/>
        </w:rPr>
        <w:t>万余农户，在已流转的土地中，</w:t>
      </w:r>
      <w:r>
        <w:rPr>
          <w:rFonts w:ascii="宋体" w:hAnsi="宋体" w:eastAsia="宋体"/>
          <w:sz w:val="21"/>
          <w:szCs w:val="21"/>
        </w:rPr>
        <w:t>2002</w:t>
      </w:r>
      <w:r>
        <w:rPr>
          <w:rFonts w:hint="eastAsia" w:ascii="宋体" w:hAnsi="宋体" w:eastAsia="宋体"/>
          <w:sz w:val="21"/>
          <w:szCs w:val="21"/>
        </w:rPr>
        <w:t>年以来‘零租金’流转的比例均超过</w:t>
      </w:r>
      <w:r>
        <w:rPr>
          <w:rFonts w:ascii="宋体" w:hAnsi="宋体" w:eastAsia="宋体"/>
          <w:sz w:val="21"/>
          <w:szCs w:val="21"/>
        </w:rPr>
        <w:t>40%</w:t>
      </w:r>
      <w:r>
        <w:rPr>
          <w:rFonts w:hint="eastAsia" w:ascii="宋体" w:hAnsi="宋体" w:eastAsia="宋体"/>
          <w:sz w:val="21"/>
          <w:szCs w:val="21"/>
        </w:rPr>
        <w:t>。</w:t>
      </w:r>
      <w:r>
        <w:rPr>
          <w:rFonts w:ascii="宋体" w:hAnsi="宋体" w:eastAsia="宋体"/>
          <w:sz w:val="21"/>
          <w:szCs w:val="21"/>
        </w:rPr>
        <w:t>2014</w:t>
      </w:r>
      <w:r>
        <w:rPr>
          <w:rFonts w:hint="eastAsia" w:ascii="宋体" w:hAnsi="宋体" w:eastAsia="宋体"/>
          <w:sz w:val="21"/>
          <w:szCs w:val="21"/>
        </w:rPr>
        <w:t>年中国收入分配研究院对全国</w:t>
      </w:r>
      <w:r>
        <w:rPr>
          <w:rFonts w:ascii="宋体" w:hAnsi="宋体" w:eastAsia="宋体"/>
          <w:sz w:val="21"/>
          <w:szCs w:val="21"/>
        </w:rPr>
        <w:t>15</w:t>
      </w:r>
      <w:r>
        <w:rPr>
          <w:rFonts w:hint="eastAsia" w:ascii="宋体" w:hAnsi="宋体" w:eastAsia="宋体"/>
          <w:sz w:val="21"/>
          <w:szCs w:val="21"/>
        </w:rPr>
        <w:t>个省、</w:t>
      </w:r>
      <w:r>
        <w:rPr>
          <w:rFonts w:ascii="宋体" w:hAnsi="宋体" w:eastAsia="宋体"/>
          <w:sz w:val="21"/>
          <w:szCs w:val="21"/>
        </w:rPr>
        <w:t>234</w:t>
      </w:r>
      <w:r>
        <w:rPr>
          <w:rFonts w:hint="eastAsia" w:ascii="宋体" w:hAnsi="宋体" w:eastAsia="宋体"/>
          <w:sz w:val="21"/>
          <w:szCs w:val="21"/>
        </w:rPr>
        <w:t>个县区的抽样调查也发现，全国</w:t>
      </w:r>
      <w:r>
        <w:rPr>
          <w:rFonts w:ascii="宋体" w:hAnsi="宋体" w:eastAsia="宋体"/>
          <w:sz w:val="21"/>
          <w:szCs w:val="21"/>
        </w:rPr>
        <w:t>‘</w:t>
      </w:r>
      <w:r>
        <w:rPr>
          <w:rFonts w:hint="eastAsia" w:ascii="宋体" w:hAnsi="宋体" w:eastAsia="宋体"/>
          <w:sz w:val="21"/>
          <w:szCs w:val="21"/>
        </w:rPr>
        <w:t>零租金</w:t>
      </w:r>
      <w:r>
        <w:rPr>
          <w:rFonts w:ascii="宋体" w:hAnsi="宋体" w:eastAsia="宋体"/>
          <w:sz w:val="21"/>
          <w:szCs w:val="21"/>
        </w:rPr>
        <w:t>’</w:t>
      </w:r>
      <w:r>
        <w:rPr>
          <w:rFonts w:hint="eastAsia" w:ascii="宋体" w:hAnsi="宋体" w:eastAsia="宋体"/>
          <w:sz w:val="21"/>
          <w:szCs w:val="21"/>
        </w:rPr>
        <w:t>转出耕地的比例为</w:t>
      </w:r>
      <w:r>
        <w:rPr>
          <w:rFonts w:ascii="宋体" w:hAnsi="宋体" w:eastAsia="宋体"/>
          <w:sz w:val="21"/>
          <w:szCs w:val="21"/>
        </w:rPr>
        <w:t>39%</w:t>
      </w:r>
      <w:r>
        <w:rPr>
          <w:rFonts w:hint="eastAsia" w:ascii="宋体" w:hAnsi="宋体" w:eastAsia="宋体"/>
          <w:sz w:val="21"/>
          <w:szCs w:val="21"/>
        </w:rPr>
        <w:t>，其中山西省和重庆市分别为</w:t>
      </w:r>
      <w:r>
        <w:rPr>
          <w:rFonts w:ascii="宋体" w:hAnsi="宋体" w:eastAsia="宋体"/>
          <w:sz w:val="21"/>
          <w:szCs w:val="21"/>
        </w:rPr>
        <w:t>70%</w:t>
      </w:r>
      <w:r>
        <w:rPr>
          <w:rFonts w:hint="eastAsia" w:ascii="宋体" w:hAnsi="宋体" w:eastAsia="宋体"/>
          <w:sz w:val="21"/>
          <w:szCs w:val="21"/>
        </w:rPr>
        <w:t>和</w:t>
      </w:r>
      <w:r>
        <w:rPr>
          <w:rFonts w:ascii="宋体" w:hAnsi="宋体" w:eastAsia="宋体"/>
          <w:sz w:val="21"/>
          <w:szCs w:val="21"/>
        </w:rPr>
        <w:t>72%</w:t>
      </w:r>
      <w:r>
        <w:rPr>
          <w:rFonts w:hint="eastAsia" w:ascii="宋体" w:hAnsi="宋体" w:eastAsia="宋体"/>
          <w:sz w:val="21"/>
          <w:szCs w:val="21"/>
        </w:rPr>
        <w:t>。</w:t>
      </w:r>
      <w:r>
        <w:rPr>
          <w:rFonts w:ascii="宋体" w:hAnsi="宋体" w:eastAsia="宋体"/>
          <w:sz w:val="21"/>
          <w:szCs w:val="21"/>
        </w:rPr>
        <w:t>”“</w:t>
      </w:r>
      <w:r>
        <w:rPr>
          <w:rFonts w:hint="eastAsia" w:ascii="宋体" w:hAnsi="宋体" w:eastAsia="宋体"/>
          <w:sz w:val="21"/>
          <w:szCs w:val="21"/>
        </w:rPr>
        <w:t>利用全国农产品成本收益资料和农村固定观察点数据分析发现，以种植粮食作物为例，</w:t>
      </w:r>
      <w:r>
        <w:rPr>
          <w:rFonts w:ascii="宋体" w:hAnsi="宋体" w:eastAsia="宋体"/>
          <w:sz w:val="21"/>
          <w:szCs w:val="21"/>
        </w:rPr>
        <w:t>2015</w:t>
      </w:r>
      <w:r>
        <w:rPr>
          <w:rFonts w:hint="eastAsia" w:ascii="宋体" w:hAnsi="宋体" w:eastAsia="宋体"/>
          <w:sz w:val="21"/>
          <w:szCs w:val="21"/>
        </w:rPr>
        <w:t>年农户经营自家承包的耕地，其收益仅占家庭总收入的</w:t>
      </w:r>
      <w:r>
        <w:rPr>
          <w:rFonts w:ascii="宋体" w:hAnsi="宋体" w:eastAsia="宋体"/>
          <w:sz w:val="21"/>
          <w:szCs w:val="21"/>
        </w:rPr>
        <w:t>5%</w:t>
      </w:r>
      <w:r>
        <w:rPr>
          <w:rFonts w:hint="eastAsia" w:ascii="宋体" w:hAnsi="宋体" w:eastAsia="宋体"/>
          <w:sz w:val="21"/>
          <w:szCs w:val="21"/>
        </w:rPr>
        <w:t>。纯粹经营粮食生产的农户，若想获得全国农村户均收入水平，现阶段需经营耕地</w:t>
      </w:r>
      <w:r>
        <w:rPr>
          <w:rFonts w:ascii="宋体" w:hAnsi="宋体" w:eastAsia="宋体"/>
          <w:sz w:val="21"/>
          <w:szCs w:val="21"/>
        </w:rPr>
        <w:t>244</w:t>
      </w:r>
      <w:r>
        <w:rPr>
          <w:rFonts w:hint="eastAsia" w:ascii="宋体" w:hAnsi="宋体" w:eastAsia="宋体"/>
          <w:sz w:val="21"/>
          <w:szCs w:val="21"/>
        </w:rPr>
        <w:t>亩，即需租入他人耕地</w:t>
      </w:r>
      <w:r>
        <w:rPr>
          <w:rFonts w:ascii="宋体" w:hAnsi="宋体" w:eastAsia="宋体"/>
          <w:sz w:val="21"/>
          <w:szCs w:val="21"/>
        </w:rPr>
        <w:t>236</w:t>
      </w:r>
      <w:r>
        <w:rPr>
          <w:rFonts w:hint="eastAsia" w:ascii="宋体" w:hAnsi="宋体" w:eastAsia="宋体"/>
          <w:sz w:val="21"/>
          <w:szCs w:val="21"/>
        </w:rPr>
        <w:t>亩。</w:t>
      </w:r>
      <w:r>
        <w:rPr>
          <w:rFonts w:ascii="宋体" w:hAnsi="宋体" w:eastAsia="宋体"/>
          <w:sz w:val="21"/>
          <w:szCs w:val="21"/>
        </w:rPr>
        <w:t>”“</w:t>
      </w:r>
      <w:r>
        <w:rPr>
          <w:rFonts w:hint="eastAsia" w:ascii="宋体" w:hAnsi="宋体" w:eastAsia="宋体"/>
          <w:sz w:val="21"/>
          <w:szCs w:val="21"/>
        </w:rPr>
        <w:t>根据农村固定观察点的数据计算，</w:t>
      </w:r>
      <w:r>
        <w:rPr>
          <w:rFonts w:ascii="宋体" w:hAnsi="宋体" w:eastAsia="宋体"/>
          <w:sz w:val="21"/>
          <w:szCs w:val="21"/>
        </w:rPr>
        <w:t>2015</w:t>
      </w:r>
      <w:r>
        <w:rPr>
          <w:rFonts w:hint="eastAsia" w:ascii="宋体" w:hAnsi="宋体" w:eastAsia="宋体"/>
          <w:sz w:val="21"/>
          <w:szCs w:val="21"/>
        </w:rPr>
        <w:t>年全国耕地流转租金平均为</w:t>
      </w:r>
      <w:r>
        <w:rPr>
          <w:rFonts w:ascii="宋体" w:hAnsi="宋体" w:eastAsia="宋体"/>
          <w:sz w:val="21"/>
          <w:szCs w:val="21"/>
        </w:rPr>
        <w:t>243</w:t>
      </w:r>
      <w:r>
        <w:rPr>
          <w:rFonts w:hint="eastAsia" w:ascii="宋体" w:hAnsi="宋体" w:eastAsia="宋体"/>
          <w:sz w:val="21"/>
          <w:szCs w:val="21"/>
        </w:rPr>
        <w:t>元</w:t>
      </w:r>
      <w:r>
        <w:rPr>
          <w:rFonts w:ascii="宋体" w:hAnsi="宋体" w:eastAsia="宋体"/>
          <w:sz w:val="21"/>
          <w:szCs w:val="21"/>
        </w:rPr>
        <w:t>/</w:t>
      </w:r>
      <w:r>
        <w:rPr>
          <w:rFonts w:hint="eastAsia" w:ascii="宋体" w:hAnsi="宋体" w:eastAsia="宋体"/>
          <w:sz w:val="21"/>
          <w:szCs w:val="21"/>
        </w:rPr>
        <w:t>亩。据此计算，农民出租自己承包耕地所获得的养老金约为</w:t>
      </w:r>
      <w:r>
        <w:rPr>
          <w:rFonts w:ascii="宋体" w:hAnsi="宋体" w:eastAsia="宋体"/>
          <w:sz w:val="21"/>
          <w:szCs w:val="21"/>
        </w:rPr>
        <w:t>630</w:t>
      </w:r>
      <w:r>
        <w:rPr>
          <w:rFonts w:hint="eastAsia" w:ascii="宋体" w:hAnsi="宋体" w:eastAsia="宋体"/>
          <w:sz w:val="21"/>
          <w:szCs w:val="21"/>
        </w:rPr>
        <w:t>元</w:t>
      </w:r>
      <w:r>
        <w:rPr>
          <w:rFonts w:ascii="宋体" w:hAnsi="宋体" w:eastAsia="宋体"/>
          <w:sz w:val="21"/>
          <w:szCs w:val="21"/>
        </w:rPr>
        <w:t>/</w:t>
      </w:r>
      <w:r>
        <w:rPr>
          <w:rFonts w:hint="eastAsia" w:ascii="宋体" w:hAnsi="宋体" w:eastAsia="宋体"/>
          <w:sz w:val="21"/>
          <w:szCs w:val="21"/>
        </w:rPr>
        <w:t>人</w:t>
      </w:r>
      <w:r>
        <w:rPr>
          <w:rFonts w:ascii="宋体" w:hAnsi="宋体" w:eastAsia="宋体"/>
          <w:sz w:val="21"/>
          <w:szCs w:val="21"/>
        </w:rPr>
        <w:t>/</w:t>
      </w:r>
      <w:r>
        <w:rPr>
          <w:rFonts w:hint="eastAsia" w:ascii="宋体" w:hAnsi="宋体" w:eastAsia="宋体"/>
          <w:sz w:val="21"/>
          <w:szCs w:val="21"/>
        </w:rPr>
        <w:t>年，仅占目前我国农村居民养老保障下限需求的</w:t>
      </w:r>
      <w:r>
        <w:rPr>
          <w:rFonts w:ascii="宋体" w:hAnsi="宋体" w:eastAsia="宋体"/>
          <w:sz w:val="21"/>
          <w:szCs w:val="21"/>
        </w:rPr>
        <w:t>10%</w:t>
      </w:r>
      <w:r>
        <w:rPr>
          <w:rFonts w:hint="eastAsia" w:ascii="宋体" w:hAnsi="宋体" w:eastAsia="宋体"/>
          <w:sz w:val="21"/>
          <w:szCs w:val="21"/>
        </w:rPr>
        <w:t>。</w:t>
      </w:r>
      <w:r>
        <w:rPr>
          <w:rFonts w:ascii="宋体" w:hAnsi="宋体" w:eastAsia="宋体"/>
          <w:sz w:val="21"/>
          <w:szCs w:val="21"/>
        </w:rPr>
        <w:t>”</w:t>
      </w:r>
      <w:r>
        <w:rPr>
          <w:rStyle w:val="18"/>
          <w:rFonts w:ascii="宋体" w:hAnsi="宋体" w:eastAsia="宋体"/>
          <w:sz w:val="21"/>
          <w:szCs w:val="21"/>
        </w:rPr>
        <w:footnoteReference w:id="4"/>
      </w:r>
      <w:r>
        <w:rPr>
          <w:rFonts w:ascii="宋体" w:hAnsi="宋体" w:eastAsia="宋体"/>
          <w:sz w:val="21"/>
          <w:szCs w:val="21"/>
        </w:rPr>
        <w:t>如果说，</w:t>
      </w:r>
      <w:r>
        <w:rPr>
          <w:rFonts w:hint="eastAsia" w:ascii="宋体" w:hAnsi="宋体" w:eastAsia="宋体"/>
          <w:sz w:val="21"/>
          <w:szCs w:val="21"/>
        </w:rPr>
        <w:t>以</w:t>
      </w:r>
      <w:r>
        <w:rPr>
          <w:rFonts w:ascii="宋体" w:hAnsi="宋体" w:eastAsia="宋体"/>
          <w:sz w:val="21"/>
          <w:szCs w:val="21"/>
        </w:rPr>
        <w:t>“恋土”情结和土地作为农村的社会保障为由，</w:t>
      </w:r>
      <w:r>
        <w:rPr>
          <w:rFonts w:hint="eastAsia" w:ascii="宋体" w:hAnsi="宋体" w:eastAsia="宋体"/>
          <w:sz w:val="21"/>
          <w:szCs w:val="21"/>
        </w:rPr>
        <w:t>阻碍</w:t>
      </w:r>
      <w:r>
        <w:rPr>
          <w:rFonts w:ascii="宋体" w:hAnsi="宋体" w:eastAsia="宋体"/>
          <w:sz w:val="21"/>
          <w:szCs w:val="21"/>
        </w:rPr>
        <w:t>农村土地改革是“</w:t>
      </w:r>
      <w:r>
        <w:rPr>
          <w:rFonts w:hint="eastAsia" w:ascii="宋体" w:hAnsi="宋体" w:eastAsia="宋体"/>
          <w:sz w:val="21"/>
          <w:szCs w:val="21"/>
        </w:rPr>
        <w:t>观念</w:t>
      </w:r>
      <w:r>
        <w:rPr>
          <w:rFonts w:ascii="宋体" w:hAnsi="宋体" w:eastAsia="宋体"/>
          <w:sz w:val="21"/>
          <w:szCs w:val="21"/>
        </w:rPr>
        <w:t>”</w:t>
      </w:r>
      <w:r>
        <w:rPr>
          <w:rFonts w:hint="eastAsia" w:ascii="宋体" w:hAnsi="宋体" w:eastAsia="宋体"/>
          <w:sz w:val="21"/>
          <w:szCs w:val="21"/>
        </w:rPr>
        <w:t>问题</w:t>
      </w:r>
      <w:r>
        <w:rPr>
          <w:rFonts w:ascii="宋体" w:hAnsi="宋体" w:eastAsia="宋体"/>
          <w:sz w:val="21"/>
          <w:szCs w:val="21"/>
        </w:rPr>
        <w:t>的话，</w:t>
      </w:r>
      <w:r>
        <w:rPr>
          <w:rFonts w:hint="eastAsia" w:ascii="宋体" w:hAnsi="宋体" w:eastAsia="宋体"/>
          <w:sz w:val="21"/>
          <w:szCs w:val="21"/>
        </w:rPr>
        <w:t>那么</w:t>
      </w:r>
      <w:r>
        <w:rPr>
          <w:rFonts w:ascii="宋体" w:hAnsi="宋体" w:eastAsia="宋体"/>
          <w:sz w:val="21"/>
          <w:szCs w:val="21"/>
        </w:rPr>
        <w:t>，“恋土”和家乡情</w:t>
      </w:r>
      <w:r>
        <w:rPr>
          <w:rFonts w:hint="eastAsia" w:ascii="宋体" w:hAnsi="宋体" w:eastAsia="宋体"/>
          <w:sz w:val="21"/>
          <w:szCs w:val="21"/>
        </w:rPr>
        <w:t>结</w:t>
      </w:r>
      <w:r>
        <w:rPr>
          <w:rFonts w:ascii="宋体" w:hAnsi="宋体" w:eastAsia="宋体"/>
          <w:sz w:val="21"/>
          <w:szCs w:val="21"/>
        </w:rPr>
        <w:t>是否也</w:t>
      </w:r>
      <w:r>
        <w:rPr>
          <w:rFonts w:hint="eastAsia" w:ascii="宋体" w:hAnsi="宋体" w:eastAsia="宋体"/>
          <w:sz w:val="21"/>
          <w:szCs w:val="21"/>
        </w:rPr>
        <w:t>受</w:t>
      </w:r>
      <w:r>
        <w:rPr>
          <w:rFonts w:ascii="宋体" w:hAnsi="宋体" w:eastAsia="宋体"/>
          <w:sz w:val="21"/>
          <w:szCs w:val="21"/>
        </w:rPr>
        <w:t>制度的影响呢？为了检验制度对于观念的影响，我和我的合作者用字节上的视频大数据做了一个研究。我们发现一个城市所发布的视频被点赞数量既与本地人口数量有关，也与本地到外地工作的人口有关。我们认为，外出工作的人口数量与点赞家乡视频的数量相关，</w:t>
      </w:r>
      <w:r>
        <w:rPr>
          <w:rFonts w:hint="eastAsia" w:ascii="宋体" w:hAnsi="宋体" w:eastAsia="宋体"/>
          <w:sz w:val="21"/>
          <w:szCs w:val="21"/>
        </w:rPr>
        <w:t>说明</w:t>
      </w:r>
      <w:r>
        <w:rPr>
          <w:rFonts w:ascii="宋体" w:hAnsi="宋体" w:eastAsia="宋体"/>
          <w:sz w:val="21"/>
          <w:szCs w:val="21"/>
        </w:rPr>
        <w:t>人的确有思念家乡的情结。但同时，</w:t>
      </w:r>
      <w:r>
        <w:rPr>
          <w:rFonts w:hint="eastAsia" w:ascii="宋体" w:hAnsi="宋体" w:eastAsia="宋体"/>
          <w:sz w:val="21"/>
          <w:szCs w:val="21"/>
        </w:rPr>
        <w:t>我</w:t>
      </w:r>
      <w:r>
        <w:rPr>
          <w:rFonts w:ascii="宋体" w:hAnsi="宋体" w:eastAsia="宋体"/>
          <w:sz w:val="21"/>
          <w:szCs w:val="21"/>
        </w:rPr>
        <w:t>们还发现，点赞家乡和外出人口之间的相关性取决于人口流入地的制度安排，如果人口流入地的户籍门槛更低，那么点赞家乡和外出人口之间的相关</w:t>
      </w:r>
      <w:r>
        <w:rPr>
          <w:rFonts w:hint="eastAsia" w:ascii="宋体" w:hAnsi="宋体" w:eastAsia="宋体"/>
          <w:sz w:val="21"/>
          <w:szCs w:val="21"/>
          <w:lang w:val="en-US" w:eastAsia="zh-CN"/>
        </w:rPr>
        <w:t>系数</w:t>
      </w:r>
      <w:r>
        <w:rPr>
          <w:rFonts w:ascii="宋体" w:hAnsi="宋体" w:eastAsia="宋体"/>
          <w:sz w:val="21"/>
          <w:szCs w:val="21"/>
        </w:rPr>
        <w:t>就变</w:t>
      </w:r>
      <w:r>
        <w:rPr>
          <w:rFonts w:hint="eastAsia" w:ascii="宋体" w:hAnsi="宋体" w:eastAsia="宋体"/>
          <w:sz w:val="21"/>
          <w:szCs w:val="21"/>
          <w:lang w:val="en-US" w:eastAsia="zh-CN"/>
        </w:rPr>
        <w:t>小</w:t>
      </w:r>
      <w:r>
        <w:rPr>
          <w:rFonts w:ascii="宋体" w:hAnsi="宋体" w:eastAsia="宋体"/>
          <w:sz w:val="21"/>
          <w:szCs w:val="21"/>
        </w:rPr>
        <w:t>了。</w:t>
      </w:r>
      <w:r>
        <w:rPr>
          <w:rStyle w:val="18"/>
          <w:rFonts w:ascii="宋体" w:hAnsi="宋体" w:eastAsia="宋体"/>
          <w:sz w:val="21"/>
          <w:szCs w:val="21"/>
        </w:rPr>
        <w:footnoteReference w:id="5"/>
      </w:r>
      <w:r>
        <w:rPr>
          <w:rFonts w:ascii="宋体" w:hAnsi="宋体" w:eastAsia="宋体"/>
          <w:sz w:val="21"/>
          <w:szCs w:val="21"/>
        </w:rPr>
        <w:t>这不禁让我们想起中国的一个成语，叫“乐不思蜀”。</w:t>
      </w:r>
      <w:r>
        <w:rPr>
          <w:rFonts w:hint="eastAsia" w:ascii="宋体" w:hAnsi="宋体" w:eastAsia="宋体"/>
          <w:sz w:val="21"/>
          <w:szCs w:val="21"/>
        </w:rPr>
        <w:t>进</w:t>
      </w:r>
      <w:r>
        <w:rPr>
          <w:rFonts w:ascii="宋体" w:hAnsi="宋体" w:eastAsia="宋体"/>
          <w:sz w:val="21"/>
          <w:szCs w:val="21"/>
        </w:rPr>
        <w:t>一步</w:t>
      </w:r>
      <w:r>
        <w:rPr>
          <w:rFonts w:hint="eastAsia" w:ascii="宋体" w:hAnsi="宋体" w:eastAsia="宋体"/>
          <w:sz w:val="21"/>
          <w:szCs w:val="21"/>
        </w:rPr>
        <w:t>推论</w:t>
      </w:r>
      <w:r>
        <w:rPr>
          <w:rFonts w:ascii="宋体" w:hAnsi="宋体" w:eastAsia="宋体"/>
          <w:sz w:val="21"/>
          <w:szCs w:val="21"/>
        </w:rPr>
        <w:t>的话，如果阻碍人口流动的制度障碍得以改革，那么所谓由于</w:t>
      </w:r>
      <w:r>
        <w:rPr>
          <w:rFonts w:hint="eastAsia" w:ascii="宋体" w:hAnsi="宋体" w:eastAsia="宋体"/>
          <w:sz w:val="21"/>
          <w:szCs w:val="21"/>
          <w:lang w:eastAsia="zh-CN"/>
        </w:rPr>
        <w:t>“</w:t>
      </w:r>
      <w:r>
        <w:rPr>
          <w:rFonts w:hint="eastAsia" w:ascii="宋体" w:hAnsi="宋体" w:eastAsia="宋体"/>
          <w:sz w:val="21"/>
          <w:szCs w:val="21"/>
          <w:lang w:val="en-US" w:eastAsia="zh-CN"/>
        </w:rPr>
        <w:t>乡愁”之类的</w:t>
      </w:r>
      <w:r>
        <w:rPr>
          <w:rFonts w:ascii="宋体" w:hAnsi="宋体" w:eastAsia="宋体"/>
          <w:sz w:val="21"/>
          <w:szCs w:val="21"/>
        </w:rPr>
        <w:t>情感因素并不像人们所认为的那么强。</w:t>
      </w:r>
    </w:p>
    <w:p>
      <w:pPr>
        <w:spacing w:line="276" w:lineRule="auto"/>
        <w:ind w:firstLine="400" w:firstLineChars="202"/>
        <w:rPr>
          <w:rFonts w:ascii="宋体" w:hAnsi="宋体" w:eastAsia="宋体"/>
          <w:sz w:val="21"/>
          <w:szCs w:val="21"/>
        </w:rPr>
      </w:pPr>
      <w:r>
        <w:rPr>
          <w:rFonts w:ascii="宋体" w:hAnsi="宋体" w:eastAsia="宋体"/>
          <w:sz w:val="21"/>
          <w:szCs w:val="21"/>
        </w:rPr>
        <w:t>以上看上去是观念但其实并非观念的现象</w:t>
      </w:r>
      <w:r>
        <w:rPr>
          <w:rFonts w:hint="eastAsia" w:ascii="宋体" w:hAnsi="宋体" w:eastAsia="宋体"/>
          <w:sz w:val="21"/>
          <w:szCs w:val="21"/>
        </w:rPr>
        <w:t>，</w:t>
      </w:r>
      <w:r>
        <w:rPr>
          <w:rFonts w:ascii="宋体" w:hAnsi="宋体" w:eastAsia="宋体"/>
          <w:sz w:val="21"/>
          <w:szCs w:val="21"/>
        </w:rPr>
        <w:t>本质上都和制度有关。经济学传统是重视制度的，但要进一步问，制度是哪来的？或者说政策是哪来的？我认为，制度和政策本身就是观念的结果。比如说，</w:t>
      </w:r>
      <w:r>
        <w:rPr>
          <w:rFonts w:hint="eastAsia" w:ascii="宋体" w:hAnsi="宋体" w:eastAsia="宋体"/>
          <w:sz w:val="21"/>
          <w:szCs w:val="21"/>
        </w:rPr>
        <w:t>尽管</w:t>
      </w:r>
      <w:r>
        <w:rPr>
          <w:rFonts w:ascii="宋体" w:hAnsi="宋体" w:eastAsia="宋体"/>
          <w:sz w:val="21"/>
          <w:szCs w:val="21"/>
        </w:rPr>
        <w:t>农民有恋土情节或者土地是社会保障</w:t>
      </w:r>
      <w:r>
        <w:rPr>
          <w:rFonts w:hint="eastAsia" w:ascii="宋体" w:hAnsi="宋体" w:eastAsia="宋体"/>
          <w:sz w:val="21"/>
          <w:szCs w:val="21"/>
        </w:rPr>
        <w:t>并不一定是事实，但当很多人认为“</w:t>
      </w:r>
      <w:r>
        <w:rPr>
          <w:rFonts w:ascii="宋体" w:hAnsi="宋体" w:eastAsia="宋体"/>
          <w:sz w:val="21"/>
          <w:szCs w:val="21"/>
        </w:rPr>
        <w:t>农民有恋土情节或者土地是社会保障</w:t>
      </w:r>
      <w:r>
        <w:rPr>
          <w:rFonts w:hint="eastAsia" w:ascii="宋体" w:hAnsi="宋体" w:eastAsia="宋体"/>
          <w:sz w:val="21"/>
          <w:szCs w:val="21"/>
        </w:rPr>
        <w:t>”</w:t>
      </w:r>
      <w:r>
        <w:rPr>
          <w:rFonts w:ascii="宋体" w:hAnsi="宋体" w:eastAsia="宋体"/>
          <w:sz w:val="21"/>
          <w:szCs w:val="21"/>
        </w:rPr>
        <w:t>的时候，</w:t>
      </w:r>
      <w:r>
        <w:rPr>
          <w:rFonts w:hint="eastAsia" w:ascii="宋体" w:hAnsi="宋体" w:eastAsia="宋体"/>
          <w:sz w:val="21"/>
          <w:szCs w:val="21"/>
        </w:rPr>
        <w:t>这种观念</w:t>
      </w:r>
      <w:r>
        <w:rPr>
          <w:rFonts w:ascii="宋体" w:hAnsi="宋体" w:eastAsia="宋体"/>
          <w:sz w:val="21"/>
          <w:szCs w:val="21"/>
        </w:rPr>
        <w:t>就会成为制度和政策转型的障碍。因此，如果不讨论观念问题，很难解释为什么不合理的政策长期存在，甚至出现相互矛盾的政策。</w:t>
      </w:r>
    </w:p>
    <w:p>
      <w:pPr>
        <w:spacing w:line="276" w:lineRule="auto"/>
        <w:ind w:firstLine="400" w:firstLineChars="202"/>
        <w:rPr>
          <w:rFonts w:ascii="宋体" w:hAnsi="宋体" w:eastAsia="宋体"/>
          <w:sz w:val="21"/>
          <w:szCs w:val="21"/>
        </w:rPr>
      </w:pPr>
      <w:r>
        <w:rPr>
          <w:rFonts w:ascii="宋体" w:hAnsi="宋体" w:eastAsia="宋体"/>
          <w:sz w:val="21"/>
          <w:szCs w:val="21"/>
        </w:rPr>
        <w:t>观念虽然是主观的，但是却反映了对于客观世界的认知问题，</w:t>
      </w:r>
      <w:r>
        <w:rPr>
          <w:rFonts w:hint="eastAsia" w:ascii="宋体" w:hAnsi="宋体" w:eastAsia="宋体"/>
          <w:sz w:val="21"/>
          <w:szCs w:val="21"/>
        </w:rPr>
        <w:t>错误</w:t>
      </w:r>
      <w:r>
        <w:rPr>
          <w:rFonts w:ascii="宋体" w:hAnsi="宋体" w:eastAsia="宋体"/>
          <w:sz w:val="21"/>
          <w:szCs w:val="21"/>
        </w:rPr>
        <w:t>的认知</w:t>
      </w:r>
      <w:r>
        <w:rPr>
          <w:rFonts w:hint="eastAsia" w:ascii="宋体" w:hAnsi="宋体" w:eastAsia="宋体"/>
          <w:sz w:val="21"/>
          <w:szCs w:val="21"/>
        </w:rPr>
        <w:t>可能</w:t>
      </w:r>
      <w:r>
        <w:rPr>
          <w:rFonts w:ascii="宋体" w:hAnsi="宋体" w:eastAsia="宋体"/>
          <w:sz w:val="21"/>
          <w:szCs w:val="21"/>
        </w:rPr>
        <w:t>对制度</w:t>
      </w:r>
      <w:r>
        <w:rPr>
          <w:rFonts w:hint="eastAsia" w:ascii="宋体" w:hAnsi="宋体" w:eastAsia="宋体"/>
          <w:sz w:val="21"/>
          <w:szCs w:val="21"/>
        </w:rPr>
        <w:t>和</w:t>
      </w:r>
      <w:r>
        <w:rPr>
          <w:rFonts w:ascii="宋体" w:hAnsi="宋体" w:eastAsia="宋体"/>
          <w:sz w:val="21"/>
          <w:szCs w:val="21"/>
        </w:rPr>
        <w:t>政策产生影响。例如，在做国际间城市比较研究的时候，很多人甚至学者都没有意识到中国的城市定义与别国的不同。在中国，当人们谈到城市的时候，通常指的是直辖市或者是地级市的行政管辖单位，</w:t>
      </w:r>
      <w:r>
        <w:rPr>
          <w:rFonts w:hint="eastAsia" w:ascii="宋体" w:hAnsi="宋体" w:eastAsia="宋体"/>
          <w:sz w:val="21"/>
          <w:szCs w:val="21"/>
        </w:rPr>
        <w:t>只</w:t>
      </w:r>
      <w:r>
        <w:rPr>
          <w:rFonts w:ascii="宋体" w:hAnsi="宋体" w:eastAsia="宋体"/>
          <w:sz w:val="21"/>
          <w:szCs w:val="21"/>
        </w:rPr>
        <w:t>在特定</w:t>
      </w:r>
      <w:r>
        <w:rPr>
          <w:rFonts w:hint="eastAsia" w:ascii="宋体" w:hAnsi="宋体" w:eastAsia="宋体"/>
          <w:sz w:val="21"/>
          <w:szCs w:val="21"/>
        </w:rPr>
        <w:t>语</w:t>
      </w:r>
      <w:r>
        <w:rPr>
          <w:rFonts w:ascii="宋体" w:hAnsi="宋体" w:eastAsia="宋体"/>
          <w:sz w:val="21"/>
          <w:szCs w:val="21"/>
        </w:rPr>
        <w:t>境下，</w:t>
      </w:r>
      <w:r>
        <w:rPr>
          <w:rFonts w:hint="eastAsia" w:ascii="宋体" w:hAnsi="宋体" w:eastAsia="宋体"/>
          <w:sz w:val="21"/>
          <w:szCs w:val="21"/>
        </w:rPr>
        <w:t>才</w:t>
      </w:r>
      <w:r>
        <w:rPr>
          <w:rFonts w:ascii="宋体" w:hAnsi="宋体" w:eastAsia="宋体"/>
          <w:sz w:val="21"/>
          <w:szCs w:val="21"/>
        </w:rPr>
        <w:t>特指县级市。而其他国家的</w:t>
      </w:r>
      <w:r>
        <w:rPr>
          <w:rFonts w:hint="eastAsia" w:ascii="宋体" w:hAnsi="宋体" w:eastAsia="宋体"/>
          <w:sz w:val="21"/>
          <w:szCs w:val="21"/>
        </w:rPr>
        <w:t>市</w:t>
      </w:r>
      <w:r>
        <w:rPr>
          <w:rFonts w:ascii="宋体" w:hAnsi="宋体" w:eastAsia="宋体"/>
          <w:sz w:val="21"/>
          <w:szCs w:val="21"/>
        </w:rPr>
        <w:t>相当于在一个经济上有独立收支的行政主体，大致相当于中国的县（</w:t>
      </w:r>
      <w:r>
        <w:rPr>
          <w:rFonts w:hint="eastAsia" w:ascii="宋体" w:hAnsi="宋体" w:eastAsia="宋体"/>
          <w:sz w:val="21"/>
          <w:szCs w:val="21"/>
        </w:rPr>
        <w:t>区</w:t>
      </w:r>
      <w:r>
        <w:rPr>
          <w:rFonts w:ascii="宋体" w:hAnsi="宋体" w:eastAsia="宋体"/>
          <w:sz w:val="21"/>
          <w:szCs w:val="21"/>
        </w:rPr>
        <w:t>），它在人口和面积上远小于中国的地级市或直辖市。即使较大的市，比如说东京市或纽约市，</w:t>
      </w:r>
      <w:r>
        <w:rPr>
          <w:rFonts w:hint="eastAsia" w:ascii="宋体" w:hAnsi="宋体" w:eastAsia="宋体"/>
          <w:sz w:val="21"/>
          <w:szCs w:val="21"/>
        </w:rPr>
        <w:t>其</w:t>
      </w:r>
      <w:r>
        <w:rPr>
          <w:rFonts w:ascii="宋体" w:hAnsi="宋体" w:eastAsia="宋体"/>
          <w:sz w:val="21"/>
          <w:szCs w:val="21"/>
        </w:rPr>
        <w:t>面积和人口也远远小于中国的地级市或直辖市。同时，一些发达国家的大城市与周边毗邻的中小城市紧密连接成了都市圈，通常被认为是大城市的统计单元，</w:t>
      </w:r>
      <w:r>
        <w:rPr>
          <w:rFonts w:hint="eastAsia" w:ascii="宋体" w:hAnsi="宋体" w:eastAsia="宋体"/>
          <w:sz w:val="21"/>
          <w:szCs w:val="21"/>
        </w:rPr>
        <w:t>例</w:t>
      </w:r>
      <w:r>
        <w:rPr>
          <w:rFonts w:ascii="宋体" w:hAnsi="宋体" w:eastAsia="宋体"/>
          <w:sz w:val="21"/>
          <w:szCs w:val="21"/>
        </w:rPr>
        <w:t>如东京都市圈的面积可以达到1.3万平方公里，相当于北京的面积，但又远大于上海的面积，远小于重庆的面积。因此一些人直接将中国的城市与国外的城市进行数据对比，而得到中国城市人口太多，土地开发强度太大的结论，自然就</w:t>
      </w:r>
      <w:r>
        <w:rPr>
          <w:rFonts w:hint="eastAsia" w:ascii="宋体" w:hAnsi="宋体" w:eastAsia="宋体"/>
          <w:sz w:val="21"/>
          <w:szCs w:val="21"/>
        </w:rPr>
        <w:t>影响</w:t>
      </w:r>
      <w:r>
        <w:rPr>
          <w:rFonts w:ascii="宋体" w:hAnsi="宋体" w:eastAsia="宋体"/>
          <w:sz w:val="21"/>
          <w:szCs w:val="21"/>
        </w:rPr>
        <w:t>了人们对待中国城市发展的观念，</w:t>
      </w:r>
      <w:r>
        <w:rPr>
          <w:rFonts w:hint="eastAsia" w:ascii="宋体" w:hAnsi="宋体" w:eastAsia="宋体"/>
          <w:sz w:val="21"/>
          <w:szCs w:val="21"/>
        </w:rPr>
        <w:t>再</w:t>
      </w:r>
      <w:r>
        <w:rPr>
          <w:rFonts w:ascii="宋体" w:hAnsi="宋体" w:eastAsia="宋体"/>
          <w:sz w:val="21"/>
          <w:szCs w:val="21"/>
        </w:rPr>
        <w:t>进一步引申出了限制大城市人口和土地开发的政策。</w:t>
      </w:r>
      <w:r>
        <w:rPr>
          <w:rFonts w:hint="eastAsia" w:ascii="宋体" w:hAnsi="宋体" w:eastAsia="宋体"/>
          <w:sz w:val="21"/>
          <w:szCs w:val="21"/>
        </w:rPr>
        <w:t>更</w:t>
      </w:r>
      <w:r>
        <w:rPr>
          <w:rFonts w:ascii="宋体" w:hAnsi="宋体" w:eastAsia="宋体"/>
          <w:sz w:val="21"/>
          <w:szCs w:val="21"/>
        </w:rPr>
        <w:t>具体地来说，如果将上海和东京去做比较，当得到上海人太多的结论时候，比较对象是东京都</w:t>
      </w:r>
      <w:r>
        <w:rPr>
          <w:rFonts w:hint="eastAsia" w:ascii="宋体" w:hAnsi="宋体" w:eastAsia="宋体"/>
          <w:sz w:val="21"/>
          <w:szCs w:val="21"/>
        </w:rPr>
        <w:t>（或</w:t>
      </w:r>
      <w:r>
        <w:rPr>
          <w:rFonts w:ascii="宋体" w:hAnsi="宋体" w:eastAsia="宋体"/>
          <w:sz w:val="21"/>
          <w:szCs w:val="21"/>
        </w:rPr>
        <w:t>东京市</w:t>
      </w:r>
      <w:r>
        <w:rPr>
          <w:rFonts w:hint="eastAsia" w:ascii="宋体" w:hAnsi="宋体" w:eastAsia="宋体"/>
          <w:sz w:val="21"/>
          <w:szCs w:val="21"/>
        </w:rPr>
        <w:t>），其面积仅相当于上海的三分之一，且辖区内有大量山地。</w:t>
      </w:r>
      <w:r>
        <w:rPr>
          <w:rFonts w:ascii="宋体" w:hAnsi="宋体" w:eastAsia="宋体"/>
          <w:sz w:val="21"/>
          <w:szCs w:val="21"/>
        </w:rPr>
        <w:t>而当得到上海土地开发强度太高的结论的时候，比较对象是东京都市圈，其面积是上海的两倍，这样的比较显然是不科学的。如果在面积大致相当于东京都市</w:t>
      </w:r>
      <w:r>
        <w:rPr>
          <w:rFonts w:hint="eastAsia" w:ascii="宋体" w:hAnsi="宋体" w:eastAsia="宋体"/>
          <w:sz w:val="21"/>
          <w:szCs w:val="21"/>
        </w:rPr>
        <w:t>圈</w:t>
      </w:r>
      <w:r>
        <w:rPr>
          <w:rFonts w:ascii="宋体" w:hAnsi="宋体" w:eastAsia="宋体"/>
          <w:sz w:val="21"/>
          <w:szCs w:val="21"/>
        </w:rPr>
        <w:t>的“</w:t>
      </w:r>
      <w:r>
        <w:rPr>
          <w:rFonts w:hint="eastAsia" w:ascii="宋体" w:hAnsi="宋体" w:eastAsia="宋体"/>
          <w:sz w:val="21"/>
          <w:szCs w:val="21"/>
        </w:rPr>
        <w:t>上海</w:t>
      </w:r>
      <w:r>
        <w:rPr>
          <w:rFonts w:ascii="宋体" w:hAnsi="宋体" w:eastAsia="宋体"/>
          <w:sz w:val="21"/>
          <w:szCs w:val="21"/>
        </w:rPr>
        <w:t>都市圈”范围</w:t>
      </w:r>
      <w:r>
        <w:rPr>
          <w:rFonts w:hint="eastAsia" w:ascii="宋体" w:hAnsi="宋体" w:eastAsia="宋体"/>
          <w:sz w:val="21"/>
          <w:szCs w:val="21"/>
        </w:rPr>
        <w:t>内</w:t>
      </w:r>
      <w:r>
        <w:rPr>
          <w:rFonts w:ascii="宋体" w:hAnsi="宋体" w:eastAsia="宋体"/>
          <w:sz w:val="21"/>
          <w:szCs w:val="21"/>
        </w:rPr>
        <w:t>（</w:t>
      </w:r>
      <w:r>
        <w:rPr>
          <w:rFonts w:hint="eastAsia" w:ascii="宋体" w:hAnsi="宋体" w:eastAsia="宋体"/>
          <w:sz w:val="21"/>
          <w:szCs w:val="21"/>
        </w:rPr>
        <w:t>大致</w:t>
      </w:r>
      <w:r>
        <w:rPr>
          <w:rFonts w:ascii="宋体" w:hAnsi="宋体" w:eastAsia="宋体"/>
          <w:sz w:val="21"/>
          <w:szCs w:val="21"/>
        </w:rPr>
        <w:t>相当于上海与毗邻的一些县级市），</w:t>
      </w:r>
      <w:r>
        <w:rPr>
          <w:rFonts w:hint="eastAsia" w:ascii="宋体" w:hAnsi="宋体" w:eastAsia="宋体"/>
          <w:sz w:val="21"/>
          <w:szCs w:val="21"/>
        </w:rPr>
        <w:t>实际</w:t>
      </w:r>
      <w:r>
        <w:rPr>
          <w:rFonts w:ascii="宋体" w:hAnsi="宋体" w:eastAsia="宋体"/>
          <w:sz w:val="21"/>
          <w:szCs w:val="21"/>
        </w:rPr>
        <w:t>上土地开发强度低于东京都市</w:t>
      </w:r>
      <w:r>
        <w:rPr>
          <w:rFonts w:hint="eastAsia" w:ascii="宋体" w:hAnsi="宋体" w:eastAsia="宋体"/>
          <w:sz w:val="21"/>
          <w:szCs w:val="21"/>
        </w:rPr>
        <w:t>圈</w:t>
      </w:r>
      <w:r>
        <w:rPr>
          <w:rFonts w:ascii="宋体" w:hAnsi="宋体" w:eastAsia="宋体"/>
          <w:sz w:val="21"/>
          <w:szCs w:val="21"/>
        </w:rPr>
        <w:t>，</w:t>
      </w:r>
      <w:r>
        <w:rPr>
          <w:rFonts w:hint="eastAsia" w:ascii="宋体" w:hAnsi="宋体" w:eastAsia="宋体"/>
          <w:sz w:val="21"/>
          <w:szCs w:val="21"/>
        </w:rPr>
        <w:t>人口</w:t>
      </w:r>
      <w:r>
        <w:rPr>
          <w:rFonts w:ascii="宋体" w:hAnsi="宋体" w:eastAsia="宋体"/>
          <w:sz w:val="21"/>
          <w:szCs w:val="21"/>
        </w:rPr>
        <w:t>也少于东京都市</w:t>
      </w:r>
      <w:r>
        <w:rPr>
          <w:rFonts w:hint="eastAsia" w:ascii="宋体" w:hAnsi="宋体" w:eastAsia="宋体"/>
          <w:sz w:val="21"/>
          <w:szCs w:val="21"/>
        </w:rPr>
        <w:t>圈</w:t>
      </w:r>
      <w:r>
        <w:rPr>
          <w:rFonts w:ascii="宋体" w:hAnsi="宋体" w:eastAsia="宋体"/>
          <w:sz w:val="21"/>
          <w:szCs w:val="21"/>
        </w:rPr>
        <w:t>。</w:t>
      </w:r>
      <w:r>
        <w:rPr>
          <w:rStyle w:val="18"/>
          <w:rFonts w:ascii="宋体" w:hAnsi="宋体" w:eastAsia="宋体"/>
          <w:sz w:val="21"/>
          <w:szCs w:val="21"/>
        </w:rPr>
        <w:footnoteReference w:id="6"/>
      </w:r>
      <w:r>
        <w:rPr>
          <w:rFonts w:hint="eastAsia" w:ascii="宋体" w:hAnsi="宋体" w:eastAsia="宋体"/>
          <w:sz w:val="21"/>
          <w:szCs w:val="21"/>
        </w:rPr>
        <w:t>遗憾的</w:t>
      </w:r>
      <w:r>
        <w:rPr>
          <w:rFonts w:ascii="宋体" w:hAnsi="宋体" w:eastAsia="宋体"/>
          <w:sz w:val="21"/>
          <w:szCs w:val="21"/>
        </w:rPr>
        <w:t>是，这种认知上的偏差对决策产生了深远</w:t>
      </w:r>
      <w:r>
        <w:rPr>
          <w:rFonts w:hint="eastAsia" w:ascii="宋体" w:hAnsi="宋体" w:eastAsia="宋体"/>
          <w:sz w:val="21"/>
          <w:szCs w:val="21"/>
        </w:rPr>
        <w:t>的</w:t>
      </w:r>
      <w:r>
        <w:rPr>
          <w:rFonts w:ascii="宋体" w:hAnsi="宋体" w:eastAsia="宋体"/>
          <w:sz w:val="21"/>
          <w:szCs w:val="21"/>
        </w:rPr>
        <w:t>影响，</w:t>
      </w:r>
      <w:r>
        <w:rPr>
          <w:rFonts w:hint="eastAsia" w:ascii="宋体" w:hAnsi="宋体" w:eastAsia="宋体"/>
          <w:sz w:val="21"/>
          <w:szCs w:val="21"/>
        </w:rPr>
        <w:t>转化</w:t>
      </w:r>
      <w:r>
        <w:rPr>
          <w:rFonts w:ascii="宋体" w:hAnsi="宋体" w:eastAsia="宋体"/>
          <w:sz w:val="21"/>
          <w:szCs w:val="21"/>
        </w:rPr>
        <w:t>成了控制城市人口和土地开发的政策。</w:t>
      </w:r>
      <w:r>
        <w:rPr>
          <w:rFonts w:hint="eastAsia" w:ascii="宋体" w:hAnsi="宋体" w:eastAsia="宋体"/>
          <w:sz w:val="21"/>
          <w:szCs w:val="21"/>
        </w:rPr>
        <w:t>那么</w:t>
      </w:r>
      <w:r>
        <w:rPr>
          <w:rFonts w:ascii="宋体" w:hAnsi="宋体" w:eastAsia="宋体"/>
          <w:sz w:val="21"/>
          <w:szCs w:val="21"/>
        </w:rPr>
        <w:t>，影响决策的认知偏差是怎么来的？坦率说，对于被动接受别人提供的数据的，</w:t>
      </w:r>
      <w:r>
        <w:rPr>
          <w:rFonts w:hint="eastAsia" w:ascii="宋体" w:hAnsi="宋体" w:eastAsia="宋体"/>
          <w:sz w:val="21"/>
          <w:szCs w:val="21"/>
        </w:rPr>
        <w:t>可</w:t>
      </w:r>
      <w:r>
        <w:rPr>
          <w:rFonts w:ascii="宋体" w:hAnsi="宋体" w:eastAsia="宋体"/>
          <w:sz w:val="21"/>
          <w:szCs w:val="21"/>
        </w:rPr>
        <w:t>以说是认知问题。但是对于提供错误数据的，是出于认知还是</w:t>
      </w:r>
      <w:r>
        <w:rPr>
          <w:rFonts w:hint="eastAsia" w:ascii="宋体" w:hAnsi="宋体" w:eastAsia="宋体"/>
          <w:sz w:val="21"/>
          <w:szCs w:val="21"/>
        </w:rPr>
        <w:t>其他原因</w:t>
      </w:r>
      <w:r>
        <w:rPr>
          <w:rFonts w:ascii="宋体" w:hAnsi="宋体" w:eastAsia="宋体"/>
          <w:sz w:val="21"/>
          <w:szCs w:val="21"/>
        </w:rPr>
        <w:t>，就不得而知了。</w:t>
      </w:r>
      <w:r>
        <w:rPr>
          <w:rStyle w:val="18"/>
          <w:rFonts w:ascii="宋体" w:hAnsi="宋体" w:eastAsia="宋体"/>
          <w:sz w:val="21"/>
          <w:szCs w:val="21"/>
        </w:rPr>
        <w:footnoteReference w:id="7"/>
      </w:r>
    </w:p>
    <w:p>
      <w:pPr>
        <w:spacing w:line="276" w:lineRule="auto"/>
        <w:ind w:firstLine="400" w:firstLineChars="202"/>
        <w:rPr>
          <w:rFonts w:ascii="宋体" w:hAnsi="宋体" w:eastAsia="宋体"/>
          <w:sz w:val="21"/>
          <w:szCs w:val="21"/>
        </w:rPr>
      </w:pPr>
      <w:r>
        <w:rPr>
          <w:rFonts w:ascii="宋体" w:hAnsi="宋体" w:eastAsia="宋体"/>
          <w:sz w:val="21"/>
          <w:szCs w:val="21"/>
        </w:rPr>
        <w:t>以上讨论的观念问题，取决于当下的制度和认知。接下来讨论观念与历史之间的关系，以及观念是否可以被外生的信息干预所改变？</w:t>
      </w:r>
    </w:p>
    <w:p>
      <w:pPr>
        <w:spacing w:line="276" w:lineRule="auto"/>
        <w:ind w:firstLine="400" w:firstLineChars="202"/>
        <w:rPr>
          <w:rFonts w:ascii="宋体" w:hAnsi="宋体" w:eastAsia="宋体"/>
          <w:sz w:val="21"/>
          <w:szCs w:val="21"/>
        </w:rPr>
      </w:pPr>
      <w:r>
        <w:rPr>
          <w:rFonts w:ascii="宋体" w:hAnsi="宋体" w:eastAsia="宋体"/>
          <w:sz w:val="21"/>
          <w:szCs w:val="21"/>
        </w:rPr>
        <w:t>在个体层面，个人的观念与生活经历是高度相关的。对此，有不少的行为经济学研究考察了人的行为如何受到出身和早年经历的影响。比如说，在户主早年经历过饥荒的家庭，</w:t>
      </w:r>
      <w:r>
        <w:rPr>
          <w:rFonts w:hint="eastAsia" w:ascii="宋体" w:hAnsi="宋体" w:eastAsia="宋体"/>
          <w:sz w:val="21"/>
          <w:szCs w:val="21"/>
        </w:rPr>
        <w:t>当</w:t>
      </w:r>
      <w:r>
        <w:rPr>
          <w:rFonts w:ascii="宋体" w:hAnsi="宋体" w:eastAsia="宋体"/>
          <w:sz w:val="21"/>
          <w:szCs w:val="21"/>
        </w:rPr>
        <w:t>下的</w:t>
      </w:r>
      <w:r>
        <w:rPr>
          <w:rFonts w:hint="eastAsia" w:ascii="宋体" w:hAnsi="宋体" w:eastAsia="宋体"/>
          <w:sz w:val="21"/>
          <w:szCs w:val="21"/>
        </w:rPr>
        <w:t>储蓄</w:t>
      </w:r>
      <w:r>
        <w:rPr>
          <w:rFonts w:ascii="宋体" w:hAnsi="宋体" w:eastAsia="宋体"/>
          <w:sz w:val="21"/>
          <w:szCs w:val="21"/>
        </w:rPr>
        <w:t>率更高</w:t>
      </w:r>
      <w:r>
        <w:rPr>
          <w:rStyle w:val="18"/>
          <w:rFonts w:ascii="宋体" w:hAnsi="宋体" w:eastAsia="宋体"/>
          <w:sz w:val="21"/>
          <w:szCs w:val="21"/>
        </w:rPr>
        <w:footnoteReference w:id="8"/>
      </w:r>
      <w:r>
        <w:rPr>
          <w:rFonts w:hint="eastAsia" w:ascii="宋体" w:hAnsi="宋体" w:eastAsia="宋体"/>
          <w:sz w:val="21"/>
          <w:szCs w:val="21"/>
        </w:rPr>
        <w:t>，更倾向于维护家庭联产承包责任制</w:t>
      </w:r>
      <w:r>
        <w:rPr>
          <w:rStyle w:val="18"/>
          <w:rFonts w:ascii="宋体" w:hAnsi="宋体" w:eastAsia="宋体"/>
          <w:sz w:val="21"/>
          <w:szCs w:val="21"/>
        </w:rPr>
        <w:footnoteReference w:id="9"/>
      </w:r>
      <w:r>
        <w:rPr>
          <w:rFonts w:ascii="宋体" w:hAnsi="宋体" w:eastAsia="宋体"/>
          <w:sz w:val="21"/>
          <w:szCs w:val="21"/>
        </w:rPr>
        <w:t>。我们自己的研究更加关注政策制定者的行为，结果发现，如果一个地方的市长是出生在受计划</w:t>
      </w:r>
      <w:r>
        <w:rPr>
          <w:rFonts w:hint="eastAsia" w:ascii="宋体" w:hAnsi="宋体" w:eastAsia="宋体"/>
          <w:sz w:val="21"/>
          <w:szCs w:val="21"/>
        </w:rPr>
        <w:t>经济</w:t>
      </w:r>
      <w:r>
        <w:rPr>
          <w:rFonts w:ascii="宋体" w:hAnsi="宋体" w:eastAsia="宋体"/>
          <w:sz w:val="21"/>
          <w:szCs w:val="21"/>
        </w:rPr>
        <w:t>影响强</w:t>
      </w:r>
      <w:r>
        <w:rPr>
          <w:rFonts w:hint="eastAsia" w:ascii="宋体" w:hAnsi="宋体" w:eastAsia="宋体"/>
          <w:sz w:val="21"/>
          <w:szCs w:val="21"/>
        </w:rPr>
        <w:t>而</w:t>
      </w:r>
      <w:r>
        <w:rPr>
          <w:rFonts w:ascii="宋体" w:hAnsi="宋体" w:eastAsia="宋体"/>
          <w:sz w:val="21"/>
          <w:szCs w:val="21"/>
        </w:rPr>
        <w:t>国有企业比较多的地区，那么，在他当下领导的城市，也会采取政策举措</w:t>
      </w:r>
      <w:r>
        <w:rPr>
          <w:rFonts w:hint="eastAsia" w:ascii="宋体" w:hAnsi="宋体" w:eastAsia="宋体"/>
          <w:sz w:val="21"/>
          <w:szCs w:val="21"/>
        </w:rPr>
        <w:t>来干预企业经营</w:t>
      </w:r>
      <w:r>
        <w:rPr>
          <w:rFonts w:ascii="宋体" w:hAnsi="宋体" w:eastAsia="宋体"/>
          <w:sz w:val="21"/>
          <w:szCs w:val="21"/>
        </w:rPr>
        <w:t>。</w:t>
      </w:r>
      <w:r>
        <w:rPr>
          <w:rStyle w:val="18"/>
          <w:rFonts w:ascii="宋体" w:hAnsi="宋体" w:eastAsia="宋体"/>
          <w:sz w:val="21"/>
          <w:szCs w:val="21"/>
        </w:rPr>
        <w:footnoteReference w:id="10"/>
      </w:r>
      <w:r>
        <w:rPr>
          <w:rFonts w:ascii="宋体" w:hAnsi="宋体" w:eastAsia="宋体"/>
          <w:sz w:val="21"/>
          <w:szCs w:val="21"/>
        </w:rPr>
        <w:t>在群体层面，历史对于观念的影响就更加明显了。例如，我们的研究发现，出生于计划经济年代且国有企业比较多的地方的群众，会在当下对从业于国有企业有更强的偏好，而且这个发现不是因为当地国有企业的待遇更好</w:t>
      </w:r>
      <w:r>
        <w:rPr>
          <w:rFonts w:hint="eastAsia" w:ascii="宋体" w:hAnsi="宋体" w:eastAsia="宋体"/>
          <w:sz w:val="21"/>
          <w:szCs w:val="21"/>
        </w:rPr>
        <w:t>，</w:t>
      </w:r>
      <w:r>
        <w:rPr>
          <w:rFonts w:hint="eastAsia" w:ascii="宋体" w:hAnsi="宋体" w:eastAsia="宋体"/>
          <w:sz w:val="21"/>
          <w:szCs w:val="21"/>
          <w:lang w:val="en-US" w:eastAsia="zh-CN"/>
        </w:rPr>
        <w:t>此外，</w:t>
      </w:r>
      <w:r>
        <w:rPr>
          <w:rFonts w:ascii="宋体" w:hAnsi="宋体" w:eastAsia="宋体"/>
          <w:sz w:val="21"/>
          <w:szCs w:val="21"/>
        </w:rPr>
        <w:t>改革开放</w:t>
      </w:r>
      <w:r>
        <w:rPr>
          <w:rFonts w:hint="eastAsia" w:ascii="宋体" w:hAnsi="宋体" w:eastAsia="宋体"/>
          <w:sz w:val="21"/>
          <w:szCs w:val="21"/>
        </w:rPr>
        <w:t>之后</w:t>
      </w:r>
      <w:r>
        <w:rPr>
          <w:rFonts w:ascii="宋体" w:hAnsi="宋体" w:eastAsia="宋体"/>
          <w:sz w:val="21"/>
          <w:szCs w:val="21"/>
        </w:rPr>
        <w:t>出生的群体没有</w:t>
      </w:r>
      <w:r>
        <w:rPr>
          <w:rFonts w:hint="eastAsia" w:ascii="宋体" w:hAnsi="宋体" w:eastAsia="宋体"/>
          <w:sz w:val="21"/>
          <w:szCs w:val="21"/>
        </w:rPr>
        <w:t>这</w:t>
      </w:r>
      <w:r>
        <w:rPr>
          <w:rFonts w:ascii="宋体" w:hAnsi="宋体" w:eastAsia="宋体"/>
          <w:sz w:val="21"/>
          <w:szCs w:val="21"/>
        </w:rPr>
        <w:t>样的</w:t>
      </w:r>
      <w:r>
        <w:rPr>
          <w:rFonts w:hint="eastAsia" w:ascii="宋体" w:hAnsi="宋体" w:eastAsia="宋体"/>
          <w:sz w:val="21"/>
          <w:szCs w:val="21"/>
        </w:rPr>
        <w:t>所有制偏向</w:t>
      </w:r>
      <w:r>
        <w:rPr>
          <w:rFonts w:ascii="宋体" w:hAnsi="宋体" w:eastAsia="宋体"/>
          <w:sz w:val="21"/>
          <w:szCs w:val="21"/>
        </w:rPr>
        <w:t>。</w:t>
      </w:r>
      <w:r>
        <w:rPr>
          <w:rStyle w:val="18"/>
          <w:rFonts w:ascii="宋体" w:hAnsi="宋体" w:eastAsia="宋体"/>
          <w:sz w:val="21"/>
          <w:szCs w:val="21"/>
        </w:rPr>
        <w:footnoteReference w:id="11"/>
      </w:r>
    </w:p>
    <w:p>
      <w:pPr>
        <w:pStyle w:val="3"/>
        <w:spacing w:before="0" w:after="0" w:line="415" w:lineRule="auto"/>
        <w:ind w:firstLine="396" w:firstLineChars="200"/>
        <w:rPr>
          <w:rFonts w:ascii="宋体" w:hAnsi="宋体" w:eastAsia="宋体" w:cs="Times New Roman"/>
          <w:b w:val="0"/>
          <w:bCs w:val="0"/>
          <w:sz w:val="21"/>
          <w:szCs w:val="21"/>
        </w:rPr>
      </w:pPr>
      <w:r>
        <w:rPr>
          <w:rFonts w:hint="eastAsia" w:ascii="宋体" w:hAnsi="宋体" w:eastAsia="宋体" w:cs="Times New Roman"/>
          <w:b w:val="0"/>
          <w:bCs w:val="0"/>
          <w:sz w:val="21"/>
          <w:szCs w:val="21"/>
        </w:rPr>
        <w:t>（二</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观念</w:t>
      </w:r>
      <w:r>
        <w:rPr>
          <w:rFonts w:ascii="宋体" w:hAnsi="宋体" w:eastAsia="宋体" w:cs="Times New Roman"/>
          <w:b w:val="0"/>
          <w:bCs w:val="0"/>
          <w:sz w:val="21"/>
          <w:szCs w:val="21"/>
        </w:rPr>
        <w:t>与文化</w:t>
      </w:r>
    </w:p>
    <w:p>
      <w:pPr>
        <w:spacing w:line="276" w:lineRule="auto"/>
        <w:ind w:firstLine="400" w:firstLineChars="202"/>
        <w:rPr>
          <w:rFonts w:ascii="宋体" w:hAnsi="宋体" w:eastAsia="宋体"/>
          <w:sz w:val="21"/>
          <w:szCs w:val="21"/>
        </w:rPr>
      </w:pPr>
      <w:r>
        <w:rPr>
          <w:rFonts w:ascii="宋体" w:hAnsi="宋体" w:eastAsia="宋体"/>
          <w:sz w:val="21"/>
          <w:szCs w:val="21"/>
        </w:rPr>
        <w:t>历史对于当下社会群体性观念的影响</w:t>
      </w:r>
      <w:r>
        <w:rPr>
          <w:rFonts w:hint="eastAsia" w:ascii="宋体" w:hAnsi="宋体" w:eastAsia="宋体"/>
          <w:sz w:val="21"/>
          <w:szCs w:val="21"/>
        </w:rPr>
        <w:t>，</w:t>
      </w:r>
      <w:r>
        <w:rPr>
          <w:rFonts w:ascii="宋体" w:hAnsi="宋体" w:eastAsia="宋体"/>
          <w:sz w:val="21"/>
          <w:szCs w:val="21"/>
        </w:rPr>
        <w:t>往往归于文化。在这方面</w:t>
      </w:r>
      <w:r>
        <w:rPr>
          <w:rFonts w:hint="eastAsia" w:ascii="宋体" w:hAnsi="宋体" w:eastAsia="宋体"/>
          <w:sz w:val="21"/>
          <w:szCs w:val="21"/>
        </w:rPr>
        <w:t>，</w:t>
      </w:r>
      <w:r>
        <w:rPr>
          <w:rFonts w:ascii="宋体" w:hAnsi="宋体" w:eastAsia="宋体"/>
          <w:sz w:val="21"/>
          <w:szCs w:val="21"/>
        </w:rPr>
        <w:t>近期有一篇非常出色的综述论文，总结了历史政治经济学中的文化。</w:t>
      </w:r>
      <w:r>
        <w:rPr>
          <w:rStyle w:val="18"/>
          <w:rFonts w:ascii="宋体" w:hAnsi="宋体" w:eastAsia="宋体"/>
          <w:sz w:val="21"/>
          <w:szCs w:val="21"/>
        </w:rPr>
        <w:footnoteReference w:id="12"/>
      </w:r>
      <w:r>
        <w:rPr>
          <w:rFonts w:ascii="宋体" w:hAnsi="宋体" w:eastAsia="宋体"/>
          <w:sz w:val="21"/>
          <w:szCs w:val="21"/>
        </w:rPr>
        <w:t>在中国，李辉文</w:t>
      </w:r>
      <w:r>
        <w:rPr>
          <w:rStyle w:val="18"/>
          <w:rFonts w:ascii="宋体" w:hAnsi="宋体" w:eastAsia="宋体"/>
          <w:sz w:val="21"/>
          <w:szCs w:val="21"/>
        </w:rPr>
        <w:footnoteReference w:id="13"/>
      </w:r>
      <w:r>
        <w:rPr>
          <w:rFonts w:hint="eastAsia" w:ascii="宋体" w:hAnsi="宋体" w:eastAsia="宋体"/>
          <w:sz w:val="21"/>
          <w:szCs w:val="21"/>
        </w:rPr>
        <w:t>、</w:t>
      </w:r>
      <w:r>
        <w:rPr>
          <w:rFonts w:ascii="宋体" w:hAnsi="宋体" w:eastAsia="宋体"/>
          <w:sz w:val="21"/>
          <w:szCs w:val="21"/>
        </w:rPr>
        <w:t>王丹利</w:t>
      </w:r>
      <w:r>
        <w:rPr>
          <w:rStyle w:val="18"/>
          <w:rFonts w:ascii="宋体" w:hAnsi="宋体" w:eastAsia="宋体"/>
          <w:sz w:val="21"/>
          <w:szCs w:val="21"/>
        </w:rPr>
        <w:footnoteReference w:id="14"/>
      </w:r>
      <w:r>
        <w:rPr>
          <w:rFonts w:hint="eastAsia" w:ascii="宋体" w:hAnsi="宋体" w:eastAsia="宋体"/>
          <w:sz w:val="21"/>
          <w:szCs w:val="21"/>
        </w:rPr>
        <w:t>和陆铭</w:t>
      </w:r>
      <w:r>
        <w:rPr>
          <w:rStyle w:val="18"/>
          <w:rFonts w:ascii="宋体" w:hAnsi="宋体" w:eastAsia="宋体"/>
          <w:sz w:val="21"/>
          <w:szCs w:val="21"/>
        </w:rPr>
        <w:footnoteReference w:id="15"/>
      </w:r>
      <w:r>
        <w:rPr>
          <w:rFonts w:ascii="宋体" w:hAnsi="宋体" w:eastAsia="宋体"/>
          <w:sz w:val="21"/>
          <w:szCs w:val="21"/>
        </w:rPr>
        <w:t>也分别总结了中</w:t>
      </w:r>
      <w:r>
        <w:rPr>
          <w:rFonts w:hint="eastAsia" w:ascii="宋体" w:hAnsi="宋体" w:eastAsia="宋体"/>
          <w:sz w:val="21"/>
          <w:szCs w:val="21"/>
        </w:rPr>
        <w:t>华</w:t>
      </w:r>
      <w:r>
        <w:rPr>
          <w:rFonts w:ascii="宋体" w:hAnsi="宋体" w:eastAsia="宋体"/>
          <w:sz w:val="21"/>
          <w:szCs w:val="21"/>
        </w:rPr>
        <w:t>传统文化</w:t>
      </w:r>
      <w:r>
        <w:rPr>
          <w:rFonts w:hint="eastAsia" w:ascii="宋体" w:hAnsi="宋体" w:eastAsia="宋体"/>
          <w:sz w:val="21"/>
          <w:szCs w:val="21"/>
        </w:rPr>
        <w:t>与</w:t>
      </w:r>
      <w:r>
        <w:rPr>
          <w:rFonts w:ascii="宋体" w:hAnsi="宋体" w:eastAsia="宋体"/>
          <w:sz w:val="21"/>
          <w:szCs w:val="21"/>
        </w:rPr>
        <w:t>现代市场</w:t>
      </w:r>
      <w:r>
        <w:rPr>
          <w:rFonts w:hint="eastAsia" w:ascii="宋体" w:hAnsi="宋体" w:eastAsia="宋体"/>
          <w:sz w:val="21"/>
          <w:szCs w:val="21"/>
        </w:rPr>
        <w:t>经济</w:t>
      </w:r>
      <w:r>
        <w:rPr>
          <w:rFonts w:ascii="宋体" w:hAnsi="宋体" w:eastAsia="宋体"/>
          <w:sz w:val="21"/>
          <w:szCs w:val="21"/>
        </w:rPr>
        <w:t>之间</w:t>
      </w:r>
      <w:r>
        <w:rPr>
          <w:rFonts w:hint="eastAsia" w:ascii="宋体" w:hAnsi="宋体" w:eastAsia="宋体"/>
          <w:sz w:val="21"/>
          <w:szCs w:val="21"/>
        </w:rPr>
        <w:t>的</w:t>
      </w:r>
      <w:r>
        <w:rPr>
          <w:rFonts w:ascii="宋体" w:hAnsi="宋体" w:eastAsia="宋体"/>
          <w:sz w:val="21"/>
          <w:szCs w:val="21"/>
        </w:rPr>
        <w:t>关系。文化经济学研究的</w:t>
      </w:r>
      <w:r>
        <w:rPr>
          <w:rFonts w:hint="eastAsia" w:ascii="宋体" w:hAnsi="宋体" w:eastAsia="宋体"/>
          <w:sz w:val="21"/>
          <w:szCs w:val="21"/>
        </w:rPr>
        <w:t>由</w:t>
      </w:r>
      <w:r>
        <w:rPr>
          <w:rFonts w:ascii="宋体" w:hAnsi="宋体" w:eastAsia="宋体"/>
          <w:sz w:val="21"/>
          <w:szCs w:val="21"/>
        </w:rPr>
        <w:t>群体行为所表现出来的文化并不完全是本文所讲的观念，但是，文化经济学所讨论的一些问题，却仍然</w:t>
      </w:r>
      <w:r>
        <w:rPr>
          <w:rFonts w:hint="eastAsia" w:ascii="宋体" w:hAnsi="宋体" w:eastAsia="宋体"/>
          <w:sz w:val="21"/>
          <w:szCs w:val="21"/>
        </w:rPr>
        <w:t>对</w:t>
      </w:r>
      <w:r>
        <w:rPr>
          <w:rFonts w:ascii="宋体" w:hAnsi="宋体" w:eastAsia="宋体"/>
          <w:sz w:val="21"/>
          <w:szCs w:val="21"/>
        </w:rPr>
        <w:t>我们思考观念问题有所启示。例如，有文献认为，文化是可以被某一些外在环境</w:t>
      </w:r>
      <w:r>
        <w:rPr>
          <w:rFonts w:hint="eastAsia" w:ascii="宋体" w:hAnsi="宋体" w:eastAsia="宋体"/>
          <w:sz w:val="21"/>
          <w:szCs w:val="21"/>
        </w:rPr>
        <w:t>变化</w:t>
      </w:r>
      <w:r>
        <w:rPr>
          <w:rFonts w:ascii="宋体" w:hAnsi="宋体" w:eastAsia="宋体"/>
          <w:sz w:val="21"/>
          <w:szCs w:val="21"/>
        </w:rPr>
        <w:t>而改变的。观念也是如此，</w:t>
      </w:r>
      <w:r>
        <w:rPr>
          <w:rFonts w:hint="eastAsia" w:ascii="宋体" w:hAnsi="宋体" w:eastAsia="宋体"/>
          <w:sz w:val="21"/>
          <w:szCs w:val="21"/>
        </w:rPr>
        <w:t>它</w:t>
      </w:r>
      <w:r>
        <w:rPr>
          <w:rFonts w:ascii="宋体" w:hAnsi="宋体" w:eastAsia="宋体"/>
          <w:sz w:val="21"/>
          <w:szCs w:val="21"/>
        </w:rPr>
        <w:t>既有长期的稳定性，也会随着环境的变化而变化。</w:t>
      </w:r>
      <w:r>
        <w:rPr>
          <w:rFonts w:hint="eastAsia" w:ascii="宋体" w:hAnsi="宋体" w:eastAsia="宋体"/>
          <w:sz w:val="21"/>
          <w:szCs w:val="21"/>
        </w:rPr>
        <w:t>例如</w:t>
      </w:r>
      <w:r>
        <w:rPr>
          <w:rFonts w:ascii="宋体" w:hAnsi="宋体" w:eastAsia="宋体"/>
          <w:sz w:val="21"/>
          <w:szCs w:val="21"/>
        </w:rPr>
        <w:t>，</w:t>
      </w:r>
      <w:r>
        <w:rPr>
          <w:rFonts w:hint="eastAsia" w:ascii="宋体" w:hAnsi="宋体" w:eastAsia="宋体"/>
          <w:sz w:val="21"/>
          <w:szCs w:val="21"/>
        </w:rPr>
        <w:t>二</w:t>
      </w:r>
      <w:r>
        <w:rPr>
          <w:rFonts w:ascii="宋体" w:hAnsi="宋体" w:eastAsia="宋体"/>
          <w:sz w:val="21"/>
          <w:szCs w:val="21"/>
        </w:rPr>
        <w:t>战后，德国</w:t>
      </w:r>
      <w:r>
        <w:rPr>
          <w:rFonts w:hint="eastAsia" w:ascii="宋体" w:hAnsi="宋体" w:eastAsia="宋体"/>
          <w:sz w:val="21"/>
          <w:szCs w:val="21"/>
        </w:rPr>
        <w:t>分裂</w:t>
      </w:r>
      <w:r>
        <w:rPr>
          <w:rFonts w:ascii="宋体" w:hAnsi="宋体" w:eastAsia="宋体"/>
          <w:sz w:val="21"/>
          <w:szCs w:val="21"/>
        </w:rPr>
        <w:t>成东西德，</w:t>
      </w:r>
      <w:r>
        <w:rPr>
          <w:rFonts w:hint="eastAsia" w:ascii="宋体" w:hAnsi="宋体" w:eastAsia="宋体"/>
          <w:sz w:val="21"/>
          <w:szCs w:val="21"/>
        </w:rPr>
        <w:t>人</w:t>
      </w:r>
      <w:r>
        <w:rPr>
          <w:rFonts w:ascii="宋体" w:hAnsi="宋体" w:eastAsia="宋体"/>
          <w:sz w:val="21"/>
          <w:szCs w:val="21"/>
        </w:rPr>
        <w:t>们生活</w:t>
      </w:r>
      <w:r>
        <w:rPr>
          <w:rFonts w:hint="eastAsia" w:ascii="宋体" w:hAnsi="宋体" w:eastAsia="宋体"/>
          <w:sz w:val="21"/>
          <w:szCs w:val="21"/>
        </w:rPr>
        <w:t>在</w:t>
      </w:r>
      <w:r>
        <w:rPr>
          <w:rFonts w:ascii="宋体" w:hAnsi="宋体" w:eastAsia="宋体"/>
          <w:sz w:val="21"/>
          <w:szCs w:val="21"/>
        </w:rPr>
        <w:t>不同体制的两个国家，即使在两德统一后，前东西德居民在政治态度上仍然存在显著的区别，东德居民更加相信政府应在社会保障事业中扮演重要的角色。同时，前东西德居民在两德统</w:t>
      </w:r>
      <w:r>
        <w:rPr>
          <w:rFonts w:hint="eastAsia" w:ascii="宋体" w:hAnsi="宋体" w:eastAsia="宋体"/>
          <w:sz w:val="21"/>
          <w:szCs w:val="21"/>
        </w:rPr>
        <w:t>一之</w:t>
      </w:r>
      <w:r>
        <w:rPr>
          <w:rFonts w:ascii="宋体" w:hAnsi="宋体" w:eastAsia="宋体"/>
          <w:sz w:val="21"/>
          <w:szCs w:val="21"/>
        </w:rPr>
        <w:t>后政治态度出现了缓慢的趋同。</w:t>
      </w:r>
      <w:r>
        <w:rPr>
          <w:rStyle w:val="18"/>
          <w:rFonts w:ascii="宋体" w:hAnsi="宋体" w:eastAsia="宋体"/>
          <w:sz w:val="21"/>
          <w:szCs w:val="21"/>
        </w:rPr>
        <w:footnoteReference w:id="16"/>
      </w:r>
    </w:p>
    <w:p>
      <w:pPr>
        <w:spacing w:line="276" w:lineRule="auto"/>
        <w:ind w:firstLine="400" w:firstLineChars="202"/>
        <w:rPr>
          <w:rFonts w:ascii="宋体" w:hAnsi="宋体" w:eastAsia="宋体"/>
          <w:sz w:val="21"/>
          <w:szCs w:val="21"/>
        </w:rPr>
      </w:pPr>
      <w:r>
        <w:rPr>
          <w:rFonts w:ascii="宋体" w:hAnsi="宋体" w:eastAsia="宋体"/>
          <w:sz w:val="21"/>
          <w:szCs w:val="21"/>
        </w:rPr>
        <w:t>文化和观念</w:t>
      </w:r>
      <w:r>
        <w:rPr>
          <w:rFonts w:hint="eastAsia" w:ascii="宋体" w:hAnsi="宋体" w:eastAsia="宋体"/>
          <w:sz w:val="21"/>
          <w:szCs w:val="21"/>
        </w:rPr>
        <w:t>尽管相关，但</w:t>
      </w:r>
      <w:r>
        <w:rPr>
          <w:rFonts w:ascii="宋体" w:hAnsi="宋体" w:eastAsia="宋体"/>
          <w:sz w:val="21"/>
          <w:szCs w:val="21"/>
        </w:rPr>
        <w:t>显然并不完全是同样的问题。文化往往有群体性特征，而且文化</w:t>
      </w:r>
      <w:r>
        <w:rPr>
          <w:rFonts w:hint="eastAsia" w:ascii="宋体" w:hAnsi="宋体" w:eastAsia="宋体"/>
          <w:sz w:val="21"/>
          <w:szCs w:val="21"/>
        </w:rPr>
        <w:t>常常</w:t>
      </w:r>
      <w:r>
        <w:rPr>
          <w:rFonts w:ascii="宋体" w:hAnsi="宋体" w:eastAsia="宋体"/>
          <w:sz w:val="21"/>
          <w:szCs w:val="21"/>
        </w:rPr>
        <w:t>表现为某种行为的群体特征。</w:t>
      </w:r>
      <w:r>
        <w:rPr>
          <w:rFonts w:hint="eastAsia" w:ascii="宋体" w:hAnsi="宋体" w:eastAsia="宋体"/>
          <w:sz w:val="21"/>
          <w:szCs w:val="21"/>
        </w:rPr>
        <w:t>而</w:t>
      </w:r>
      <w:r>
        <w:rPr>
          <w:rFonts w:ascii="宋体" w:hAnsi="宋体" w:eastAsia="宋体"/>
          <w:sz w:val="21"/>
          <w:szCs w:val="21"/>
        </w:rPr>
        <w:t>观念</w:t>
      </w:r>
      <w:r>
        <w:rPr>
          <w:rFonts w:hint="eastAsia" w:ascii="宋体" w:hAnsi="宋体" w:eastAsia="宋体"/>
          <w:sz w:val="21"/>
          <w:szCs w:val="21"/>
        </w:rPr>
        <w:t>既反映</w:t>
      </w:r>
      <w:r>
        <w:rPr>
          <w:rFonts w:ascii="宋体" w:hAnsi="宋体" w:eastAsia="宋体"/>
          <w:sz w:val="21"/>
          <w:szCs w:val="21"/>
        </w:rPr>
        <w:t>个体的主观因素的差异，</w:t>
      </w:r>
      <w:r>
        <w:rPr>
          <w:rFonts w:hint="eastAsia" w:ascii="宋体" w:hAnsi="宋体" w:eastAsia="宋体"/>
          <w:sz w:val="21"/>
          <w:szCs w:val="21"/>
        </w:rPr>
        <w:t>也可能（但</w:t>
      </w:r>
      <w:r>
        <w:rPr>
          <w:rFonts w:ascii="宋体" w:hAnsi="宋体" w:eastAsia="宋体"/>
          <w:sz w:val="21"/>
          <w:szCs w:val="21"/>
        </w:rPr>
        <w:t>不一定</w:t>
      </w:r>
      <w:r>
        <w:rPr>
          <w:rFonts w:hint="eastAsia" w:ascii="宋体" w:hAnsi="宋体" w:eastAsia="宋体"/>
          <w:sz w:val="21"/>
          <w:szCs w:val="21"/>
        </w:rPr>
        <w:t>）表现为</w:t>
      </w:r>
      <w:r>
        <w:rPr>
          <w:rFonts w:ascii="宋体" w:hAnsi="宋体" w:eastAsia="宋体"/>
          <w:sz w:val="21"/>
          <w:szCs w:val="21"/>
        </w:rPr>
        <w:t>群体层面</w:t>
      </w:r>
      <w:r>
        <w:rPr>
          <w:rFonts w:hint="eastAsia" w:ascii="宋体" w:hAnsi="宋体" w:eastAsia="宋体"/>
          <w:sz w:val="21"/>
          <w:szCs w:val="21"/>
        </w:rPr>
        <w:t>的行为趋同</w:t>
      </w:r>
      <w:r>
        <w:rPr>
          <w:rFonts w:ascii="宋体" w:hAnsi="宋体" w:eastAsia="宋体"/>
          <w:sz w:val="21"/>
          <w:szCs w:val="21"/>
        </w:rPr>
        <w:t>。个体层面的观念差别并不是文化问题，这一点非常好理解。</w:t>
      </w:r>
      <w:r>
        <w:rPr>
          <w:rFonts w:hint="eastAsia" w:ascii="宋体" w:hAnsi="宋体" w:eastAsia="宋体"/>
          <w:sz w:val="21"/>
          <w:szCs w:val="21"/>
        </w:rPr>
        <w:t>反</w:t>
      </w:r>
      <w:r>
        <w:rPr>
          <w:rFonts w:ascii="宋体" w:hAnsi="宋体" w:eastAsia="宋体"/>
          <w:sz w:val="21"/>
          <w:szCs w:val="21"/>
        </w:rPr>
        <w:t>过来</w:t>
      </w:r>
      <w:r>
        <w:rPr>
          <w:rFonts w:hint="eastAsia" w:ascii="宋体" w:hAnsi="宋体" w:eastAsia="宋体"/>
          <w:sz w:val="21"/>
          <w:szCs w:val="21"/>
        </w:rPr>
        <w:t>说</w:t>
      </w:r>
      <w:r>
        <w:rPr>
          <w:rFonts w:ascii="宋体" w:hAnsi="宋体" w:eastAsia="宋体"/>
          <w:sz w:val="21"/>
          <w:szCs w:val="21"/>
        </w:rPr>
        <w:t>，群体性文化表现</w:t>
      </w:r>
      <w:r>
        <w:rPr>
          <w:rFonts w:hint="eastAsia" w:ascii="宋体" w:hAnsi="宋体" w:eastAsia="宋体"/>
          <w:sz w:val="21"/>
          <w:szCs w:val="21"/>
        </w:rPr>
        <w:t>出来</w:t>
      </w:r>
      <w:r>
        <w:rPr>
          <w:rFonts w:ascii="宋体" w:hAnsi="宋体" w:eastAsia="宋体"/>
          <w:sz w:val="21"/>
          <w:szCs w:val="21"/>
        </w:rPr>
        <w:t>的行为特征并不一定是主观观念的结果。在群体层面，即使同样社会经济特征的人群内部也可能具有不同的观念，因而它并不构成文化范畴。例如在城乡和区域发展这方面，很多人认为劳动力流动会导致城乡和区域间发展不平衡，</w:t>
      </w:r>
      <w:r>
        <w:rPr>
          <w:rFonts w:hint="eastAsia" w:ascii="宋体" w:hAnsi="宋体" w:eastAsia="宋体"/>
          <w:sz w:val="21"/>
          <w:szCs w:val="21"/>
        </w:rPr>
        <w:t>也有人</w:t>
      </w:r>
      <w:r>
        <w:rPr>
          <w:rFonts w:ascii="宋体" w:hAnsi="宋体" w:eastAsia="宋体"/>
          <w:sz w:val="21"/>
          <w:szCs w:val="21"/>
        </w:rPr>
        <w:t>认为要控制城市化的水平来保障粮食安全，</w:t>
      </w:r>
      <w:r>
        <w:rPr>
          <w:rStyle w:val="18"/>
          <w:rFonts w:ascii="宋体" w:hAnsi="宋体" w:eastAsia="宋体"/>
          <w:sz w:val="21"/>
          <w:szCs w:val="21"/>
        </w:rPr>
        <w:footnoteReference w:id="17"/>
      </w:r>
      <w:r>
        <w:rPr>
          <w:rFonts w:ascii="宋体" w:hAnsi="宋体" w:eastAsia="宋体"/>
          <w:sz w:val="21"/>
          <w:szCs w:val="21"/>
        </w:rPr>
        <w:t>而且持有这种看法的人</w:t>
      </w:r>
      <w:r>
        <w:rPr>
          <w:rFonts w:hint="eastAsia" w:ascii="宋体" w:hAnsi="宋体" w:eastAsia="宋体"/>
          <w:sz w:val="21"/>
          <w:szCs w:val="21"/>
        </w:rPr>
        <w:t>有</w:t>
      </w:r>
      <w:r>
        <w:rPr>
          <w:rFonts w:ascii="宋体" w:hAnsi="宋体" w:eastAsia="宋体"/>
          <w:sz w:val="21"/>
          <w:szCs w:val="21"/>
        </w:rPr>
        <w:t>不少是受过良好教育的人，这些恐怕就不能认为是文化问题了。同时，即便是群体性的行为特征也未见得因为是观念的差异。有些群体性的文化现象可能的确有部分是观念的结果</w:t>
      </w:r>
      <w:r>
        <w:rPr>
          <w:rFonts w:hint="eastAsia" w:ascii="宋体" w:hAnsi="宋体" w:eastAsia="宋体"/>
          <w:sz w:val="21"/>
          <w:szCs w:val="21"/>
        </w:rPr>
        <w:t>，</w:t>
      </w:r>
      <w:r>
        <w:rPr>
          <w:rFonts w:ascii="宋体" w:hAnsi="宋体" w:eastAsia="宋体"/>
          <w:sz w:val="21"/>
          <w:szCs w:val="21"/>
        </w:rPr>
        <w:t>例如，</w:t>
      </w:r>
      <w:r>
        <w:rPr>
          <w:rFonts w:hint="eastAsia" w:ascii="宋体" w:hAnsi="宋体" w:eastAsia="宋体"/>
          <w:sz w:val="21"/>
          <w:szCs w:val="21"/>
        </w:rPr>
        <w:t>跨地区的流动人口群体</w:t>
      </w:r>
      <w:r>
        <w:rPr>
          <w:rFonts w:ascii="宋体" w:hAnsi="宋体" w:eastAsia="宋体"/>
          <w:sz w:val="21"/>
          <w:szCs w:val="21"/>
        </w:rPr>
        <w:t>回老家</w:t>
      </w:r>
      <w:r>
        <w:rPr>
          <w:rFonts w:hint="eastAsia" w:ascii="宋体" w:hAnsi="宋体" w:eastAsia="宋体"/>
          <w:sz w:val="21"/>
          <w:szCs w:val="21"/>
        </w:rPr>
        <w:t>建</w:t>
      </w:r>
      <w:r>
        <w:rPr>
          <w:rFonts w:ascii="宋体" w:hAnsi="宋体" w:eastAsia="宋体"/>
          <w:sz w:val="21"/>
          <w:szCs w:val="21"/>
        </w:rPr>
        <w:t>房</w:t>
      </w:r>
      <w:r>
        <w:rPr>
          <w:rFonts w:hint="eastAsia" w:ascii="宋体" w:hAnsi="宋体" w:eastAsia="宋体"/>
          <w:sz w:val="21"/>
          <w:szCs w:val="21"/>
        </w:rPr>
        <w:t>表现出</w:t>
      </w:r>
      <w:r>
        <w:rPr>
          <w:rFonts w:ascii="宋体" w:hAnsi="宋体" w:eastAsia="宋体"/>
          <w:sz w:val="21"/>
          <w:szCs w:val="21"/>
        </w:rPr>
        <w:t>了群体性的特征，</w:t>
      </w:r>
      <w:r>
        <w:rPr>
          <w:rFonts w:hint="eastAsia" w:ascii="宋体" w:hAnsi="宋体" w:eastAsia="宋体"/>
          <w:sz w:val="21"/>
          <w:szCs w:val="21"/>
        </w:rPr>
        <w:t>其中</w:t>
      </w:r>
      <w:r>
        <w:rPr>
          <w:rFonts w:ascii="宋体" w:hAnsi="宋体" w:eastAsia="宋体"/>
          <w:sz w:val="21"/>
          <w:szCs w:val="21"/>
        </w:rPr>
        <w:t>，落叶归根的观念</w:t>
      </w:r>
      <w:r>
        <w:rPr>
          <w:rFonts w:hint="eastAsia" w:ascii="宋体" w:hAnsi="宋体" w:eastAsia="宋体"/>
          <w:sz w:val="21"/>
          <w:szCs w:val="21"/>
        </w:rPr>
        <w:t>是</w:t>
      </w:r>
      <w:r>
        <w:rPr>
          <w:rFonts w:ascii="宋体" w:hAnsi="宋体" w:eastAsia="宋体"/>
          <w:sz w:val="21"/>
          <w:szCs w:val="21"/>
        </w:rPr>
        <w:t>导致</w:t>
      </w:r>
      <w:r>
        <w:rPr>
          <w:rFonts w:hint="eastAsia" w:ascii="宋体" w:hAnsi="宋体" w:eastAsia="宋体"/>
          <w:sz w:val="21"/>
          <w:szCs w:val="21"/>
        </w:rPr>
        <w:t>流动人口</w:t>
      </w:r>
      <w:r>
        <w:rPr>
          <w:rFonts w:ascii="宋体" w:hAnsi="宋体" w:eastAsia="宋体"/>
          <w:sz w:val="21"/>
          <w:szCs w:val="21"/>
        </w:rPr>
        <w:t>群体行为的因素之一。而另一些</w:t>
      </w:r>
      <w:r>
        <w:rPr>
          <w:rFonts w:hint="eastAsia" w:ascii="宋体" w:hAnsi="宋体" w:eastAsia="宋体"/>
          <w:sz w:val="21"/>
          <w:szCs w:val="21"/>
        </w:rPr>
        <w:t>与</w:t>
      </w:r>
      <w:r>
        <w:rPr>
          <w:rFonts w:ascii="宋体" w:hAnsi="宋体" w:eastAsia="宋体"/>
          <w:sz w:val="21"/>
          <w:szCs w:val="21"/>
        </w:rPr>
        <w:t>观念相关</w:t>
      </w:r>
      <w:r>
        <w:rPr>
          <w:rFonts w:hint="eastAsia" w:ascii="宋体" w:hAnsi="宋体" w:eastAsia="宋体"/>
          <w:sz w:val="21"/>
          <w:szCs w:val="21"/>
        </w:rPr>
        <w:t>的</w:t>
      </w:r>
      <w:r>
        <w:rPr>
          <w:rFonts w:ascii="宋体" w:hAnsi="宋体" w:eastAsia="宋体"/>
          <w:sz w:val="21"/>
          <w:szCs w:val="21"/>
        </w:rPr>
        <w:t>群体性行为，</w:t>
      </w:r>
      <w:r>
        <w:rPr>
          <w:rFonts w:hint="eastAsia" w:ascii="宋体" w:hAnsi="宋体" w:eastAsia="宋体"/>
          <w:sz w:val="21"/>
          <w:szCs w:val="21"/>
        </w:rPr>
        <w:t>看似</w:t>
      </w:r>
      <w:r>
        <w:rPr>
          <w:rFonts w:ascii="宋体" w:hAnsi="宋体" w:eastAsia="宋体"/>
          <w:sz w:val="21"/>
          <w:szCs w:val="21"/>
        </w:rPr>
        <w:t>文化，却可以被“</w:t>
      </w:r>
      <w:r>
        <w:rPr>
          <w:rFonts w:hint="eastAsia" w:ascii="宋体" w:hAnsi="宋体" w:eastAsia="宋体"/>
          <w:sz w:val="21"/>
          <w:szCs w:val="21"/>
        </w:rPr>
        <w:t>利益</w:t>
      </w:r>
      <w:r>
        <w:rPr>
          <w:rFonts w:ascii="宋体" w:hAnsi="宋体" w:eastAsia="宋体"/>
          <w:sz w:val="21"/>
          <w:szCs w:val="21"/>
        </w:rPr>
        <w:t>”解释。</w:t>
      </w:r>
      <w:r>
        <w:rPr>
          <w:rFonts w:hint="eastAsia" w:ascii="宋体" w:hAnsi="宋体" w:eastAsia="宋体"/>
          <w:sz w:val="21"/>
          <w:szCs w:val="21"/>
        </w:rPr>
        <w:t>例如</w:t>
      </w:r>
      <w:r>
        <w:rPr>
          <w:rFonts w:ascii="宋体" w:hAnsi="宋体" w:eastAsia="宋体"/>
          <w:sz w:val="21"/>
          <w:szCs w:val="21"/>
        </w:rPr>
        <w:t>，</w:t>
      </w:r>
      <w:r>
        <w:rPr>
          <w:rFonts w:hint="eastAsia" w:ascii="宋体" w:hAnsi="宋体" w:eastAsia="宋体"/>
          <w:sz w:val="21"/>
          <w:szCs w:val="21"/>
        </w:rPr>
        <w:t>男</w:t>
      </w:r>
      <w:r>
        <w:rPr>
          <w:rFonts w:ascii="宋体" w:hAnsi="宋体" w:eastAsia="宋体"/>
          <w:sz w:val="21"/>
          <w:szCs w:val="21"/>
        </w:rPr>
        <w:t>孩</w:t>
      </w:r>
      <w:r>
        <w:rPr>
          <w:rFonts w:hint="eastAsia" w:ascii="宋体" w:hAnsi="宋体" w:eastAsia="宋体"/>
          <w:sz w:val="21"/>
          <w:szCs w:val="21"/>
        </w:rPr>
        <w:t>偏</w:t>
      </w:r>
      <w:r>
        <w:rPr>
          <w:rFonts w:ascii="宋体" w:hAnsi="宋体" w:eastAsia="宋体"/>
          <w:sz w:val="21"/>
          <w:szCs w:val="21"/>
        </w:rPr>
        <w:t>好</w:t>
      </w:r>
      <w:r>
        <w:rPr>
          <w:rFonts w:hint="eastAsia" w:ascii="宋体" w:hAnsi="宋体" w:eastAsia="宋体"/>
          <w:sz w:val="21"/>
          <w:szCs w:val="21"/>
        </w:rPr>
        <w:t>既</w:t>
      </w:r>
      <w:r>
        <w:rPr>
          <w:rFonts w:ascii="宋体" w:hAnsi="宋体" w:eastAsia="宋体"/>
          <w:sz w:val="21"/>
          <w:szCs w:val="21"/>
        </w:rPr>
        <w:t>是观念，</w:t>
      </w:r>
      <w:r>
        <w:rPr>
          <w:rFonts w:hint="eastAsia" w:ascii="宋体" w:hAnsi="宋体" w:eastAsia="宋体"/>
          <w:sz w:val="21"/>
          <w:szCs w:val="21"/>
        </w:rPr>
        <w:t>也</w:t>
      </w:r>
      <w:r>
        <w:rPr>
          <w:rFonts w:ascii="宋体" w:hAnsi="宋体" w:eastAsia="宋体"/>
          <w:sz w:val="21"/>
          <w:szCs w:val="21"/>
        </w:rPr>
        <w:t>具有地域性的文化特</w:t>
      </w:r>
      <w:r>
        <w:rPr>
          <w:rFonts w:hint="eastAsia" w:ascii="宋体" w:hAnsi="宋体" w:eastAsia="宋体"/>
          <w:sz w:val="21"/>
          <w:szCs w:val="21"/>
        </w:rPr>
        <w:t>征</w:t>
      </w:r>
      <w:r>
        <w:rPr>
          <w:rFonts w:ascii="宋体" w:hAnsi="宋体" w:eastAsia="宋体"/>
          <w:sz w:val="21"/>
          <w:szCs w:val="21"/>
        </w:rPr>
        <w:t>。</w:t>
      </w:r>
      <w:r>
        <w:rPr>
          <w:rFonts w:hint="eastAsia" w:ascii="宋体" w:hAnsi="宋体" w:eastAsia="宋体"/>
          <w:sz w:val="21"/>
          <w:szCs w:val="21"/>
        </w:rPr>
        <w:t>研究发</w:t>
      </w:r>
      <w:r>
        <w:rPr>
          <w:rFonts w:ascii="宋体" w:hAnsi="宋体" w:eastAsia="宋体"/>
          <w:sz w:val="21"/>
          <w:szCs w:val="21"/>
        </w:rPr>
        <w:t>现，</w:t>
      </w:r>
      <w:r>
        <w:rPr>
          <w:rFonts w:hint="eastAsia" w:ascii="宋体" w:hAnsi="宋体" w:eastAsia="宋体"/>
          <w:sz w:val="21"/>
          <w:szCs w:val="21"/>
        </w:rPr>
        <w:t>往往是</w:t>
      </w:r>
      <w:r>
        <w:rPr>
          <w:rFonts w:ascii="宋体" w:hAnsi="宋体" w:eastAsia="宋体"/>
          <w:sz w:val="21"/>
          <w:szCs w:val="21"/>
        </w:rPr>
        <w:t>在宗族冲突比较激烈</w:t>
      </w:r>
      <w:r>
        <w:rPr>
          <w:rFonts w:hint="eastAsia" w:ascii="宋体" w:hAnsi="宋体" w:eastAsia="宋体"/>
          <w:sz w:val="21"/>
          <w:szCs w:val="21"/>
        </w:rPr>
        <w:t>的</w:t>
      </w:r>
      <w:r>
        <w:rPr>
          <w:rFonts w:ascii="宋体" w:hAnsi="宋体" w:eastAsia="宋体"/>
          <w:sz w:val="21"/>
          <w:szCs w:val="21"/>
        </w:rPr>
        <w:t>地方，</w:t>
      </w:r>
      <w:r>
        <w:rPr>
          <w:rFonts w:hint="eastAsia" w:ascii="宋体" w:hAnsi="宋体" w:eastAsia="宋体"/>
          <w:sz w:val="21"/>
          <w:szCs w:val="21"/>
        </w:rPr>
        <w:t>更</w:t>
      </w:r>
      <w:r>
        <w:rPr>
          <w:rFonts w:ascii="宋体" w:hAnsi="宋体" w:eastAsia="宋体"/>
          <w:sz w:val="21"/>
          <w:szCs w:val="21"/>
        </w:rPr>
        <w:t>容易产生男孩偏好，</w:t>
      </w:r>
      <w:r>
        <w:rPr>
          <w:rFonts w:hint="eastAsia" w:ascii="宋体" w:hAnsi="宋体" w:eastAsia="宋体"/>
          <w:sz w:val="21"/>
          <w:szCs w:val="21"/>
        </w:rPr>
        <w:t>因</w:t>
      </w:r>
      <w:r>
        <w:rPr>
          <w:rFonts w:ascii="宋体" w:hAnsi="宋体" w:eastAsia="宋体"/>
          <w:sz w:val="21"/>
          <w:szCs w:val="21"/>
        </w:rPr>
        <w:t>为男孩比女孩更</w:t>
      </w:r>
      <w:r>
        <w:rPr>
          <w:rFonts w:hint="eastAsia" w:ascii="宋体" w:hAnsi="宋体" w:eastAsia="宋体"/>
          <w:sz w:val="21"/>
          <w:szCs w:val="21"/>
        </w:rPr>
        <w:t>有能力</w:t>
      </w:r>
      <w:r>
        <w:rPr>
          <w:rFonts w:ascii="宋体" w:hAnsi="宋体" w:eastAsia="宋体"/>
          <w:sz w:val="21"/>
          <w:szCs w:val="21"/>
        </w:rPr>
        <w:t>保护本宗族的产权。</w:t>
      </w:r>
      <w:r>
        <w:rPr>
          <w:rStyle w:val="18"/>
          <w:rFonts w:ascii="宋体" w:hAnsi="宋体" w:eastAsia="宋体"/>
          <w:sz w:val="21"/>
          <w:szCs w:val="21"/>
        </w:rPr>
        <w:footnoteReference w:id="18"/>
      </w:r>
      <w:r>
        <w:rPr>
          <w:rFonts w:ascii="宋体" w:hAnsi="宋体" w:eastAsia="宋体"/>
          <w:sz w:val="21"/>
          <w:szCs w:val="21"/>
        </w:rPr>
        <w:t>再比如，北方农村屋顶往往是平的，而南方农村因为多雨，所建房屋的屋顶往往是有坡度的，这些群体性</w:t>
      </w:r>
      <w:r>
        <w:rPr>
          <w:rFonts w:hint="eastAsia" w:ascii="宋体" w:hAnsi="宋体" w:eastAsia="宋体"/>
          <w:sz w:val="21"/>
          <w:szCs w:val="21"/>
        </w:rPr>
        <w:t>行为</w:t>
      </w:r>
      <w:r>
        <w:rPr>
          <w:rFonts w:ascii="宋体" w:hAnsi="宋体" w:eastAsia="宋体"/>
          <w:sz w:val="21"/>
          <w:szCs w:val="21"/>
        </w:rPr>
        <w:t>恐怕就仅仅是因为可以解释的地域特征，而</w:t>
      </w:r>
      <w:r>
        <w:rPr>
          <w:rFonts w:hint="eastAsia" w:ascii="宋体" w:hAnsi="宋体" w:eastAsia="宋体"/>
          <w:sz w:val="21"/>
          <w:szCs w:val="21"/>
        </w:rPr>
        <w:t>不宜简单归因于</w:t>
      </w:r>
      <w:r>
        <w:rPr>
          <w:rFonts w:ascii="宋体" w:hAnsi="宋体" w:eastAsia="宋体"/>
          <w:sz w:val="21"/>
          <w:szCs w:val="21"/>
        </w:rPr>
        <w:t>文化，更不</w:t>
      </w:r>
      <w:r>
        <w:rPr>
          <w:rFonts w:hint="eastAsia" w:ascii="宋体" w:hAnsi="宋体" w:eastAsia="宋体"/>
          <w:sz w:val="21"/>
          <w:szCs w:val="21"/>
        </w:rPr>
        <w:t>能说</w:t>
      </w:r>
      <w:r>
        <w:rPr>
          <w:rFonts w:ascii="宋体" w:hAnsi="宋体" w:eastAsia="宋体"/>
          <w:sz w:val="21"/>
          <w:szCs w:val="21"/>
        </w:rPr>
        <w:t>是观念所致。有时，</w:t>
      </w:r>
      <w:r>
        <w:rPr>
          <w:rFonts w:hint="eastAsia" w:ascii="宋体" w:hAnsi="宋体" w:eastAsia="宋体"/>
          <w:sz w:val="21"/>
          <w:szCs w:val="21"/>
        </w:rPr>
        <w:t>一</w:t>
      </w:r>
      <w:r>
        <w:rPr>
          <w:rFonts w:ascii="宋体" w:hAnsi="宋体" w:eastAsia="宋体"/>
          <w:sz w:val="21"/>
          <w:szCs w:val="21"/>
        </w:rPr>
        <w:t>个地域的群体性行为可能只是信息不充分的结果。</w:t>
      </w:r>
      <w:r>
        <w:rPr>
          <w:rFonts w:hint="eastAsia" w:ascii="宋体" w:hAnsi="宋体" w:eastAsia="宋体"/>
          <w:sz w:val="21"/>
          <w:szCs w:val="21"/>
        </w:rPr>
        <w:t>例如</w:t>
      </w:r>
      <w:r>
        <w:rPr>
          <w:rFonts w:ascii="宋体" w:hAnsi="宋体" w:eastAsia="宋体"/>
          <w:sz w:val="21"/>
          <w:szCs w:val="21"/>
        </w:rPr>
        <w:t>，</w:t>
      </w:r>
      <w:r>
        <w:rPr>
          <w:rFonts w:hint="eastAsia" w:ascii="宋体" w:hAnsi="宋体" w:eastAsia="宋体"/>
          <w:sz w:val="21"/>
          <w:szCs w:val="21"/>
        </w:rPr>
        <w:t>我</w:t>
      </w:r>
      <w:r>
        <w:rPr>
          <w:rFonts w:ascii="宋体" w:hAnsi="宋体" w:eastAsia="宋体"/>
          <w:sz w:val="21"/>
          <w:szCs w:val="21"/>
        </w:rPr>
        <w:t>们的研究</w:t>
      </w:r>
      <w:r>
        <w:rPr>
          <w:rFonts w:hint="eastAsia" w:ascii="宋体" w:hAnsi="宋体" w:eastAsia="宋体"/>
          <w:sz w:val="21"/>
          <w:szCs w:val="21"/>
        </w:rPr>
        <w:t>发</w:t>
      </w:r>
      <w:r>
        <w:rPr>
          <w:rFonts w:ascii="宋体" w:hAnsi="宋体" w:eastAsia="宋体"/>
          <w:sz w:val="21"/>
          <w:szCs w:val="21"/>
        </w:rPr>
        <w:t>现，</w:t>
      </w:r>
      <w:r>
        <w:rPr>
          <w:rFonts w:hint="eastAsia" w:ascii="宋体" w:hAnsi="宋体" w:eastAsia="宋体"/>
          <w:sz w:val="21"/>
          <w:szCs w:val="21"/>
        </w:rPr>
        <w:t>中</w:t>
      </w:r>
      <w:r>
        <w:rPr>
          <w:rFonts w:ascii="宋体" w:hAnsi="宋体" w:eastAsia="宋体"/>
          <w:sz w:val="21"/>
          <w:szCs w:val="21"/>
        </w:rPr>
        <w:t>国农村实施</w:t>
      </w:r>
      <w:r>
        <w:rPr>
          <w:rFonts w:hint="eastAsia" w:ascii="宋体" w:hAnsi="宋体" w:eastAsia="宋体"/>
          <w:sz w:val="21"/>
          <w:szCs w:val="21"/>
        </w:rPr>
        <w:t>“</w:t>
      </w:r>
      <w:r>
        <w:rPr>
          <w:rFonts w:ascii="宋体" w:hAnsi="宋体" w:eastAsia="宋体"/>
          <w:sz w:val="21"/>
          <w:szCs w:val="21"/>
        </w:rPr>
        <w:t>村村通广播</w:t>
      </w:r>
      <w:r>
        <w:rPr>
          <w:rFonts w:hint="eastAsia" w:ascii="宋体" w:hAnsi="宋体" w:eastAsia="宋体"/>
          <w:sz w:val="21"/>
          <w:szCs w:val="21"/>
        </w:rPr>
        <w:t>”</w:t>
      </w:r>
      <w:r>
        <w:rPr>
          <w:rFonts w:ascii="宋体" w:hAnsi="宋体" w:eastAsia="宋体"/>
          <w:sz w:val="21"/>
          <w:szCs w:val="21"/>
        </w:rPr>
        <w:t>工程</w:t>
      </w:r>
      <w:r>
        <w:rPr>
          <w:rFonts w:hint="eastAsia" w:ascii="宋体" w:hAnsi="宋体" w:eastAsia="宋体"/>
          <w:sz w:val="21"/>
          <w:szCs w:val="21"/>
        </w:rPr>
        <w:t>后</w:t>
      </w:r>
      <w:r>
        <w:rPr>
          <w:rFonts w:ascii="宋体" w:hAnsi="宋体" w:eastAsia="宋体"/>
          <w:sz w:val="21"/>
          <w:szCs w:val="21"/>
        </w:rPr>
        <w:t>，</w:t>
      </w:r>
      <w:r>
        <w:rPr>
          <w:rFonts w:hint="eastAsia" w:ascii="宋体" w:hAnsi="宋体" w:eastAsia="宋体"/>
          <w:sz w:val="21"/>
          <w:szCs w:val="21"/>
        </w:rPr>
        <w:t>对于</w:t>
      </w:r>
      <w:r>
        <w:rPr>
          <w:rFonts w:ascii="宋体" w:hAnsi="宋体" w:eastAsia="宋体"/>
          <w:sz w:val="21"/>
          <w:szCs w:val="21"/>
        </w:rPr>
        <w:t>一些较偏远的地区产生</w:t>
      </w:r>
      <w:r>
        <w:rPr>
          <w:rFonts w:hint="eastAsia" w:ascii="宋体" w:hAnsi="宋体" w:eastAsia="宋体"/>
          <w:sz w:val="21"/>
          <w:szCs w:val="21"/>
        </w:rPr>
        <w:t>了</w:t>
      </w:r>
      <w:r>
        <w:rPr>
          <w:rFonts w:ascii="宋体" w:hAnsi="宋体" w:eastAsia="宋体"/>
          <w:sz w:val="21"/>
          <w:szCs w:val="21"/>
        </w:rPr>
        <w:t>促进</w:t>
      </w:r>
      <w:r>
        <w:rPr>
          <w:rFonts w:hint="eastAsia" w:ascii="宋体" w:hAnsi="宋体" w:eastAsia="宋体"/>
          <w:sz w:val="21"/>
          <w:szCs w:val="21"/>
        </w:rPr>
        <w:t>外</w:t>
      </w:r>
      <w:r>
        <w:rPr>
          <w:rFonts w:ascii="宋体" w:hAnsi="宋体" w:eastAsia="宋体"/>
          <w:sz w:val="21"/>
          <w:szCs w:val="21"/>
        </w:rPr>
        <w:t>出务工的作</w:t>
      </w:r>
      <w:r>
        <w:rPr>
          <w:rFonts w:hint="eastAsia" w:ascii="宋体" w:hAnsi="宋体" w:eastAsia="宋体"/>
          <w:sz w:val="21"/>
          <w:szCs w:val="21"/>
        </w:rPr>
        <w:t>用</w:t>
      </w:r>
      <w:r>
        <w:rPr>
          <w:rFonts w:ascii="宋体" w:hAnsi="宋体" w:eastAsia="宋体"/>
          <w:sz w:val="21"/>
          <w:szCs w:val="21"/>
        </w:rPr>
        <w:t>。</w:t>
      </w:r>
      <w:r>
        <w:rPr>
          <w:rStyle w:val="18"/>
          <w:rFonts w:ascii="宋体" w:hAnsi="宋体" w:eastAsia="宋体"/>
          <w:sz w:val="21"/>
          <w:szCs w:val="21"/>
        </w:rPr>
        <w:footnoteReference w:id="19"/>
      </w:r>
      <w:r>
        <w:rPr>
          <w:rFonts w:ascii="宋体" w:hAnsi="宋体" w:eastAsia="宋体"/>
          <w:sz w:val="21"/>
          <w:szCs w:val="21"/>
        </w:rPr>
        <w:t>反之，</w:t>
      </w:r>
      <w:r>
        <w:rPr>
          <w:rFonts w:hint="eastAsia" w:ascii="宋体" w:hAnsi="宋体" w:eastAsia="宋体"/>
          <w:sz w:val="21"/>
          <w:szCs w:val="21"/>
        </w:rPr>
        <w:t>当</w:t>
      </w:r>
      <w:r>
        <w:rPr>
          <w:rFonts w:ascii="宋体" w:hAnsi="宋体" w:eastAsia="宋体"/>
          <w:sz w:val="21"/>
          <w:szCs w:val="21"/>
        </w:rPr>
        <w:t>一个地方呈现出不愿意</w:t>
      </w:r>
      <w:r>
        <w:rPr>
          <w:rFonts w:hint="eastAsia" w:ascii="宋体" w:hAnsi="宋体" w:eastAsia="宋体"/>
          <w:sz w:val="21"/>
          <w:szCs w:val="21"/>
        </w:rPr>
        <w:t>外出务</w:t>
      </w:r>
      <w:r>
        <w:rPr>
          <w:rFonts w:ascii="宋体" w:hAnsi="宋体" w:eastAsia="宋体"/>
          <w:sz w:val="21"/>
          <w:szCs w:val="21"/>
        </w:rPr>
        <w:t>工的现象，</w:t>
      </w:r>
      <w:r>
        <w:rPr>
          <w:rFonts w:hint="eastAsia" w:ascii="宋体" w:hAnsi="宋体" w:eastAsia="宋体"/>
          <w:sz w:val="21"/>
          <w:szCs w:val="21"/>
        </w:rPr>
        <w:t>恐怕</w:t>
      </w:r>
      <w:r>
        <w:rPr>
          <w:rFonts w:ascii="宋体" w:hAnsi="宋体" w:eastAsia="宋体"/>
          <w:sz w:val="21"/>
          <w:szCs w:val="21"/>
        </w:rPr>
        <w:t>在很大程度上是因为缺乏信息，</w:t>
      </w:r>
      <w:r>
        <w:rPr>
          <w:rFonts w:hint="eastAsia" w:ascii="宋体" w:hAnsi="宋体" w:eastAsia="宋体"/>
          <w:sz w:val="21"/>
          <w:szCs w:val="21"/>
        </w:rPr>
        <w:t>而</w:t>
      </w:r>
      <w:r>
        <w:rPr>
          <w:rFonts w:ascii="宋体" w:hAnsi="宋体" w:eastAsia="宋体"/>
          <w:sz w:val="21"/>
          <w:szCs w:val="21"/>
        </w:rPr>
        <w:t>不是观念所致。</w:t>
      </w:r>
    </w:p>
    <w:p>
      <w:pPr>
        <w:pStyle w:val="2"/>
        <w:spacing w:line="276" w:lineRule="auto"/>
        <w:ind w:firstLine="400" w:firstLineChars="202"/>
        <w:jc w:val="center"/>
      </w:pPr>
      <w:r>
        <w:rPr>
          <w:rFonts w:ascii="宋体" w:hAnsi="宋体" w:eastAsia="宋体"/>
          <w:b/>
          <w:bCs/>
          <w:sz w:val="21"/>
          <w:szCs w:val="21"/>
        </w:rPr>
        <w:t>三、观念的影响</w:t>
      </w:r>
    </w:p>
    <w:p>
      <w:pPr>
        <w:spacing w:line="276" w:lineRule="auto"/>
        <w:ind w:firstLine="400" w:firstLineChars="202"/>
        <w:rPr>
          <w:rFonts w:ascii="宋体" w:hAnsi="宋体" w:eastAsia="宋体"/>
          <w:sz w:val="21"/>
          <w:szCs w:val="21"/>
        </w:rPr>
      </w:pPr>
      <w:r>
        <w:rPr>
          <w:rFonts w:hint="eastAsia" w:ascii="宋体" w:hAnsi="宋体" w:eastAsia="宋体"/>
          <w:sz w:val="21"/>
          <w:szCs w:val="21"/>
        </w:rPr>
        <w:t>在厘清了观念与其他范畴的异同之后，我们试图将讨论聚焦在真正的观念相关问题上。我的核心观点是，观念是重要的，</w:t>
      </w:r>
      <w:r>
        <w:rPr>
          <w:rFonts w:ascii="宋体" w:hAnsi="宋体" w:eastAsia="宋体"/>
          <w:sz w:val="21"/>
          <w:szCs w:val="21"/>
        </w:rPr>
        <w:t>而且</w:t>
      </w:r>
      <w:r>
        <w:rPr>
          <w:rFonts w:hint="eastAsia" w:ascii="宋体" w:hAnsi="宋体" w:eastAsia="宋体"/>
          <w:sz w:val="21"/>
          <w:szCs w:val="21"/>
        </w:rPr>
        <w:t>它</w:t>
      </w:r>
      <w:r>
        <w:rPr>
          <w:rFonts w:ascii="宋体" w:hAnsi="宋体" w:eastAsia="宋体"/>
          <w:sz w:val="21"/>
          <w:szCs w:val="21"/>
        </w:rPr>
        <w:t>同时受制于整个社会的历史以及个人的早期生活经验。而群体性行为、互联网的技术会强化观念的影响，甚至有可能导致人和人之间、不同群体之间以及不同地区之间的群分(sorting)效应。最终的结果是</w:t>
      </w:r>
      <w:r>
        <w:rPr>
          <w:rFonts w:hint="eastAsia" w:ascii="宋体" w:hAnsi="宋体" w:eastAsia="宋体"/>
          <w:sz w:val="21"/>
          <w:szCs w:val="21"/>
        </w:rPr>
        <w:t>使</w:t>
      </w:r>
      <w:r>
        <w:rPr>
          <w:rFonts w:ascii="宋体" w:hAnsi="宋体" w:eastAsia="宋体"/>
          <w:sz w:val="21"/>
          <w:szCs w:val="21"/>
        </w:rPr>
        <w:t>得社会经济的状态偏离社会福利最大化的结果，甚至影响转型的速度和路径。</w:t>
      </w:r>
      <w:r>
        <w:rPr>
          <w:rFonts w:hint="eastAsia" w:ascii="宋体" w:hAnsi="宋体" w:eastAsia="宋体"/>
          <w:sz w:val="21"/>
          <w:szCs w:val="21"/>
        </w:rPr>
        <w:t>本</w:t>
      </w:r>
      <w:r>
        <w:rPr>
          <w:rFonts w:ascii="宋体" w:hAnsi="宋体" w:eastAsia="宋体"/>
          <w:sz w:val="21"/>
          <w:szCs w:val="21"/>
        </w:rPr>
        <w:t>文的分析逻辑可以总结为图1</w:t>
      </w:r>
      <w:r>
        <w:rPr>
          <w:rFonts w:hint="eastAsia" w:ascii="宋体" w:hAnsi="宋体" w:eastAsia="宋体"/>
          <w:sz w:val="21"/>
          <w:szCs w:val="21"/>
        </w:rPr>
        <w:t>，以下我对其渐次展开讨论。</w:t>
      </w:r>
      <w:r>
        <w:rPr>
          <w:rFonts w:ascii="宋体" w:hAnsi="宋体" w:eastAsia="宋体"/>
        </w:rPr>
        <w:t xml:space="preserve"> </w:t>
      </w:r>
    </w:p>
    <w:p>
      <w:pPr>
        <w:spacing w:line="276" w:lineRule="auto"/>
        <w:jc w:val="center"/>
        <w:rPr>
          <w:rFonts w:ascii="宋体" w:hAnsi="宋体" w:eastAsia="宋体"/>
          <w:sz w:val="21"/>
          <w:szCs w:val="21"/>
        </w:rPr>
      </w:pPr>
      <w:r>
        <w:rPr>
          <w:rFonts w:ascii="宋体" w:hAnsi="宋体" w:eastAsia="宋体"/>
          <w:sz w:val="21"/>
          <w:szCs w:val="21"/>
        </w:rPr>
        <w:t>图1：</w:t>
      </w:r>
      <w:r>
        <w:rPr>
          <w:rFonts w:hint="eastAsia" w:ascii="宋体" w:hAnsi="宋体" w:eastAsia="宋体"/>
          <w:sz w:val="21"/>
          <w:szCs w:val="21"/>
        </w:rPr>
        <w:t>观念</w:t>
      </w:r>
      <w:r>
        <w:rPr>
          <w:rFonts w:ascii="宋体" w:hAnsi="宋体" w:eastAsia="宋体"/>
          <w:sz w:val="21"/>
          <w:szCs w:val="21"/>
        </w:rPr>
        <w:t>与转型关系的示意图</w:t>
      </w:r>
    </w:p>
    <w:p>
      <w:pPr>
        <w:spacing w:line="276" w:lineRule="auto"/>
        <w:jc w:val="center"/>
        <w:rPr>
          <w:rFonts w:ascii="宋体" w:hAnsi="宋体" w:eastAsia="宋体"/>
          <w:sz w:val="21"/>
          <w:szCs w:val="21"/>
        </w:rPr>
      </w:pPr>
      <w:r>
        <w:drawing>
          <wp:inline distT="0" distB="0" distL="114300" distR="114300">
            <wp:extent cx="4820920" cy="2712085"/>
            <wp:effectExtent l="0" t="0" r="8255"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4820920" cy="2712085"/>
                    </a:xfrm>
                    <a:prstGeom prst="rect">
                      <a:avLst/>
                    </a:prstGeom>
                    <a:noFill/>
                    <a:ln>
                      <a:noFill/>
                    </a:ln>
                  </pic:spPr>
                </pic:pic>
              </a:graphicData>
            </a:graphic>
          </wp:inline>
        </w:drawing>
      </w:r>
    </w:p>
    <w:p>
      <w:pPr>
        <w:pStyle w:val="3"/>
        <w:spacing w:before="0" w:after="0" w:line="415" w:lineRule="auto"/>
        <w:ind w:firstLine="396" w:firstLineChars="200"/>
        <w:rPr>
          <w:rFonts w:ascii="宋体" w:hAnsi="宋体" w:eastAsia="宋体" w:cs="Times New Roman"/>
          <w:b w:val="0"/>
          <w:bCs w:val="0"/>
          <w:sz w:val="21"/>
          <w:szCs w:val="21"/>
        </w:rPr>
      </w:pPr>
      <w:r>
        <w:rPr>
          <w:rFonts w:ascii="宋体" w:hAnsi="宋体" w:eastAsia="宋体" w:cs="Times New Roman"/>
          <w:b w:val="0"/>
          <w:bCs w:val="0"/>
          <w:sz w:val="21"/>
          <w:szCs w:val="21"/>
        </w:rPr>
        <w:t>（</w:t>
      </w:r>
      <w:r>
        <w:rPr>
          <w:rFonts w:hint="eastAsia" w:ascii="宋体" w:hAnsi="宋体" w:eastAsia="宋体" w:cs="Times New Roman"/>
          <w:b w:val="0"/>
          <w:bCs w:val="0"/>
          <w:sz w:val="21"/>
          <w:szCs w:val="21"/>
        </w:rPr>
        <w:t>一</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观念</w:t>
      </w:r>
      <w:r>
        <w:rPr>
          <w:rFonts w:ascii="宋体" w:hAnsi="宋体" w:eastAsia="宋体" w:cs="Times New Roman"/>
          <w:b w:val="0"/>
          <w:bCs w:val="0"/>
          <w:sz w:val="21"/>
          <w:szCs w:val="21"/>
        </w:rPr>
        <w:t>、</w:t>
      </w:r>
      <w:r>
        <w:rPr>
          <w:rFonts w:hint="eastAsia" w:ascii="宋体" w:hAnsi="宋体" w:eastAsia="宋体" w:cs="Times New Roman"/>
          <w:b w:val="0"/>
          <w:bCs w:val="0"/>
          <w:sz w:val="21"/>
          <w:szCs w:val="21"/>
        </w:rPr>
        <w:t>分</w:t>
      </w:r>
      <w:r>
        <w:rPr>
          <w:rFonts w:ascii="宋体" w:hAnsi="宋体" w:eastAsia="宋体" w:cs="Times New Roman"/>
          <w:b w:val="0"/>
          <w:bCs w:val="0"/>
          <w:sz w:val="21"/>
          <w:szCs w:val="21"/>
        </w:rPr>
        <w:t>化和群分</w:t>
      </w:r>
      <w:r>
        <w:rPr>
          <w:rFonts w:hint="eastAsia" w:ascii="宋体" w:hAnsi="宋体" w:eastAsia="宋体" w:cs="Times New Roman"/>
          <w:b w:val="0"/>
          <w:bCs w:val="0"/>
          <w:sz w:val="21"/>
          <w:szCs w:val="21"/>
        </w:rPr>
        <w:t xml:space="preserve"> </w:t>
      </w:r>
    </w:p>
    <w:p>
      <w:pPr>
        <w:spacing w:line="276" w:lineRule="auto"/>
        <w:ind w:firstLine="400" w:firstLineChars="202"/>
        <w:rPr>
          <w:rFonts w:ascii="宋体" w:hAnsi="宋体" w:eastAsia="宋体"/>
          <w:sz w:val="21"/>
          <w:szCs w:val="21"/>
        </w:rPr>
      </w:pPr>
      <w:r>
        <w:rPr>
          <w:rFonts w:ascii="宋体" w:hAnsi="宋体" w:eastAsia="宋体"/>
          <w:sz w:val="21"/>
          <w:szCs w:val="21"/>
        </w:rPr>
        <w:t>观念作为一种主观因素对于客观世界的反应，通过影响人的行为而最后造成某种结果。这种结果如果与事后所呈现出来的客观规律不</w:t>
      </w:r>
      <w:r>
        <w:rPr>
          <w:rFonts w:hint="eastAsia" w:ascii="宋体" w:hAnsi="宋体" w:eastAsia="宋体"/>
          <w:sz w:val="21"/>
          <w:szCs w:val="21"/>
        </w:rPr>
        <w:t>相</w:t>
      </w:r>
      <w:r>
        <w:rPr>
          <w:rFonts w:ascii="宋体" w:hAnsi="宋体" w:eastAsia="宋体"/>
          <w:sz w:val="21"/>
          <w:szCs w:val="21"/>
        </w:rPr>
        <w:t>符合，</w:t>
      </w:r>
      <w:r>
        <w:rPr>
          <w:rFonts w:hint="eastAsia" w:ascii="宋体" w:hAnsi="宋体" w:eastAsia="宋体"/>
          <w:sz w:val="21"/>
          <w:szCs w:val="21"/>
        </w:rPr>
        <w:t>则</w:t>
      </w:r>
      <w:r>
        <w:rPr>
          <w:rFonts w:ascii="宋体" w:hAnsi="宋体" w:eastAsia="宋体"/>
          <w:sz w:val="21"/>
          <w:szCs w:val="21"/>
        </w:rPr>
        <w:t>有可能给社会和个体带来负面的影响。在城乡和区域发展这个议题上，有很多的例子都可以说明，观念</w:t>
      </w:r>
      <w:r>
        <w:rPr>
          <w:rFonts w:hint="eastAsia" w:ascii="宋体" w:hAnsi="宋体" w:eastAsia="宋体"/>
          <w:sz w:val="21"/>
          <w:szCs w:val="21"/>
        </w:rPr>
        <w:t>的</w:t>
      </w:r>
      <w:r>
        <w:rPr>
          <w:rFonts w:ascii="宋体" w:hAnsi="宋体" w:eastAsia="宋体"/>
          <w:sz w:val="21"/>
          <w:szCs w:val="21"/>
        </w:rPr>
        <w:t>影响是不容忽视的。例如，大规模跨地区流动的</w:t>
      </w:r>
      <w:r>
        <w:rPr>
          <w:rFonts w:hint="eastAsia" w:ascii="宋体" w:hAnsi="宋体" w:eastAsia="宋体"/>
          <w:sz w:val="21"/>
          <w:szCs w:val="21"/>
        </w:rPr>
        <w:t>进城务工人员</w:t>
      </w:r>
      <w:r>
        <w:rPr>
          <w:rFonts w:ascii="宋体" w:hAnsi="宋体" w:eastAsia="宋体"/>
          <w:sz w:val="21"/>
          <w:szCs w:val="21"/>
        </w:rPr>
        <w:t>虽然事实上已经离开了老家，但其中不少人仍然认为回老家才是最终选择。这种状况导致了中国的一个现象，那就是城市化率在不断</w:t>
      </w:r>
      <w:r>
        <w:rPr>
          <w:rFonts w:hint="eastAsia" w:ascii="宋体" w:hAnsi="宋体" w:eastAsia="宋体"/>
          <w:sz w:val="21"/>
          <w:szCs w:val="21"/>
        </w:rPr>
        <w:t>地</w:t>
      </w:r>
      <w:r>
        <w:rPr>
          <w:rFonts w:ascii="宋体" w:hAnsi="宋体" w:eastAsia="宋体"/>
          <w:sz w:val="21"/>
          <w:szCs w:val="21"/>
        </w:rPr>
        <w:t>提升，跨地区流动的人口规模也不断在增加，但是在农村的宅基地占用却是越来越多的。</w:t>
      </w:r>
      <w:r>
        <w:rPr>
          <w:rFonts w:hint="eastAsia" w:ascii="宋体" w:hAnsi="宋体" w:eastAsia="宋体"/>
          <w:sz w:val="21"/>
          <w:szCs w:val="21"/>
        </w:rPr>
        <w:t>根据农业农村部抽样调查数据，</w:t>
      </w:r>
      <w:r>
        <w:rPr>
          <w:rFonts w:ascii="宋体" w:hAnsi="宋体" w:eastAsia="宋体"/>
          <w:sz w:val="21"/>
          <w:szCs w:val="21"/>
        </w:rPr>
        <w:t>2019年全国农村宅基地闲置率为18.1%</w:t>
      </w:r>
      <w:r>
        <w:rPr>
          <w:rFonts w:hint="eastAsia" w:ascii="宋体" w:hAnsi="宋体" w:eastAsia="宋体"/>
          <w:sz w:val="21"/>
          <w:szCs w:val="21"/>
        </w:rPr>
        <w:t>。</w:t>
      </w:r>
      <w:r>
        <w:rPr>
          <w:rStyle w:val="18"/>
          <w:rFonts w:ascii="宋体" w:hAnsi="宋体" w:eastAsia="宋体"/>
          <w:sz w:val="21"/>
          <w:szCs w:val="21"/>
        </w:rPr>
        <w:footnoteReference w:id="20"/>
      </w:r>
      <w:r>
        <w:rPr>
          <w:rFonts w:hint="eastAsia" w:ascii="宋体" w:hAnsi="宋体" w:eastAsia="宋体"/>
          <w:sz w:val="21"/>
          <w:szCs w:val="21"/>
        </w:rPr>
        <w:t>从</w:t>
      </w:r>
      <w:r>
        <w:rPr>
          <w:rFonts w:ascii="宋体" w:hAnsi="宋体" w:eastAsia="宋体"/>
          <w:sz w:val="21"/>
          <w:szCs w:val="21"/>
        </w:rPr>
        <w:t>2000</w:t>
      </w:r>
      <w:r>
        <w:rPr>
          <w:rFonts w:hint="eastAsia" w:ascii="宋体" w:hAnsi="宋体" w:eastAsia="宋体"/>
          <w:sz w:val="21"/>
          <w:szCs w:val="21"/>
        </w:rPr>
        <w:t>到</w:t>
      </w:r>
      <w:r>
        <w:rPr>
          <w:rFonts w:ascii="宋体" w:hAnsi="宋体" w:eastAsia="宋体"/>
          <w:sz w:val="21"/>
          <w:szCs w:val="21"/>
        </w:rPr>
        <w:t>2016年，我国农村常住人口由8.08亿</w:t>
      </w:r>
      <w:r>
        <w:rPr>
          <w:rFonts w:hint="eastAsia" w:ascii="宋体" w:hAnsi="宋体" w:eastAsia="宋体"/>
          <w:sz w:val="21"/>
          <w:szCs w:val="21"/>
        </w:rPr>
        <w:t>人减少至</w:t>
      </w:r>
      <w:r>
        <w:rPr>
          <w:rFonts w:ascii="宋体" w:hAnsi="宋体" w:eastAsia="宋体"/>
          <w:sz w:val="21"/>
          <w:szCs w:val="21"/>
        </w:rPr>
        <w:t>5.89亿人，</w:t>
      </w:r>
      <w:r>
        <w:rPr>
          <w:rFonts w:hint="eastAsia" w:ascii="宋体" w:hAnsi="宋体" w:eastAsia="宋体"/>
          <w:sz w:val="21"/>
          <w:szCs w:val="21"/>
        </w:rPr>
        <w:t>减</w:t>
      </w:r>
      <w:r>
        <w:rPr>
          <w:rFonts w:ascii="宋体" w:hAnsi="宋体" w:eastAsia="宋体"/>
          <w:sz w:val="21"/>
          <w:szCs w:val="21"/>
        </w:rPr>
        <w:t>少</w:t>
      </w:r>
      <w:r>
        <w:rPr>
          <w:rFonts w:hint="eastAsia" w:ascii="宋体" w:hAnsi="宋体" w:eastAsia="宋体"/>
          <w:sz w:val="21"/>
          <w:szCs w:val="21"/>
        </w:rPr>
        <w:t>了</w:t>
      </w:r>
      <w:r>
        <w:rPr>
          <w:rFonts w:ascii="宋体" w:hAnsi="宋体" w:eastAsia="宋体"/>
          <w:sz w:val="21"/>
          <w:szCs w:val="21"/>
        </w:rPr>
        <w:t>27.1%，但同期农村宅基</w:t>
      </w:r>
      <w:r>
        <w:rPr>
          <w:rFonts w:hint="eastAsia" w:ascii="宋体" w:hAnsi="宋体" w:eastAsia="宋体"/>
          <w:sz w:val="21"/>
          <w:szCs w:val="21"/>
        </w:rPr>
        <w:t>地面积反而由</w:t>
      </w:r>
      <w:r>
        <w:rPr>
          <w:rFonts w:ascii="宋体" w:hAnsi="宋体" w:eastAsia="宋体"/>
          <w:sz w:val="21"/>
          <w:szCs w:val="21"/>
        </w:rPr>
        <w:t>2.47亿亩扩大为2.98亿亩，增加20.6%</w:t>
      </w:r>
      <w:r>
        <w:rPr>
          <w:rFonts w:hint="eastAsia" w:ascii="宋体" w:hAnsi="宋体" w:eastAsia="宋体"/>
          <w:sz w:val="21"/>
          <w:szCs w:val="21"/>
        </w:rPr>
        <w:t>。</w:t>
      </w:r>
      <w:r>
        <w:rPr>
          <w:rStyle w:val="18"/>
          <w:rFonts w:ascii="宋体" w:hAnsi="宋体" w:eastAsia="宋体"/>
          <w:sz w:val="21"/>
          <w:szCs w:val="21"/>
        </w:rPr>
        <w:footnoteReference w:id="21"/>
      </w:r>
      <w:r>
        <w:rPr>
          <w:rFonts w:ascii="宋体" w:hAnsi="宋体" w:eastAsia="宋体"/>
          <w:sz w:val="21"/>
          <w:szCs w:val="21"/>
        </w:rPr>
        <w:t>在具体个体上，我们很难区分哪些人回老家建房子是因为实际的需要，哪些人是认为自己最后会回到老家，事实上却不会。但是，在加总层面上，如果城市化率是提高的，而农村宅基地上建房却越来越多，那么，这其中必定有一些是观念未能符合实际出现的趋势而导致的。当然，不</w:t>
      </w:r>
      <w:r>
        <w:rPr>
          <w:rFonts w:hint="eastAsia" w:ascii="宋体" w:hAnsi="宋体" w:eastAsia="宋体"/>
          <w:sz w:val="21"/>
          <w:szCs w:val="21"/>
        </w:rPr>
        <w:t>能</w:t>
      </w:r>
      <w:r>
        <w:rPr>
          <w:rFonts w:ascii="宋体" w:hAnsi="宋体" w:eastAsia="宋体"/>
          <w:sz w:val="21"/>
          <w:szCs w:val="21"/>
        </w:rPr>
        <w:t>否认，</w:t>
      </w:r>
      <w:r>
        <w:rPr>
          <w:rFonts w:hint="eastAsia" w:ascii="宋体" w:hAnsi="宋体" w:eastAsia="宋体"/>
          <w:sz w:val="21"/>
          <w:szCs w:val="21"/>
        </w:rPr>
        <w:t>这</w:t>
      </w:r>
      <w:r>
        <w:rPr>
          <w:rFonts w:ascii="宋体" w:hAnsi="宋体" w:eastAsia="宋体"/>
          <w:sz w:val="21"/>
          <w:szCs w:val="21"/>
        </w:rPr>
        <w:t>其中一部分</w:t>
      </w:r>
      <w:r>
        <w:rPr>
          <w:rFonts w:hint="eastAsia" w:ascii="宋体" w:hAnsi="宋体" w:eastAsia="宋体"/>
          <w:sz w:val="21"/>
          <w:szCs w:val="21"/>
        </w:rPr>
        <w:t>是</w:t>
      </w:r>
      <w:r>
        <w:rPr>
          <w:rFonts w:ascii="宋体" w:hAnsi="宋体" w:eastAsia="宋体"/>
          <w:sz w:val="21"/>
          <w:szCs w:val="21"/>
        </w:rPr>
        <w:t>因为城市制度缺乏包容性，</w:t>
      </w:r>
      <w:r>
        <w:rPr>
          <w:rFonts w:hint="eastAsia" w:ascii="宋体" w:hAnsi="宋体" w:eastAsia="宋体"/>
          <w:sz w:val="21"/>
          <w:szCs w:val="21"/>
        </w:rPr>
        <w:t>限制</w:t>
      </w:r>
      <w:r>
        <w:rPr>
          <w:rFonts w:ascii="宋体" w:hAnsi="宋体" w:eastAsia="宋体"/>
          <w:sz w:val="21"/>
          <w:szCs w:val="21"/>
        </w:rPr>
        <w:t>了流动</w:t>
      </w:r>
      <w:r>
        <w:rPr>
          <w:rFonts w:hint="eastAsia" w:ascii="宋体" w:hAnsi="宋体" w:eastAsia="宋体"/>
          <w:sz w:val="21"/>
          <w:szCs w:val="21"/>
        </w:rPr>
        <w:t>人口</w:t>
      </w:r>
      <w:r>
        <w:rPr>
          <w:rFonts w:ascii="宋体" w:hAnsi="宋体" w:eastAsia="宋体"/>
          <w:sz w:val="21"/>
          <w:szCs w:val="21"/>
        </w:rPr>
        <w:t>在流入地定居和平等享受公共服务所致。</w:t>
      </w:r>
      <w:r>
        <w:rPr>
          <w:rFonts w:hint="eastAsia" w:ascii="宋体" w:hAnsi="宋体" w:eastAsia="宋体"/>
          <w:sz w:val="21"/>
          <w:szCs w:val="21"/>
        </w:rPr>
        <w:t>我的调研感受是，流动人口常常并不了解城市化的趋势和政策演变，甚至有时默认既有的政策是合理</w:t>
      </w:r>
      <w:r>
        <w:rPr>
          <w:rFonts w:hint="eastAsia" w:ascii="宋体" w:hAnsi="宋体" w:eastAsia="宋体"/>
          <w:sz w:val="21"/>
          <w:szCs w:val="21"/>
          <w:lang w:val="en-US" w:eastAsia="zh-CN"/>
        </w:rPr>
        <w:t>且长期</w:t>
      </w:r>
      <w:r>
        <w:rPr>
          <w:rFonts w:hint="eastAsia" w:ascii="宋体" w:hAnsi="宋体" w:eastAsia="宋体"/>
          <w:sz w:val="21"/>
          <w:szCs w:val="21"/>
        </w:rPr>
        <w:t>的。</w:t>
      </w:r>
    </w:p>
    <w:p>
      <w:pPr>
        <w:spacing w:line="276" w:lineRule="auto"/>
        <w:ind w:firstLine="400" w:firstLineChars="202"/>
        <w:rPr>
          <w:rFonts w:ascii="宋体" w:hAnsi="宋体" w:eastAsia="宋体"/>
          <w:sz w:val="21"/>
          <w:szCs w:val="21"/>
        </w:rPr>
      </w:pPr>
      <w:r>
        <w:rPr>
          <w:rFonts w:ascii="宋体" w:hAnsi="宋体" w:eastAsia="宋体"/>
          <w:sz w:val="21"/>
          <w:szCs w:val="21"/>
        </w:rPr>
        <w:t>在个体层面上，我们也能观察到，几乎相同背景的人由于观念差异而导致的行为差异。例如，虽然在加总层面上存在大量农村进城人口回家建房的情况，但仍然有一部分人较早地在城里买房定居，并且</w:t>
      </w:r>
      <w:r>
        <w:rPr>
          <w:rFonts w:hint="eastAsia" w:ascii="宋体" w:hAnsi="宋体" w:eastAsia="宋体"/>
          <w:sz w:val="21"/>
          <w:szCs w:val="21"/>
        </w:rPr>
        <w:t>获得</w:t>
      </w:r>
      <w:r>
        <w:rPr>
          <w:rFonts w:ascii="宋体" w:hAnsi="宋体" w:eastAsia="宋体"/>
          <w:sz w:val="21"/>
          <w:szCs w:val="21"/>
        </w:rPr>
        <w:t>了资产增值效应。魏东霞曾经在一篇短文里讲述了两个人的故事，几乎相同背景的进城人口在是否买房问题上做出了不同选择，</w:t>
      </w:r>
      <w:r>
        <w:rPr>
          <w:rFonts w:hint="eastAsia" w:ascii="宋体" w:hAnsi="宋体" w:eastAsia="宋体"/>
          <w:sz w:val="21"/>
          <w:szCs w:val="21"/>
        </w:rPr>
        <w:t>今天</w:t>
      </w:r>
      <w:r>
        <w:rPr>
          <w:rFonts w:ascii="宋体" w:hAnsi="宋体" w:eastAsia="宋体"/>
          <w:sz w:val="21"/>
          <w:szCs w:val="21"/>
        </w:rPr>
        <w:t>的状态大不相同。</w:t>
      </w:r>
      <w:r>
        <w:rPr>
          <w:rStyle w:val="18"/>
          <w:rFonts w:ascii="宋体" w:hAnsi="宋体" w:eastAsia="宋体"/>
          <w:sz w:val="21"/>
          <w:szCs w:val="21"/>
        </w:rPr>
        <w:footnoteReference w:id="22"/>
      </w:r>
      <w:r>
        <w:rPr>
          <w:rFonts w:ascii="宋体" w:hAnsi="宋体" w:eastAsia="宋体"/>
          <w:sz w:val="21"/>
          <w:szCs w:val="21"/>
        </w:rPr>
        <w:t>当然，要在实证研究中</w:t>
      </w:r>
      <w:r>
        <w:rPr>
          <w:rFonts w:hint="eastAsia" w:ascii="宋体" w:hAnsi="宋体" w:eastAsia="宋体"/>
          <w:sz w:val="21"/>
          <w:szCs w:val="21"/>
          <w:lang w:val="en-US" w:eastAsia="zh-CN"/>
        </w:rPr>
        <w:t>用大样本数据</w:t>
      </w:r>
      <w:r>
        <w:rPr>
          <w:rFonts w:ascii="宋体" w:hAnsi="宋体" w:eastAsia="宋体"/>
          <w:sz w:val="21"/>
          <w:szCs w:val="21"/>
        </w:rPr>
        <w:t>证实人和人之间的行为差异是由观念差异，而不是其他因素所导致的，是一项非常困难的任务。</w:t>
      </w:r>
    </w:p>
    <w:p>
      <w:pPr>
        <w:spacing w:line="276" w:lineRule="auto"/>
        <w:ind w:firstLine="400" w:firstLineChars="202"/>
        <w:rPr>
          <w:rFonts w:ascii="宋体" w:hAnsi="宋体" w:eastAsia="宋体"/>
          <w:sz w:val="21"/>
          <w:szCs w:val="21"/>
        </w:rPr>
      </w:pPr>
      <w:r>
        <w:rPr>
          <w:rFonts w:ascii="宋体" w:hAnsi="宋体" w:eastAsia="宋体"/>
          <w:sz w:val="21"/>
          <w:szCs w:val="21"/>
        </w:rPr>
        <w:t>一种观念往往具有社会群体特征，因此一旦当观念和社会身份结合在一起，则非常容易得到相互的强化。尽管情感只影响个体的效用</w:t>
      </w:r>
      <w:r>
        <w:rPr>
          <w:rFonts w:hint="eastAsia" w:ascii="宋体" w:hAnsi="宋体" w:eastAsia="宋体"/>
          <w:sz w:val="21"/>
          <w:szCs w:val="21"/>
        </w:rPr>
        <w:t>——在</w:t>
      </w:r>
      <w:r>
        <w:rPr>
          <w:rFonts w:ascii="宋体" w:hAnsi="宋体" w:eastAsia="宋体"/>
          <w:sz w:val="21"/>
          <w:szCs w:val="21"/>
        </w:rPr>
        <w:t>这个意义上，</w:t>
      </w:r>
      <w:r>
        <w:rPr>
          <w:rFonts w:hint="eastAsia" w:ascii="宋体" w:hAnsi="宋体" w:eastAsia="宋体"/>
          <w:sz w:val="21"/>
          <w:szCs w:val="21"/>
        </w:rPr>
        <w:t>情感</w:t>
      </w:r>
      <w:r>
        <w:rPr>
          <w:rFonts w:ascii="宋体" w:hAnsi="宋体" w:eastAsia="宋体"/>
          <w:sz w:val="21"/>
          <w:szCs w:val="21"/>
        </w:rPr>
        <w:t>是个私人</w:t>
      </w:r>
      <w:r>
        <w:rPr>
          <w:rFonts w:hint="eastAsia" w:ascii="宋体" w:hAnsi="宋体" w:eastAsia="宋体"/>
          <w:sz w:val="21"/>
          <w:szCs w:val="21"/>
        </w:rPr>
        <w:t>物品</w:t>
      </w:r>
      <w:r>
        <w:rPr>
          <w:rFonts w:ascii="宋体" w:hAnsi="宋体" w:eastAsia="宋体"/>
          <w:sz w:val="21"/>
          <w:szCs w:val="21"/>
        </w:rPr>
        <w:t>——</w:t>
      </w:r>
      <w:r>
        <w:rPr>
          <w:rFonts w:hint="eastAsia" w:ascii="宋体" w:hAnsi="宋体" w:eastAsia="宋体"/>
          <w:sz w:val="21"/>
          <w:szCs w:val="21"/>
        </w:rPr>
        <w:t>但</w:t>
      </w:r>
      <w:r>
        <w:rPr>
          <w:rFonts w:ascii="宋体" w:hAnsi="宋体" w:eastAsia="宋体"/>
          <w:sz w:val="21"/>
          <w:szCs w:val="21"/>
        </w:rPr>
        <w:t>是，</w:t>
      </w:r>
      <w:r>
        <w:rPr>
          <w:rFonts w:hint="eastAsia" w:ascii="宋体" w:hAnsi="宋体" w:eastAsia="宋体"/>
          <w:sz w:val="21"/>
          <w:szCs w:val="21"/>
        </w:rPr>
        <w:t>当</w:t>
      </w:r>
      <w:r>
        <w:rPr>
          <w:rFonts w:ascii="宋体" w:hAnsi="宋体" w:eastAsia="宋体"/>
          <w:sz w:val="21"/>
          <w:szCs w:val="21"/>
        </w:rPr>
        <w:t>具有特定社会</w:t>
      </w:r>
      <w:r>
        <w:rPr>
          <w:rFonts w:hint="eastAsia" w:ascii="宋体" w:hAnsi="宋体" w:eastAsia="宋体"/>
          <w:sz w:val="21"/>
          <w:szCs w:val="21"/>
        </w:rPr>
        <w:t>身份的</w:t>
      </w:r>
      <w:r>
        <w:rPr>
          <w:rFonts w:ascii="宋体" w:hAnsi="宋体" w:eastAsia="宋体"/>
          <w:sz w:val="21"/>
          <w:szCs w:val="21"/>
        </w:rPr>
        <w:t>群体有某种共同的情感</w:t>
      </w:r>
      <w:r>
        <w:rPr>
          <w:rFonts w:hint="eastAsia" w:ascii="宋体" w:hAnsi="宋体" w:eastAsia="宋体"/>
          <w:sz w:val="21"/>
          <w:szCs w:val="21"/>
        </w:rPr>
        <w:t>时</w:t>
      </w:r>
      <w:r>
        <w:rPr>
          <w:rFonts w:ascii="宋体" w:hAnsi="宋体" w:eastAsia="宋体"/>
          <w:sz w:val="21"/>
          <w:szCs w:val="21"/>
        </w:rPr>
        <w:t>，</w:t>
      </w:r>
      <w:r>
        <w:rPr>
          <w:rFonts w:hint="eastAsia" w:ascii="宋体" w:hAnsi="宋体" w:eastAsia="宋体"/>
          <w:sz w:val="21"/>
          <w:szCs w:val="21"/>
        </w:rPr>
        <w:t>它</w:t>
      </w:r>
      <w:r>
        <w:rPr>
          <w:rFonts w:ascii="宋体" w:hAnsi="宋体" w:eastAsia="宋体"/>
          <w:sz w:val="21"/>
          <w:szCs w:val="21"/>
        </w:rPr>
        <w:t>就可能导致群体性的行为结果。</w:t>
      </w:r>
      <w:r>
        <w:rPr>
          <w:rStyle w:val="18"/>
          <w:rFonts w:ascii="宋体" w:hAnsi="宋体" w:eastAsia="宋体"/>
          <w:sz w:val="21"/>
          <w:szCs w:val="21"/>
        </w:rPr>
        <w:footnoteReference w:id="23"/>
      </w:r>
      <w:r>
        <w:rPr>
          <w:rFonts w:ascii="宋体" w:hAnsi="宋体" w:eastAsia="宋体"/>
          <w:sz w:val="21"/>
          <w:szCs w:val="21"/>
        </w:rPr>
        <w:t>在上述的农村建房例子里，进城务工的群体往往有老乡的社会网络，并且在这一群体内有较多的社会互动。当个体的观念受到群体影响的时候，那么由观念所导致的行为也会导致群体行为的趋同，从而导致社会处于某种社会行为的均衡状态，但是这种均衡状态很可能并不是个体或社会福利最优的。有农村生活</w:t>
      </w:r>
      <w:r>
        <w:rPr>
          <w:rFonts w:hint="eastAsia" w:ascii="宋体" w:hAnsi="宋体" w:eastAsia="宋体"/>
          <w:sz w:val="21"/>
          <w:szCs w:val="21"/>
        </w:rPr>
        <w:t>经历</w:t>
      </w:r>
      <w:r>
        <w:rPr>
          <w:rFonts w:ascii="宋体" w:hAnsi="宋体" w:eastAsia="宋体"/>
          <w:sz w:val="21"/>
          <w:szCs w:val="21"/>
        </w:rPr>
        <w:t>或者观察的读者应该</w:t>
      </w:r>
      <w:r>
        <w:rPr>
          <w:rFonts w:hint="eastAsia" w:ascii="宋体" w:hAnsi="宋体" w:eastAsia="宋体"/>
          <w:sz w:val="21"/>
          <w:szCs w:val="21"/>
        </w:rPr>
        <w:t>知道</w:t>
      </w:r>
      <w:r>
        <w:rPr>
          <w:rFonts w:ascii="宋体" w:hAnsi="宋体" w:eastAsia="宋体"/>
          <w:sz w:val="21"/>
          <w:szCs w:val="21"/>
        </w:rPr>
        <w:t>，</w:t>
      </w:r>
      <w:r>
        <w:rPr>
          <w:rFonts w:hint="eastAsia" w:ascii="宋体" w:hAnsi="宋体" w:eastAsia="宋体"/>
          <w:sz w:val="21"/>
          <w:szCs w:val="21"/>
        </w:rPr>
        <w:t>在</w:t>
      </w:r>
      <w:r>
        <w:rPr>
          <w:rFonts w:ascii="宋体" w:hAnsi="宋体" w:eastAsia="宋体"/>
          <w:sz w:val="21"/>
          <w:szCs w:val="21"/>
        </w:rPr>
        <w:t>农村</w:t>
      </w:r>
      <w:r>
        <w:rPr>
          <w:rFonts w:hint="eastAsia" w:ascii="宋体" w:hAnsi="宋体" w:eastAsia="宋体"/>
          <w:sz w:val="21"/>
          <w:szCs w:val="21"/>
        </w:rPr>
        <w:t>生活中</w:t>
      </w:r>
      <w:r>
        <w:rPr>
          <w:rFonts w:ascii="宋体" w:hAnsi="宋体" w:eastAsia="宋体"/>
          <w:sz w:val="21"/>
          <w:szCs w:val="21"/>
        </w:rPr>
        <w:t>，</w:t>
      </w:r>
      <w:r>
        <w:rPr>
          <w:rFonts w:hint="eastAsia" w:ascii="宋体" w:hAnsi="宋体" w:eastAsia="宋体"/>
          <w:sz w:val="21"/>
          <w:szCs w:val="21"/>
        </w:rPr>
        <w:t>如果</w:t>
      </w:r>
      <w:r>
        <w:rPr>
          <w:rFonts w:ascii="宋体" w:hAnsi="宋体" w:eastAsia="宋体"/>
          <w:sz w:val="21"/>
          <w:szCs w:val="21"/>
        </w:rPr>
        <w:t>在外打工挣了钱，</w:t>
      </w:r>
      <w:r>
        <w:rPr>
          <w:rFonts w:hint="eastAsia" w:ascii="宋体" w:hAnsi="宋体" w:eastAsia="宋体"/>
          <w:sz w:val="21"/>
          <w:szCs w:val="21"/>
        </w:rPr>
        <w:t>很多人就要</w:t>
      </w:r>
      <w:r>
        <w:rPr>
          <w:rFonts w:ascii="宋体" w:hAnsi="宋体" w:eastAsia="宋体"/>
          <w:sz w:val="21"/>
          <w:szCs w:val="21"/>
        </w:rPr>
        <w:t>回家盖房，</w:t>
      </w:r>
      <w:r>
        <w:rPr>
          <w:rFonts w:hint="eastAsia" w:ascii="宋体" w:hAnsi="宋体" w:eastAsia="宋体"/>
          <w:sz w:val="21"/>
          <w:szCs w:val="21"/>
        </w:rPr>
        <w:t>否则</w:t>
      </w:r>
      <w:r>
        <w:rPr>
          <w:rFonts w:ascii="宋体" w:hAnsi="宋体" w:eastAsia="宋体"/>
          <w:sz w:val="21"/>
          <w:szCs w:val="21"/>
        </w:rPr>
        <w:t>就会被人非议</w:t>
      </w:r>
      <w:r>
        <w:rPr>
          <w:rFonts w:hint="eastAsia" w:ascii="宋体" w:hAnsi="宋体" w:eastAsia="宋体"/>
          <w:sz w:val="21"/>
          <w:szCs w:val="21"/>
        </w:rPr>
        <w:t>或者</w:t>
      </w:r>
      <w:r>
        <w:rPr>
          <w:rFonts w:ascii="宋体" w:hAnsi="宋体" w:eastAsia="宋体"/>
          <w:sz w:val="21"/>
          <w:szCs w:val="21"/>
        </w:rPr>
        <w:t>瞧不起，</w:t>
      </w:r>
      <w:r>
        <w:rPr>
          <w:rFonts w:hint="eastAsia" w:ascii="宋体" w:hAnsi="宋体" w:eastAsia="宋体"/>
          <w:sz w:val="21"/>
          <w:szCs w:val="21"/>
        </w:rPr>
        <w:t>但</w:t>
      </w:r>
      <w:r>
        <w:rPr>
          <w:rFonts w:ascii="宋体" w:hAnsi="宋体" w:eastAsia="宋体"/>
          <w:sz w:val="21"/>
          <w:szCs w:val="21"/>
        </w:rPr>
        <w:t>事实是，</w:t>
      </w:r>
      <w:r>
        <w:rPr>
          <w:rFonts w:hint="eastAsia" w:ascii="宋体" w:hAnsi="宋体" w:eastAsia="宋体"/>
          <w:sz w:val="21"/>
          <w:szCs w:val="21"/>
        </w:rPr>
        <w:t>农村</w:t>
      </w:r>
      <w:r>
        <w:rPr>
          <w:rFonts w:ascii="宋体" w:hAnsi="宋体" w:eastAsia="宋体"/>
          <w:sz w:val="21"/>
          <w:szCs w:val="21"/>
        </w:rPr>
        <w:t>的住房大量</w:t>
      </w:r>
      <w:r>
        <w:rPr>
          <w:rFonts w:hint="eastAsia" w:ascii="宋体" w:hAnsi="宋体" w:eastAsia="宋体"/>
          <w:sz w:val="21"/>
          <w:szCs w:val="21"/>
        </w:rPr>
        <w:t>闲置</w:t>
      </w:r>
      <w:r>
        <w:rPr>
          <w:rFonts w:ascii="宋体" w:hAnsi="宋体" w:eastAsia="宋体"/>
          <w:sz w:val="21"/>
          <w:szCs w:val="21"/>
        </w:rPr>
        <w:t>。</w:t>
      </w:r>
      <w:r>
        <w:rPr>
          <w:rStyle w:val="18"/>
          <w:rFonts w:ascii="宋体" w:hAnsi="宋体" w:eastAsia="宋体"/>
          <w:sz w:val="21"/>
          <w:szCs w:val="21"/>
        </w:rPr>
        <w:footnoteReference w:id="24"/>
      </w:r>
      <w:r>
        <w:rPr>
          <w:rFonts w:hint="eastAsia" w:ascii="宋体" w:hAnsi="宋体" w:eastAsia="宋体"/>
          <w:sz w:val="21"/>
          <w:szCs w:val="21"/>
        </w:rPr>
        <w:t>有时，流动人口也会为自己曾经在老家造的房子事后闲置而懊悔。</w:t>
      </w:r>
    </w:p>
    <w:p>
      <w:pPr>
        <w:spacing w:line="276" w:lineRule="auto"/>
        <w:ind w:firstLine="400" w:firstLineChars="202"/>
        <w:rPr>
          <w:rFonts w:ascii="宋体" w:hAnsi="宋体" w:eastAsia="宋体"/>
          <w:sz w:val="21"/>
          <w:szCs w:val="21"/>
        </w:rPr>
      </w:pPr>
      <w:r>
        <w:rPr>
          <w:rFonts w:ascii="宋体" w:hAnsi="宋体" w:eastAsia="宋体"/>
          <w:sz w:val="21"/>
          <w:szCs w:val="21"/>
        </w:rPr>
        <w:t>如果社会群体</w:t>
      </w:r>
      <w:r>
        <w:rPr>
          <w:rFonts w:hint="eastAsia" w:ascii="宋体" w:hAnsi="宋体" w:eastAsia="宋体"/>
          <w:sz w:val="21"/>
          <w:szCs w:val="21"/>
        </w:rPr>
        <w:t>按</w:t>
      </w:r>
      <w:r>
        <w:rPr>
          <w:rFonts w:ascii="宋体" w:hAnsi="宋体" w:eastAsia="宋体"/>
          <w:sz w:val="21"/>
          <w:szCs w:val="21"/>
        </w:rPr>
        <w:t>身份来划分，</w:t>
      </w:r>
      <w:r>
        <w:rPr>
          <w:rFonts w:hint="eastAsia" w:ascii="宋体" w:hAnsi="宋体" w:eastAsia="宋体"/>
          <w:sz w:val="21"/>
          <w:szCs w:val="21"/>
        </w:rPr>
        <w:t>可能</w:t>
      </w:r>
      <w:r>
        <w:rPr>
          <w:rFonts w:ascii="宋体" w:hAnsi="宋体" w:eastAsia="宋体"/>
          <w:sz w:val="21"/>
          <w:szCs w:val="21"/>
        </w:rPr>
        <w:t>会导致社会群体之间的利益冲突，并产生负面后果</w:t>
      </w:r>
      <w:r>
        <w:rPr>
          <w:rStyle w:val="18"/>
          <w:rFonts w:ascii="宋体" w:hAnsi="宋体" w:eastAsia="宋体"/>
          <w:sz w:val="21"/>
          <w:szCs w:val="21"/>
        </w:rPr>
        <w:footnoteReference w:id="25"/>
      </w:r>
      <w:r>
        <w:rPr>
          <w:rFonts w:ascii="宋体" w:hAnsi="宋体" w:eastAsia="宋体"/>
          <w:sz w:val="21"/>
          <w:szCs w:val="21"/>
        </w:rPr>
        <w:t>，而观念的分化如果与社会身份相结合，</w:t>
      </w:r>
      <w:r>
        <w:rPr>
          <w:rFonts w:hint="eastAsia" w:ascii="宋体" w:hAnsi="宋体" w:eastAsia="宋体"/>
          <w:sz w:val="21"/>
          <w:szCs w:val="21"/>
        </w:rPr>
        <w:t>也</w:t>
      </w:r>
      <w:r>
        <w:rPr>
          <w:rFonts w:ascii="宋体" w:hAnsi="宋体" w:eastAsia="宋体"/>
          <w:sz w:val="21"/>
          <w:szCs w:val="21"/>
        </w:rPr>
        <w:t>将强化群体分化并引发利益</w:t>
      </w:r>
      <w:r>
        <w:rPr>
          <w:rFonts w:hint="eastAsia" w:ascii="宋体" w:hAnsi="宋体" w:eastAsia="宋体"/>
          <w:sz w:val="21"/>
          <w:szCs w:val="21"/>
        </w:rPr>
        <w:t>冲突</w:t>
      </w:r>
      <w:r>
        <w:rPr>
          <w:rFonts w:ascii="宋体" w:hAnsi="宋体" w:eastAsia="宋体"/>
          <w:sz w:val="21"/>
          <w:szCs w:val="21"/>
        </w:rPr>
        <w:t>。在中国的城乡和区域发展里，当不同地区需要平衡发展</w:t>
      </w:r>
      <w:r>
        <w:rPr>
          <w:rFonts w:hint="eastAsia" w:ascii="宋体" w:hAnsi="宋体" w:eastAsia="宋体"/>
          <w:sz w:val="21"/>
          <w:szCs w:val="21"/>
        </w:rPr>
        <w:t>（总量平衡）</w:t>
      </w:r>
      <w:r>
        <w:rPr>
          <w:rFonts w:ascii="宋体" w:hAnsi="宋体" w:eastAsia="宋体"/>
          <w:sz w:val="21"/>
          <w:szCs w:val="21"/>
        </w:rPr>
        <w:t>以及一些大城市需要控制规模这样的观念长期存在的时候，就很容易形成改革户籍制度和土地制度的障碍，并且形成本地原住居民和外来人口之间的对立。这尤其在一些人口众多且户籍门槛比较高的大城市</w:t>
      </w:r>
      <w:r>
        <w:rPr>
          <w:rFonts w:hint="eastAsia" w:ascii="宋体" w:hAnsi="宋体" w:eastAsia="宋体"/>
          <w:sz w:val="21"/>
          <w:szCs w:val="21"/>
        </w:rPr>
        <w:t>是</w:t>
      </w:r>
      <w:r>
        <w:rPr>
          <w:rFonts w:ascii="宋体" w:hAnsi="宋体" w:eastAsia="宋体"/>
          <w:sz w:val="21"/>
          <w:szCs w:val="21"/>
        </w:rPr>
        <w:t>长期存在的问题。在不同身份的人群之间进行政策博弈的过程中，事实上达到的结果可能是维护既得利益的，但是这种既得利益的保护和维持并不一定是有利于社会福利最大化的，甚至也并不一定有利于所谓的既得利益者。例如，对于大城市人口的控制可能</w:t>
      </w:r>
      <w:r>
        <w:rPr>
          <w:rFonts w:hint="eastAsia" w:ascii="宋体" w:hAnsi="宋体" w:eastAsia="宋体"/>
          <w:sz w:val="21"/>
          <w:szCs w:val="21"/>
        </w:rPr>
        <w:t>导致</w:t>
      </w:r>
      <w:r>
        <w:rPr>
          <w:rFonts w:ascii="宋体" w:hAnsi="宋体" w:eastAsia="宋体"/>
          <w:sz w:val="21"/>
          <w:szCs w:val="21"/>
        </w:rPr>
        <w:t>高生活成本，而对于大城市土地供应的控制</w:t>
      </w:r>
      <w:r>
        <w:rPr>
          <w:rFonts w:hint="eastAsia" w:ascii="宋体" w:hAnsi="宋体" w:eastAsia="宋体"/>
          <w:sz w:val="21"/>
          <w:szCs w:val="21"/>
        </w:rPr>
        <w:t>也会</w:t>
      </w:r>
      <w:r>
        <w:rPr>
          <w:rFonts w:ascii="宋体" w:hAnsi="宋体" w:eastAsia="宋体"/>
          <w:sz w:val="21"/>
          <w:szCs w:val="21"/>
        </w:rPr>
        <w:t>带来本地的高住房价格，而这些成本也是不利于本地人口福利的。</w:t>
      </w:r>
      <w:r>
        <w:rPr>
          <w:rStyle w:val="18"/>
          <w:rFonts w:ascii="宋体" w:hAnsi="宋体" w:eastAsia="宋体"/>
          <w:sz w:val="21"/>
          <w:szCs w:val="21"/>
        </w:rPr>
        <w:footnoteReference w:id="26"/>
      </w:r>
    </w:p>
    <w:p>
      <w:pPr>
        <w:spacing w:line="276" w:lineRule="auto"/>
        <w:ind w:firstLine="400" w:firstLineChars="202"/>
        <w:rPr>
          <w:rFonts w:ascii="宋体" w:hAnsi="宋体" w:eastAsia="宋体"/>
          <w:sz w:val="21"/>
          <w:szCs w:val="21"/>
        </w:rPr>
      </w:pPr>
      <w:r>
        <w:rPr>
          <w:rFonts w:ascii="宋体" w:hAnsi="宋体" w:eastAsia="宋体"/>
          <w:sz w:val="21"/>
          <w:szCs w:val="21"/>
        </w:rPr>
        <w:t>在互联网的时代，观念与身份的结合有可能被进一步的强化。第一，网络使得人们交往的范围可以</w:t>
      </w:r>
      <w:r>
        <w:rPr>
          <w:rFonts w:hint="eastAsia" w:ascii="宋体" w:hAnsi="宋体" w:eastAsia="宋体"/>
          <w:sz w:val="21"/>
          <w:szCs w:val="21"/>
        </w:rPr>
        <w:t>被</w:t>
      </w:r>
      <w:r>
        <w:rPr>
          <w:rFonts w:ascii="宋体" w:hAnsi="宋体" w:eastAsia="宋体"/>
          <w:sz w:val="21"/>
          <w:szCs w:val="21"/>
        </w:rPr>
        <w:t>超越时空</w:t>
      </w:r>
      <w:r>
        <w:rPr>
          <w:rFonts w:hint="eastAsia" w:ascii="宋体" w:hAnsi="宋体" w:eastAsia="宋体"/>
          <w:sz w:val="21"/>
          <w:szCs w:val="21"/>
        </w:rPr>
        <w:t>地</w:t>
      </w:r>
      <w:r>
        <w:rPr>
          <w:rFonts w:ascii="宋体" w:hAnsi="宋体" w:eastAsia="宋体"/>
          <w:sz w:val="21"/>
          <w:szCs w:val="21"/>
        </w:rPr>
        <w:t>拓展。第二，在虚拟的世界里，人往往因为具有虚拟的身份，而不需要对自己的言论和行为所造成的结果负责。第三，在网络空间里人的身份和偏好往往成为可以识别的标签，一些虚拟空间里的社群本身就是按照身份来进行划分的，且互动成本很低，网络空间可以使得社群的形成变得更加容易。</w:t>
      </w:r>
      <w:r>
        <w:rPr>
          <w:rStyle w:val="18"/>
          <w:rFonts w:ascii="宋体" w:hAnsi="宋体" w:eastAsia="宋体"/>
          <w:sz w:val="21"/>
          <w:szCs w:val="21"/>
        </w:rPr>
        <w:footnoteReference w:id="27"/>
      </w:r>
      <w:r>
        <w:rPr>
          <w:rFonts w:ascii="宋体" w:hAnsi="宋体" w:eastAsia="宋体"/>
          <w:sz w:val="21"/>
          <w:szCs w:val="21"/>
        </w:rPr>
        <w:t>第四，一些平台经济通过算法推送信息，有可能使得人对于信息的接触变得有偏。而且人们也往往更愿意接受与自己既有观念和行为比较吻合的信息，更愿意接触与自己观念和行为比较接近的人群。</w:t>
      </w:r>
      <w:r>
        <w:rPr>
          <w:rStyle w:val="18"/>
          <w:rFonts w:ascii="宋体" w:hAnsi="宋体" w:eastAsia="宋体"/>
          <w:sz w:val="21"/>
          <w:szCs w:val="21"/>
        </w:rPr>
        <w:footnoteReference w:id="28"/>
      </w:r>
      <w:r>
        <w:rPr>
          <w:rFonts w:ascii="宋体" w:hAnsi="宋体" w:eastAsia="宋体"/>
          <w:sz w:val="21"/>
          <w:szCs w:val="21"/>
        </w:rPr>
        <w:t>这样，就更容易使得与身份有关的观念得以加强。</w:t>
      </w:r>
      <w:r>
        <w:rPr>
          <w:rFonts w:hint="eastAsia" w:ascii="宋体" w:hAnsi="宋体" w:eastAsia="宋体"/>
          <w:sz w:val="21"/>
          <w:szCs w:val="21"/>
        </w:rPr>
        <w:t>比如我们的研究就发现，城市的消费多样性可以增加当地居民的幸福感，而人口多样性会降低当地居民的幸福感，说明人们喜欢多样性，却不喜欢跟多样性的人在一起</w:t>
      </w:r>
      <w:r>
        <w:rPr>
          <w:rFonts w:hint="eastAsia" w:ascii="宋体" w:hAnsi="宋体" w:eastAsia="宋体"/>
          <w:sz w:val="21"/>
          <w:szCs w:val="21"/>
          <w:lang w:eastAsia="zh-CN"/>
        </w:rPr>
        <w:t>。</w:t>
      </w:r>
      <w:r>
        <w:rPr>
          <w:rStyle w:val="18"/>
          <w:rFonts w:ascii="宋体" w:hAnsi="宋体" w:eastAsia="宋体"/>
          <w:sz w:val="21"/>
          <w:szCs w:val="21"/>
        </w:rPr>
        <w:footnoteReference w:id="29"/>
      </w:r>
      <w:r>
        <w:rPr>
          <w:rFonts w:hint="eastAsia" w:ascii="宋体" w:hAnsi="宋体" w:eastAsia="宋体"/>
          <w:sz w:val="21"/>
          <w:szCs w:val="21"/>
        </w:rPr>
        <w:t>有</w:t>
      </w:r>
      <w:r>
        <w:rPr>
          <w:rFonts w:ascii="宋体" w:hAnsi="宋体" w:eastAsia="宋体"/>
          <w:sz w:val="21"/>
          <w:szCs w:val="21"/>
        </w:rPr>
        <w:t>趣的是，</w:t>
      </w:r>
      <w:bookmarkStart w:id="0" w:name="_Hlk158921871"/>
      <w:r>
        <w:rPr>
          <w:rFonts w:hint="eastAsia" w:ascii="宋体" w:hAnsi="宋体" w:eastAsia="宋体"/>
          <w:sz w:val="21"/>
          <w:szCs w:val="21"/>
        </w:rPr>
        <w:t>平台</w:t>
      </w:r>
      <w:r>
        <w:rPr>
          <w:rFonts w:ascii="宋体" w:hAnsi="宋体" w:eastAsia="宋体"/>
          <w:sz w:val="21"/>
          <w:szCs w:val="21"/>
        </w:rPr>
        <w:t>经济也并非一定强化与身份有关的观念，近期</w:t>
      </w:r>
      <w:r>
        <w:rPr>
          <w:rFonts w:hint="eastAsia" w:ascii="宋体" w:hAnsi="宋体" w:eastAsia="宋体"/>
          <w:sz w:val="21"/>
          <w:szCs w:val="21"/>
        </w:rPr>
        <w:t>有</w:t>
      </w:r>
      <w:r>
        <w:rPr>
          <w:rFonts w:ascii="宋体" w:hAnsi="宋体" w:eastAsia="宋体"/>
          <w:sz w:val="21"/>
          <w:szCs w:val="21"/>
        </w:rPr>
        <w:t>研究</w:t>
      </w:r>
      <w:r>
        <w:rPr>
          <w:rFonts w:hint="eastAsia" w:ascii="宋体" w:hAnsi="宋体" w:eastAsia="宋体"/>
          <w:sz w:val="21"/>
          <w:szCs w:val="21"/>
        </w:rPr>
        <w:t>发</w:t>
      </w:r>
      <w:r>
        <w:rPr>
          <w:rFonts w:ascii="宋体" w:hAnsi="宋体" w:eastAsia="宋体"/>
          <w:sz w:val="21"/>
          <w:szCs w:val="21"/>
        </w:rPr>
        <w:t>现，“小红书”在中国台湾青少年中流行，小红书凭借</w:t>
      </w:r>
      <w:r>
        <w:rPr>
          <w:rFonts w:hint="eastAsia" w:ascii="宋体" w:hAnsi="宋体" w:eastAsia="宋体"/>
          <w:sz w:val="21"/>
          <w:szCs w:val="21"/>
        </w:rPr>
        <w:t>功能</w:t>
      </w:r>
      <w:r>
        <w:rPr>
          <w:rFonts w:ascii="宋体" w:hAnsi="宋体" w:eastAsia="宋体"/>
          <w:sz w:val="21"/>
          <w:szCs w:val="21"/>
        </w:rPr>
        <w:t>强大的资料</w:t>
      </w:r>
      <w:r>
        <w:rPr>
          <w:rFonts w:hint="eastAsia" w:ascii="宋体" w:hAnsi="宋体" w:eastAsia="宋体"/>
          <w:sz w:val="21"/>
          <w:szCs w:val="21"/>
        </w:rPr>
        <w:t>库</w:t>
      </w:r>
      <w:r>
        <w:rPr>
          <w:rFonts w:ascii="宋体" w:hAnsi="宋体" w:eastAsia="宋体"/>
          <w:sz w:val="21"/>
          <w:szCs w:val="21"/>
        </w:rPr>
        <w:t>、</w:t>
      </w:r>
      <w:r>
        <w:rPr>
          <w:rFonts w:hint="eastAsia" w:ascii="宋体" w:hAnsi="宋体" w:eastAsia="宋体"/>
          <w:sz w:val="21"/>
          <w:szCs w:val="21"/>
        </w:rPr>
        <w:t>善意</w:t>
      </w:r>
      <w:r>
        <w:rPr>
          <w:rFonts w:ascii="宋体" w:hAnsi="宋体" w:eastAsia="宋体"/>
          <w:sz w:val="21"/>
          <w:szCs w:val="21"/>
        </w:rPr>
        <w:t>互动且有归属感的社交平台，</w:t>
      </w:r>
      <w:r>
        <w:rPr>
          <w:rFonts w:hint="eastAsia" w:ascii="宋体" w:hAnsi="宋体" w:eastAsia="宋体"/>
          <w:sz w:val="21"/>
          <w:szCs w:val="21"/>
        </w:rPr>
        <w:t>影响</w:t>
      </w:r>
      <w:r>
        <w:rPr>
          <w:rFonts w:ascii="宋体" w:hAnsi="宋体" w:eastAsia="宋体"/>
          <w:sz w:val="21"/>
          <w:szCs w:val="21"/>
        </w:rPr>
        <w:t>了年轻一代对大陆的认知。</w:t>
      </w:r>
      <w:bookmarkEnd w:id="0"/>
      <w:r>
        <w:rPr>
          <w:rStyle w:val="18"/>
          <w:rFonts w:ascii="宋体" w:hAnsi="宋体" w:eastAsia="宋体"/>
          <w:sz w:val="21"/>
          <w:szCs w:val="21"/>
        </w:rPr>
        <w:footnoteReference w:id="30"/>
      </w:r>
    </w:p>
    <w:p>
      <w:pPr>
        <w:spacing w:line="276" w:lineRule="auto"/>
        <w:ind w:firstLine="400" w:firstLineChars="202"/>
        <w:rPr>
          <w:rFonts w:ascii="宋体" w:hAnsi="宋体" w:eastAsia="宋体"/>
          <w:sz w:val="21"/>
          <w:szCs w:val="21"/>
        </w:rPr>
      </w:pPr>
      <w:r>
        <w:rPr>
          <w:rFonts w:ascii="宋体" w:hAnsi="宋体" w:eastAsia="宋体"/>
          <w:sz w:val="21"/>
          <w:szCs w:val="21"/>
        </w:rPr>
        <w:t>观念与身份的结合有可能在实体空间里也有所体现，从而进一步产生在现实世界里的地区间群分现象。例如，</w:t>
      </w:r>
      <w:r>
        <w:rPr>
          <w:rFonts w:hint="eastAsia" w:ascii="宋体" w:hAnsi="宋体" w:eastAsia="宋体"/>
          <w:sz w:val="21"/>
          <w:szCs w:val="21"/>
        </w:rPr>
        <w:t>人</w:t>
      </w:r>
      <w:r>
        <w:rPr>
          <w:rFonts w:ascii="宋体" w:hAnsi="宋体" w:eastAsia="宋体"/>
          <w:sz w:val="21"/>
          <w:szCs w:val="21"/>
        </w:rPr>
        <w:t>们经常在谈论到中</w:t>
      </w:r>
      <w:r>
        <w:rPr>
          <w:rFonts w:hint="eastAsia" w:ascii="宋体" w:hAnsi="宋体" w:eastAsia="宋体"/>
          <w:sz w:val="21"/>
          <w:szCs w:val="21"/>
        </w:rPr>
        <w:t>国</w:t>
      </w:r>
      <w:r>
        <w:rPr>
          <w:rFonts w:ascii="宋体" w:hAnsi="宋体" w:eastAsia="宋体"/>
          <w:sz w:val="21"/>
          <w:szCs w:val="21"/>
        </w:rPr>
        <w:t>地区</w:t>
      </w:r>
      <w:r>
        <w:rPr>
          <w:rFonts w:hint="eastAsia" w:ascii="宋体" w:hAnsi="宋体" w:eastAsia="宋体"/>
          <w:sz w:val="21"/>
          <w:szCs w:val="21"/>
        </w:rPr>
        <w:t>间</w:t>
      </w:r>
      <w:r>
        <w:rPr>
          <w:rFonts w:ascii="宋体" w:hAnsi="宋体" w:eastAsia="宋体"/>
          <w:sz w:val="21"/>
          <w:szCs w:val="21"/>
        </w:rPr>
        <w:t>差距时，</w:t>
      </w:r>
      <w:r>
        <w:rPr>
          <w:rFonts w:hint="eastAsia" w:ascii="宋体" w:hAnsi="宋体" w:eastAsia="宋体"/>
          <w:sz w:val="21"/>
          <w:szCs w:val="21"/>
        </w:rPr>
        <w:t>认</w:t>
      </w:r>
      <w:r>
        <w:rPr>
          <w:rFonts w:ascii="宋体" w:hAnsi="宋体" w:eastAsia="宋体"/>
          <w:sz w:val="21"/>
          <w:szCs w:val="21"/>
        </w:rPr>
        <w:t>为南北差距有所拉</w:t>
      </w:r>
      <w:r>
        <w:rPr>
          <w:rFonts w:hint="eastAsia" w:ascii="宋体" w:hAnsi="宋体" w:eastAsia="宋体"/>
          <w:sz w:val="21"/>
          <w:szCs w:val="21"/>
        </w:rPr>
        <w:t>开</w:t>
      </w:r>
      <w:r>
        <w:rPr>
          <w:rFonts w:ascii="宋体" w:hAnsi="宋体" w:eastAsia="宋体"/>
          <w:sz w:val="21"/>
          <w:szCs w:val="21"/>
        </w:rPr>
        <w:t>是因为北方的市场</w:t>
      </w:r>
      <w:r>
        <w:rPr>
          <w:rFonts w:hint="eastAsia" w:ascii="宋体" w:hAnsi="宋体" w:eastAsia="宋体"/>
          <w:sz w:val="21"/>
          <w:szCs w:val="21"/>
        </w:rPr>
        <w:t>经济</w:t>
      </w:r>
      <w:r>
        <w:rPr>
          <w:rFonts w:ascii="宋体" w:hAnsi="宋体" w:eastAsia="宋体"/>
          <w:sz w:val="21"/>
          <w:szCs w:val="21"/>
        </w:rPr>
        <w:t>观念不如南方。</w:t>
      </w:r>
      <w:r>
        <w:rPr>
          <w:rStyle w:val="18"/>
          <w:rFonts w:ascii="宋体" w:hAnsi="宋体" w:eastAsia="宋体"/>
          <w:sz w:val="21"/>
          <w:szCs w:val="21"/>
        </w:rPr>
        <w:footnoteReference w:id="31"/>
      </w:r>
      <w:r>
        <w:rPr>
          <w:rFonts w:hint="eastAsia" w:ascii="宋体" w:hAnsi="宋体" w:eastAsia="宋体"/>
          <w:sz w:val="21"/>
          <w:szCs w:val="21"/>
        </w:rPr>
        <w:t>于</w:t>
      </w:r>
      <w:r>
        <w:rPr>
          <w:rFonts w:ascii="宋体" w:hAnsi="宋体" w:eastAsia="宋体"/>
          <w:sz w:val="21"/>
          <w:szCs w:val="21"/>
        </w:rPr>
        <w:t>是，</w:t>
      </w:r>
      <w:r>
        <w:rPr>
          <w:rFonts w:hint="eastAsia" w:ascii="宋体" w:hAnsi="宋体" w:eastAsia="宋体"/>
          <w:sz w:val="21"/>
          <w:szCs w:val="21"/>
        </w:rPr>
        <w:t>我</w:t>
      </w:r>
      <w:r>
        <w:rPr>
          <w:rFonts w:ascii="宋体" w:hAnsi="宋体" w:eastAsia="宋体"/>
          <w:sz w:val="21"/>
          <w:szCs w:val="21"/>
        </w:rPr>
        <w:t>们用中国社会经济调查(CSS)2019</w:t>
      </w:r>
      <w:r>
        <w:rPr>
          <w:rFonts w:hint="eastAsia" w:ascii="宋体" w:hAnsi="宋体" w:eastAsia="宋体"/>
          <w:sz w:val="21"/>
          <w:szCs w:val="21"/>
        </w:rPr>
        <w:t>年</w:t>
      </w:r>
      <w:r>
        <w:rPr>
          <w:rFonts w:ascii="宋体" w:hAnsi="宋体" w:eastAsia="宋体"/>
          <w:sz w:val="21"/>
          <w:szCs w:val="21"/>
        </w:rPr>
        <w:t>的调查数据</w:t>
      </w:r>
      <w:r>
        <w:rPr>
          <w:rStyle w:val="18"/>
          <w:rFonts w:ascii="宋体" w:hAnsi="宋体" w:eastAsia="宋体"/>
          <w:sz w:val="21"/>
          <w:szCs w:val="21"/>
        </w:rPr>
        <w:footnoteReference w:id="32"/>
      </w:r>
      <w:r>
        <w:rPr>
          <w:rFonts w:ascii="宋体" w:hAnsi="宋体" w:eastAsia="宋体"/>
          <w:sz w:val="21"/>
          <w:szCs w:val="21"/>
        </w:rPr>
        <w:t>对此进行</w:t>
      </w:r>
      <w:r>
        <w:rPr>
          <w:rFonts w:hint="eastAsia" w:ascii="宋体" w:hAnsi="宋体" w:eastAsia="宋体"/>
          <w:sz w:val="21"/>
          <w:szCs w:val="21"/>
        </w:rPr>
        <w:t>了</w:t>
      </w:r>
      <w:r>
        <w:rPr>
          <w:rFonts w:ascii="宋体" w:hAnsi="宋体" w:eastAsia="宋体"/>
          <w:sz w:val="21"/>
          <w:szCs w:val="21"/>
        </w:rPr>
        <w:t>检验。在表1</w:t>
      </w:r>
      <w:r>
        <w:rPr>
          <w:rFonts w:hint="eastAsia" w:ascii="宋体" w:hAnsi="宋体" w:eastAsia="宋体"/>
          <w:sz w:val="21"/>
          <w:szCs w:val="21"/>
        </w:rPr>
        <w:t>中</w:t>
      </w:r>
      <w:r>
        <w:rPr>
          <w:rFonts w:ascii="宋体" w:hAnsi="宋体" w:eastAsia="宋体"/>
          <w:sz w:val="21"/>
          <w:szCs w:val="21"/>
        </w:rPr>
        <w:t>，“</w:t>
      </w:r>
      <w:r>
        <w:rPr>
          <w:rFonts w:hint="eastAsia" w:ascii="宋体" w:hAnsi="宋体" w:eastAsia="宋体"/>
          <w:sz w:val="21"/>
          <w:szCs w:val="21"/>
        </w:rPr>
        <w:t>均</w:t>
      </w:r>
      <w:r>
        <w:rPr>
          <w:rFonts w:ascii="宋体" w:hAnsi="宋体" w:eastAsia="宋体"/>
          <w:sz w:val="21"/>
          <w:szCs w:val="21"/>
        </w:rPr>
        <w:t>值”</w:t>
      </w:r>
      <w:r>
        <w:rPr>
          <w:rFonts w:hint="eastAsia" w:ascii="宋体" w:hAnsi="宋体" w:eastAsia="宋体"/>
          <w:sz w:val="21"/>
          <w:szCs w:val="21"/>
        </w:rPr>
        <w:t>表示</w:t>
      </w:r>
      <w:r>
        <w:rPr>
          <w:rFonts w:ascii="宋体" w:hAnsi="宋体" w:eastAsia="宋体"/>
          <w:sz w:val="21"/>
          <w:szCs w:val="21"/>
        </w:rPr>
        <w:t>将所列因</w:t>
      </w:r>
      <w:r>
        <w:rPr>
          <w:rFonts w:hint="eastAsia" w:ascii="宋体" w:hAnsi="宋体" w:eastAsia="宋体"/>
          <w:sz w:val="21"/>
          <w:szCs w:val="21"/>
        </w:rPr>
        <w:t>素</w:t>
      </w:r>
      <w:r>
        <w:rPr>
          <w:rFonts w:ascii="宋体" w:hAnsi="宋体" w:eastAsia="宋体"/>
          <w:sz w:val="21"/>
          <w:szCs w:val="21"/>
        </w:rPr>
        <w:t>作为“</w:t>
      </w:r>
      <w:r>
        <w:rPr>
          <w:rFonts w:hint="eastAsia" w:ascii="宋体" w:hAnsi="宋体" w:eastAsia="宋体"/>
          <w:sz w:val="21"/>
          <w:szCs w:val="21"/>
        </w:rPr>
        <w:t>你认为穷人会陷入穷困最主要的原因是什么？</w:t>
      </w:r>
      <w:r>
        <w:rPr>
          <w:rFonts w:ascii="宋体" w:hAnsi="宋体" w:eastAsia="宋体"/>
          <w:sz w:val="21"/>
          <w:szCs w:val="21"/>
        </w:rPr>
        <w:t>”</w:t>
      </w:r>
      <w:r>
        <w:rPr>
          <w:rFonts w:hint="eastAsia" w:ascii="宋体" w:hAnsi="宋体" w:eastAsia="宋体"/>
          <w:sz w:val="21"/>
          <w:szCs w:val="21"/>
        </w:rPr>
        <w:t>这</w:t>
      </w:r>
      <w:r>
        <w:rPr>
          <w:rFonts w:ascii="宋体" w:hAnsi="宋体" w:eastAsia="宋体"/>
          <w:sz w:val="21"/>
          <w:szCs w:val="21"/>
        </w:rPr>
        <w:t>个问题的前三个原因的比例，结果显示，南方人更多人认为是因为运气，</w:t>
      </w:r>
      <w:r>
        <w:rPr>
          <w:rFonts w:hint="eastAsia" w:ascii="宋体" w:hAnsi="宋体" w:eastAsia="宋体"/>
          <w:sz w:val="21"/>
          <w:szCs w:val="21"/>
        </w:rPr>
        <w:t>而</w:t>
      </w:r>
      <w:r>
        <w:rPr>
          <w:rFonts w:ascii="宋体" w:hAnsi="宋体" w:eastAsia="宋体"/>
          <w:sz w:val="21"/>
          <w:szCs w:val="21"/>
        </w:rPr>
        <w:t>更少人认为是因为身体、</w:t>
      </w:r>
      <w:r>
        <w:rPr>
          <w:rFonts w:hint="eastAsia" w:ascii="宋体" w:hAnsi="宋体" w:eastAsia="宋体"/>
          <w:sz w:val="21"/>
          <w:szCs w:val="21"/>
        </w:rPr>
        <w:t>教育</w:t>
      </w:r>
      <w:r>
        <w:rPr>
          <w:rFonts w:ascii="宋体" w:hAnsi="宋体" w:eastAsia="宋体"/>
          <w:sz w:val="21"/>
          <w:szCs w:val="21"/>
        </w:rPr>
        <w:t>、法律</w:t>
      </w:r>
      <w:r>
        <w:rPr>
          <w:rFonts w:hint="eastAsia" w:ascii="宋体" w:hAnsi="宋体" w:eastAsia="宋体"/>
          <w:sz w:val="21"/>
          <w:szCs w:val="21"/>
        </w:rPr>
        <w:t>政策</w:t>
      </w:r>
      <w:r>
        <w:rPr>
          <w:rFonts w:ascii="宋体" w:hAnsi="宋体" w:eastAsia="宋体"/>
          <w:sz w:val="21"/>
          <w:szCs w:val="21"/>
        </w:rPr>
        <w:t>这些原因。在表2</w:t>
      </w:r>
      <w:r>
        <w:rPr>
          <w:rFonts w:hint="eastAsia" w:ascii="宋体" w:hAnsi="宋体" w:eastAsia="宋体"/>
          <w:sz w:val="21"/>
          <w:szCs w:val="21"/>
        </w:rPr>
        <w:t>中</w:t>
      </w:r>
      <w:r>
        <w:rPr>
          <w:rFonts w:ascii="宋体" w:hAnsi="宋体" w:eastAsia="宋体"/>
          <w:sz w:val="21"/>
          <w:szCs w:val="21"/>
        </w:rPr>
        <w:t>，</w:t>
      </w:r>
      <w:r>
        <w:rPr>
          <w:rFonts w:hint="eastAsia" w:ascii="宋体" w:hAnsi="宋体" w:eastAsia="宋体"/>
          <w:sz w:val="21"/>
          <w:szCs w:val="21"/>
        </w:rPr>
        <w:t>在</w:t>
      </w:r>
      <w:r>
        <w:rPr>
          <w:rFonts w:ascii="宋体" w:hAnsi="宋体" w:eastAsia="宋体"/>
          <w:sz w:val="21"/>
          <w:szCs w:val="21"/>
        </w:rPr>
        <w:t>回答“</w:t>
      </w:r>
      <w:r>
        <w:rPr>
          <w:rFonts w:hint="eastAsia" w:ascii="宋体" w:hAnsi="宋体" w:eastAsia="宋体"/>
          <w:sz w:val="21"/>
          <w:szCs w:val="21"/>
        </w:rPr>
        <w:t>你认为富人能取得财富最主要的原因是什么？</w:t>
      </w:r>
      <w:r>
        <w:rPr>
          <w:rFonts w:ascii="宋体" w:hAnsi="宋体" w:eastAsia="宋体"/>
          <w:sz w:val="21"/>
          <w:szCs w:val="21"/>
        </w:rPr>
        <w:t>”</w:t>
      </w:r>
      <w:r>
        <w:rPr>
          <w:rFonts w:hint="eastAsia" w:ascii="宋体" w:hAnsi="宋体" w:eastAsia="宋体"/>
          <w:sz w:val="21"/>
          <w:szCs w:val="21"/>
        </w:rPr>
        <w:t>这</w:t>
      </w:r>
      <w:r>
        <w:rPr>
          <w:rFonts w:ascii="宋体" w:hAnsi="宋体" w:eastAsia="宋体"/>
          <w:sz w:val="21"/>
          <w:szCs w:val="21"/>
        </w:rPr>
        <w:t>个问题时，南方人更多人认为是因</w:t>
      </w:r>
      <w:r>
        <w:rPr>
          <w:rFonts w:hint="eastAsia" w:ascii="宋体" w:hAnsi="宋体" w:eastAsia="宋体"/>
          <w:sz w:val="21"/>
          <w:szCs w:val="21"/>
        </w:rPr>
        <w:t>为工作努力</w:t>
      </w:r>
      <w:r>
        <w:rPr>
          <w:rFonts w:ascii="宋体" w:hAnsi="宋体" w:eastAsia="宋体"/>
          <w:sz w:val="21"/>
          <w:szCs w:val="21"/>
        </w:rPr>
        <w:t>和</w:t>
      </w:r>
      <w:r>
        <w:rPr>
          <w:rFonts w:hint="eastAsia" w:ascii="宋体" w:hAnsi="宋体" w:eastAsia="宋体"/>
          <w:sz w:val="21"/>
          <w:szCs w:val="21"/>
        </w:rPr>
        <w:t>敢于冒险</w:t>
      </w:r>
      <w:r>
        <w:rPr>
          <w:rFonts w:ascii="宋体" w:hAnsi="宋体" w:eastAsia="宋体"/>
          <w:sz w:val="21"/>
          <w:szCs w:val="21"/>
        </w:rPr>
        <w:t>，</w:t>
      </w:r>
      <w:r>
        <w:rPr>
          <w:rFonts w:hint="eastAsia" w:ascii="宋体" w:hAnsi="宋体" w:eastAsia="宋体"/>
          <w:sz w:val="21"/>
          <w:szCs w:val="21"/>
        </w:rPr>
        <w:t>而</w:t>
      </w:r>
      <w:r>
        <w:rPr>
          <w:rFonts w:ascii="宋体" w:hAnsi="宋体" w:eastAsia="宋体"/>
          <w:sz w:val="21"/>
          <w:szCs w:val="21"/>
        </w:rPr>
        <w:t>更少人认为是因为</w:t>
      </w:r>
      <w:r>
        <w:rPr>
          <w:rFonts w:hint="eastAsia" w:ascii="宋体" w:hAnsi="宋体" w:eastAsia="宋体"/>
          <w:sz w:val="21"/>
          <w:szCs w:val="21"/>
        </w:rPr>
        <w:t>有社会关系</w:t>
      </w:r>
      <w:r>
        <w:rPr>
          <w:rFonts w:ascii="宋体" w:hAnsi="宋体" w:eastAsia="宋体"/>
          <w:sz w:val="21"/>
          <w:szCs w:val="21"/>
        </w:rPr>
        <w:t>和“</w:t>
      </w:r>
      <w:r>
        <w:rPr>
          <w:rFonts w:hint="eastAsia" w:ascii="宋体" w:hAnsi="宋体" w:eastAsia="宋体"/>
          <w:sz w:val="21"/>
          <w:szCs w:val="21"/>
        </w:rPr>
        <w:t>违法乱纪，走歪门邪道</w:t>
      </w:r>
      <w:r>
        <w:rPr>
          <w:rFonts w:ascii="宋体" w:hAnsi="宋体" w:eastAsia="宋体"/>
          <w:sz w:val="21"/>
          <w:szCs w:val="21"/>
        </w:rPr>
        <w:t>”这些原因。的确，</w:t>
      </w:r>
      <w:r>
        <w:rPr>
          <w:rFonts w:hint="eastAsia" w:ascii="宋体" w:hAnsi="宋体" w:eastAsia="宋体"/>
          <w:sz w:val="21"/>
          <w:szCs w:val="21"/>
        </w:rPr>
        <w:t>如果</w:t>
      </w:r>
      <w:r>
        <w:rPr>
          <w:rFonts w:ascii="宋体" w:hAnsi="宋体" w:eastAsia="宋体"/>
          <w:sz w:val="21"/>
          <w:szCs w:val="21"/>
        </w:rPr>
        <w:t>我们把这两个因素作为观念的体现，</w:t>
      </w:r>
      <w:r>
        <w:rPr>
          <w:rFonts w:hint="eastAsia" w:ascii="宋体" w:hAnsi="宋体" w:eastAsia="宋体"/>
          <w:sz w:val="21"/>
          <w:szCs w:val="21"/>
        </w:rPr>
        <w:t>南方</w:t>
      </w:r>
      <w:r>
        <w:rPr>
          <w:rFonts w:ascii="宋体" w:hAnsi="宋体" w:eastAsia="宋体"/>
          <w:sz w:val="21"/>
          <w:szCs w:val="21"/>
        </w:rPr>
        <w:t>人表现</w:t>
      </w:r>
      <w:r>
        <w:rPr>
          <w:rFonts w:hint="eastAsia" w:ascii="宋体" w:hAnsi="宋体" w:eastAsia="宋体"/>
          <w:sz w:val="21"/>
          <w:szCs w:val="21"/>
        </w:rPr>
        <w:t>出</w:t>
      </w:r>
      <w:r>
        <w:rPr>
          <w:rFonts w:ascii="宋体" w:hAnsi="宋体" w:eastAsia="宋体"/>
          <w:sz w:val="21"/>
          <w:szCs w:val="21"/>
        </w:rPr>
        <w:t>认为收入分配是更由市场</w:t>
      </w:r>
      <w:r>
        <w:rPr>
          <w:rFonts w:hint="eastAsia" w:ascii="宋体" w:hAnsi="宋体" w:eastAsia="宋体"/>
          <w:sz w:val="21"/>
          <w:szCs w:val="21"/>
        </w:rPr>
        <w:t>因素</w:t>
      </w:r>
      <w:r>
        <w:rPr>
          <w:rFonts w:ascii="宋体" w:hAnsi="宋体" w:eastAsia="宋体"/>
          <w:sz w:val="21"/>
          <w:szCs w:val="21"/>
        </w:rPr>
        <w:t>决定的。</w:t>
      </w:r>
    </w:p>
    <w:p>
      <w:pPr>
        <w:spacing w:line="276" w:lineRule="auto"/>
        <w:ind w:firstLine="400" w:firstLineChars="202"/>
        <w:rPr>
          <w:rFonts w:ascii="宋体" w:hAnsi="宋体" w:eastAsia="宋体"/>
          <w:sz w:val="21"/>
          <w:szCs w:val="21"/>
        </w:rPr>
      </w:pPr>
    </w:p>
    <w:p>
      <w:pPr>
        <w:spacing w:line="276" w:lineRule="auto"/>
        <w:jc w:val="center"/>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1：</w:t>
      </w:r>
      <w:r>
        <w:rPr>
          <w:rFonts w:hint="eastAsia" w:ascii="宋体" w:hAnsi="宋体" w:eastAsia="宋体"/>
          <w:sz w:val="21"/>
          <w:szCs w:val="21"/>
        </w:rPr>
        <w:t>你认为穷人会陷入穷困最主要的原因是什么？</w:t>
      </w:r>
      <w:r>
        <w:rPr>
          <w:rFonts w:ascii="宋体" w:hAnsi="宋体" w:eastAsia="宋体"/>
          <w:sz w:val="21"/>
          <w:szCs w:val="21"/>
        </w:rPr>
        <w:t>（被</w:t>
      </w:r>
      <w:r>
        <w:rPr>
          <w:rFonts w:hint="eastAsia" w:ascii="宋体" w:hAnsi="宋体" w:eastAsia="宋体"/>
          <w:sz w:val="21"/>
          <w:szCs w:val="21"/>
        </w:rPr>
        <w:t>选择</w:t>
      </w:r>
      <w:r>
        <w:rPr>
          <w:rFonts w:ascii="宋体" w:hAnsi="宋体" w:eastAsia="宋体"/>
          <w:sz w:val="21"/>
          <w:szCs w:val="21"/>
        </w:rPr>
        <w:t>为前三原因的比例）</w:t>
      </w:r>
    </w:p>
    <w:p>
      <w:pPr>
        <w:spacing w:line="276" w:lineRule="auto"/>
        <w:jc w:val="center"/>
        <w:rPr>
          <w:rFonts w:ascii="宋体" w:hAnsi="宋体" w:eastAsia="宋体"/>
          <w:sz w:val="21"/>
          <w:szCs w:val="21"/>
        </w:rPr>
      </w:pPr>
    </w:p>
    <w:tbl>
      <w:tblPr>
        <w:tblStyle w:val="12"/>
        <w:tblW w:w="8036" w:type="dxa"/>
        <w:jc w:val="center"/>
        <w:tblLayout w:type="fixed"/>
        <w:tblCellMar>
          <w:top w:w="0" w:type="dxa"/>
          <w:left w:w="108" w:type="dxa"/>
          <w:bottom w:w="0" w:type="dxa"/>
          <w:right w:w="108" w:type="dxa"/>
        </w:tblCellMar>
      </w:tblPr>
      <w:tblGrid>
        <w:gridCol w:w="3544"/>
        <w:gridCol w:w="1288"/>
        <w:gridCol w:w="271"/>
        <w:gridCol w:w="1288"/>
        <w:gridCol w:w="1547"/>
        <w:gridCol w:w="98"/>
      </w:tblGrid>
      <w:tr>
        <w:tblPrEx>
          <w:tblCellMar>
            <w:top w:w="0" w:type="dxa"/>
            <w:left w:w="108" w:type="dxa"/>
            <w:bottom w:w="0" w:type="dxa"/>
            <w:right w:w="108" w:type="dxa"/>
          </w:tblCellMar>
        </w:tblPrEx>
        <w:trPr>
          <w:trHeight w:val="340" w:hRule="atLeast"/>
          <w:jc w:val="center"/>
        </w:trPr>
        <w:tc>
          <w:tcPr>
            <w:tcW w:w="3544"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rPr>
            </w:pPr>
          </w:p>
        </w:tc>
        <w:tc>
          <w:tcPr>
            <w:tcW w:w="1288"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南方均值</w:t>
            </w:r>
          </w:p>
        </w:tc>
        <w:tc>
          <w:tcPr>
            <w:tcW w:w="271"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rPr>
            </w:pPr>
          </w:p>
        </w:tc>
        <w:tc>
          <w:tcPr>
            <w:tcW w:w="1288"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北方均值</w:t>
            </w:r>
          </w:p>
        </w:tc>
        <w:tc>
          <w:tcPr>
            <w:tcW w:w="1645" w:type="dxa"/>
            <w:gridSpan w:val="2"/>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均值差</w:t>
            </w:r>
          </w:p>
        </w:tc>
      </w:tr>
      <w:tr>
        <w:tblPrEx>
          <w:tblCellMar>
            <w:top w:w="0" w:type="dxa"/>
            <w:left w:w="108" w:type="dxa"/>
            <w:bottom w:w="0" w:type="dxa"/>
            <w:right w:w="108" w:type="dxa"/>
          </w:tblCellMar>
        </w:tblPrEx>
        <w:trPr>
          <w:trHeight w:val="320" w:hRule="atLeast"/>
          <w:jc w:val="center"/>
        </w:trPr>
        <w:tc>
          <w:tcPr>
            <w:tcW w:w="3544"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没有能力和才干</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0.417</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0.421</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-0.004</w:t>
            </w:r>
          </w:p>
        </w:tc>
      </w:tr>
      <w:tr>
        <w:tblPrEx>
          <w:tblCellMar>
            <w:top w:w="0" w:type="dxa"/>
            <w:left w:w="108" w:type="dxa"/>
            <w:bottom w:w="0" w:type="dxa"/>
            <w:right w:w="108" w:type="dxa"/>
          </w:tblCellMar>
        </w:tblPrEx>
        <w:trPr>
          <w:trHeight w:val="320" w:hRule="atLeast"/>
          <w:jc w:val="center"/>
        </w:trPr>
        <w:tc>
          <w:tcPr>
            <w:tcW w:w="3544"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运气差</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0.12</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0.082</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0.037***</w:t>
            </w:r>
          </w:p>
        </w:tc>
      </w:tr>
      <w:tr>
        <w:tblPrEx>
          <w:tblCellMar>
            <w:top w:w="0" w:type="dxa"/>
            <w:left w:w="108" w:type="dxa"/>
            <w:bottom w:w="0" w:type="dxa"/>
            <w:right w:w="108" w:type="dxa"/>
          </w:tblCellMar>
        </w:tblPrEx>
        <w:trPr>
          <w:trHeight w:val="320" w:hRule="atLeast"/>
          <w:jc w:val="center"/>
        </w:trPr>
        <w:tc>
          <w:tcPr>
            <w:tcW w:w="3544"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家庭条件差</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0.221</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0.21</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0.011</w:t>
            </w:r>
          </w:p>
        </w:tc>
      </w:tr>
      <w:tr>
        <w:tblPrEx>
          <w:tblCellMar>
            <w:top w:w="0" w:type="dxa"/>
            <w:left w:w="108" w:type="dxa"/>
            <w:bottom w:w="0" w:type="dxa"/>
            <w:right w:w="108" w:type="dxa"/>
          </w:tblCellMar>
        </w:tblPrEx>
        <w:trPr>
          <w:trHeight w:val="320" w:hRule="atLeast"/>
          <w:jc w:val="center"/>
        </w:trPr>
        <w:tc>
          <w:tcPr>
            <w:tcW w:w="3544"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懒惰</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0.486</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0.485</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0.001</w:t>
            </w:r>
          </w:p>
        </w:tc>
      </w:tr>
      <w:tr>
        <w:tblPrEx>
          <w:tblCellMar>
            <w:top w:w="0" w:type="dxa"/>
            <w:left w:w="108" w:type="dxa"/>
            <w:bottom w:w="0" w:type="dxa"/>
            <w:right w:w="108" w:type="dxa"/>
          </w:tblCellMar>
        </w:tblPrEx>
        <w:trPr>
          <w:trHeight w:val="320" w:hRule="atLeast"/>
          <w:jc w:val="center"/>
        </w:trPr>
        <w:tc>
          <w:tcPr>
            <w:tcW w:w="3544"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身体不好，有残障</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0.341</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0.359</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-0.018*</w:t>
            </w:r>
          </w:p>
        </w:tc>
      </w:tr>
      <w:tr>
        <w:tblPrEx>
          <w:tblCellMar>
            <w:top w:w="0" w:type="dxa"/>
            <w:left w:w="108" w:type="dxa"/>
            <w:bottom w:w="0" w:type="dxa"/>
            <w:right w:w="108" w:type="dxa"/>
          </w:tblCellMar>
        </w:tblPrEx>
        <w:trPr>
          <w:trHeight w:val="320" w:hRule="atLeast"/>
          <w:jc w:val="center"/>
        </w:trPr>
        <w:tc>
          <w:tcPr>
            <w:tcW w:w="3544"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教育程度低</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0.239</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0.265</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-0.026***</w:t>
            </w:r>
          </w:p>
        </w:tc>
      </w:tr>
      <w:tr>
        <w:tblPrEx>
          <w:tblCellMar>
            <w:top w:w="0" w:type="dxa"/>
            <w:left w:w="108" w:type="dxa"/>
            <w:bottom w:w="0" w:type="dxa"/>
            <w:right w:w="108" w:type="dxa"/>
          </w:tblCellMar>
        </w:tblPrEx>
        <w:trPr>
          <w:trHeight w:val="335" w:hRule="atLeast"/>
          <w:jc w:val="center"/>
        </w:trPr>
        <w:tc>
          <w:tcPr>
            <w:tcW w:w="3544"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法律和政策缺乏对穷人平等的保障</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0.04</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0.046</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-0.007*</w:t>
            </w:r>
          </w:p>
        </w:tc>
      </w:tr>
      <w:tr>
        <w:tblPrEx>
          <w:tblCellMar>
            <w:top w:w="0" w:type="dxa"/>
            <w:left w:w="108" w:type="dxa"/>
            <w:bottom w:w="0" w:type="dxa"/>
            <w:right w:w="108" w:type="dxa"/>
          </w:tblCellMar>
        </w:tblPrEx>
        <w:trPr>
          <w:trHeight w:val="340" w:hRule="atLeast"/>
          <w:jc w:val="center"/>
        </w:trPr>
        <w:tc>
          <w:tcPr>
            <w:tcW w:w="3544" w:type="dxa"/>
            <w:tcBorders>
              <w:top w:val="nil"/>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缺少社会关系</w:t>
            </w: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0.095</w:t>
            </w:r>
          </w:p>
        </w:tc>
        <w:tc>
          <w:tcPr>
            <w:tcW w:w="271"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288"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0.09</w:t>
            </w:r>
          </w:p>
        </w:tc>
        <w:tc>
          <w:tcPr>
            <w:tcW w:w="1645"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0.004</w:t>
            </w:r>
          </w:p>
        </w:tc>
      </w:tr>
      <w:tr>
        <w:tblPrEx>
          <w:tblCellMar>
            <w:top w:w="0" w:type="dxa"/>
            <w:left w:w="108" w:type="dxa"/>
            <w:bottom w:w="0" w:type="dxa"/>
            <w:right w:w="108" w:type="dxa"/>
          </w:tblCellMar>
        </w:tblPrEx>
        <w:trPr>
          <w:gridAfter w:val="1"/>
          <w:wAfter w:w="98" w:type="dxa"/>
          <w:trHeight w:val="915" w:hRule="atLeast"/>
          <w:jc w:val="center"/>
        </w:trPr>
        <w:tc>
          <w:tcPr>
            <w:tcW w:w="7938" w:type="dxa"/>
            <w:gridSpan w:val="5"/>
            <w:tcBorders>
              <w:top w:val="single" w:color="auto" w:sz="8" w:space="0"/>
              <w:left w:val="nil"/>
              <w:bottom w:val="nil"/>
              <w:right w:val="nil"/>
            </w:tcBorders>
            <w:shd w:val="clear" w:color="auto" w:fill="auto"/>
          </w:tcPr>
          <w:p>
            <w:pPr>
              <w:jc w:val="center"/>
              <w:rPr>
                <w:rFonts w:ascii="宋体" w:hAnsi="宋体" w:eastAsia="宋体"/>
                <w:sz w:val="15"/>
                <w:szCs w:val="15"/>
              </w:rPr>
            </w:pPr>
            <w:r>
              <w:rPr>
                <w:rFonts w:hint="eastAsia" w:ascii="宋体" w:hAnsi="宋体" w:eastAsia="宋体"/>
                <w:sz w:val="15"/>
                <w:szCs w:val="15"/>
              </w:rPr>
              <w:t>注：</w:t>
            </w:r>
            <w:r>
              <w:rPr>
                <w:rFonts w:ascii="宋体" w:hAnsi="宋体" w:eastAsia="宋体"/>
                <w:sz w:val="15"/>
                <w:szCs w:val="15"/>
              </w:rPr>
              <w:t>（1）</w:t>
            </w:r>
            <w:r>
              <w:rPr>
                <w:rFonts w:hint="eastAsia" w:ascii="宋体" w:hAnsi="宋体" w:eastAsia="宋体"/>
                <w:sz w:val="15"/>
                <w:szCs w:val="15"/>
              </w:rPr>
              <w:t>北方地区包括北京、天津、河北、山西、内蒙古、辽宁、吉林、黑龙江、河南、山东、陕西、甘肃、青海、宁夏、新疆，其他省市为南方地区。</w:t>
            </w:r>
            <w:r>
              <w:rPr>
                <w:rFonts w:ascii="宋体" w:hAnsi="宋体" w:eastAsia="宋体"/>
                <w:sz w:val="15"/>
                <w:szCs w:val="15"/>
              </w:rPr>
              <w:t>（2）</w:t>
            </w:r>
            <w:r>
              <w:rPr>
                <w:rFonts w:hint="eastAsia" w:ascii="宋体" w:hAnsi="宋体" w:eastAsia="宋体"/>
                <w:sz w:val="15"/>
                <w:szCs w:val="15"/>
              </w:rPr>
              <w:t>南方</w:t>
            </w:r>
            <w:r>
              <w:rPr>
                <w:rFonts w:ascii="宋体" w:hAnsi="宋体" w:eastAsia="宋体"/>
                <w:sz w:val="15"/>
                <w:szCs w:val="15"/>
              </w:rPr>
              <w:t>样本</w:t>
            </w:r>
            <w:r>
              <w:rPr>
                <w:rFonts w:hint="eastAsia" w:ascii="宋体" w:hAnsi="宋体" w:eastAsia="宋体"/>
                <w:sz w:val="15"/>
                <w:szCs w:val="15"/>
              </w:rPr>
              <w:t>数</w:t>
            </w:r>
            <w:r>
              <w:rPr>
                <w:rFonts w:ascii="宋体" w:hAnsi="宋体" w:eastAsia="宋体"/>
                <w:sz w:val="15"/>
                <w:szCs w:val="15"/>
              </w:rPr>
              <w:t>为</w:t>
            </w:r>
            <w:r>
              <w:rPr>
                <w:rFonts w:ascii="宋体" w:hAnsi="宋体" w:eastAsia="宋体"/>
                <w:color w:val="000000"/>
                <w:sz w:val="15"/>
                <w:szCs w:val="15"/>
              </w:rPr>
              <w:t>5941，</w:t>
            </w:r>
            <w:r>
              <w:rPr>
                <w:rFonts w:hint="eastAsia" w:ascii="宋体" w:hAnsi="宋体" w:eastAsia="宋体"/>
                <w:color w:val="000000"/>
                <w:sz w:val="15"/>
                <w:szCs w:val="15"/>
              </w:rPr>
              <w:t>北方</w:t>
            </w:r>
            <w:r>
              <w:rPr>
                <w:rFonts w:ascii="宋体" w:hAnsi="宋体" w:eastAsia="宋体"/>
                <w:color w:val="000000"/>
                <w:sz w:val="15"/>
                <w:szCs w:val="15"/>
              </w:rPr>
              <w:t>样本</w:t>
            </w:r>
            <w:r>
              <w:rPr>
                <w:rFonts w:hint="eastAsia" w:ascii="宋体" w:hAnsi="宋体" w:eastAsia="宋体"/>
                <w:color w:val="000000"/>
                <w:sz w:val="15"/>
                <w:szCs w:val="15"/>
              </w:rPr>
              <w:t>数</w:t>
            </w:r>
            <w:r>
              <w:rPr>
                <w:rFonts w:ascii="宋体" w:hAnsi="宋体" w:eastAsia="宋体"/>
                <w:color w:val="000000"/>
                <w:sz w:val="15"/>
                <w:szCs w:val="15"/>
              </w:rPr>
              <w:t>为4342。</w:t>
            </w:r>
          </w:p>
        </w:tc>
      </w:tr>
    </w:tbl>
    <w:p>
      <w:pPr>
        <w:spacing w:line="276" w:lineRule="auto"/>
        <w:jc w:val="center"/>
        <w:rPr>
          <w:rFonts w:ascii="宋体" w:hAnsi="宋体" w:eastAsia="宋体"/>
          <w:sz w:val="21"/>
          <w:szCs w:val="21"/>
        </w:rPr>
      </w:pPr>
    </w:p>
    <w:p>
      <w:pPr>
        <w:spacing w:line="276" w:lineRule="auto"/>
        <w:jc w:val="center"/>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2：</w:t>
      </w:r>
      <w:r>
        <w:rPr>
          <w:rFonts w:hint="eastAsia" w:ascii="宋体" w:hAnsi="宋体" w:eastAsia="宋体"/>
          <w:sz w:val="21"/>
          <w:szCs w:val="21"/>
        </w:rPr>
        <w:t>你认为富人能取得财富最主要的原因是什么？</w:t>
      </w:r>
      <w:r>
        <w:rPr>
          <w:rFonts w:ascii="宋体" w:hAnsi="宋体" w:eastAsia="宋体"/>
          <w:sz w:val="21"/>
          <w:szCs w:val="21"/>
        </w:rPr>
        <w:t>（被</w:t>
      </w:r>
      <w:r>
        <w:rPr>
          <w:rFonts w:hint="eastAsia" w:ascii="宋体" w:hAnsi="宋体" w:eastAsia="宋体"/>
          <w:sz w:val="21"/>
          <w:szCs w:val="21"/>
        </w:rPr>
        <w:t>选择</w:t>
      </w:r>
      <w:r>
        <w:rPr>
          <w:rFonts w:ascii="宋体" w:hAnsi="宋体" w:eastAsia="宋体"/>
          <w:sz w:val="21"/>
          <w:szCs w:val="21"/>
        </w:rPr>
        <w:t>为前三原因的比例）</w:t>
      </w:r>
    </w:p>
    <w:p>
      <w:pPr>
        <w:spacing w:line="276" w:lineRule="auto"/>
        <w:jc w:val="center"/>
        <w:rPr>
          <w:rFonts w:ascii="宋体" w:hAnsi="宋体" w:eastAsia="宋体"/>
          <w:sz w:val="21"/>
          <w:szCs w:val="21"/>
        </w:rPr>
      </w:pPr>
    </w:p>
    <w:tbl>
      <w:tblPr>
        <w:tblStyle w:val="12"/>
        <w:tblW w:w="7371" w:type="dxa"/>
        <w:jc w:val="center"/>
        <w:tblLayout w:type="fixed"/>
        <w:tblCellMar>
          <w:top w:w="0" w:type="dxa"/>
          <w:left w:w="108" w:type="dxa"/>
          <w:bottom w:w="0" w:type="dxa"/>
          <w:right w:w="108" w:type="dxa"/>
        </w:tblCellMar>
      </w:tblPr>
      <w:tblGrid>
        <w:gridCol w:w="3513"/>
        <w:gridCol w:w="1110"/>
        <w:gridCol w:w="236"/>
        <w:gridCol w:w="1110"/>
        <w:gridCol w:w="1261"/>
        <w:gridCol w:w="141"/>
      </w:tblGrid>
      <w:tr>
        <w:tblPrEx>
          <w:tblCellMar>
            <w:top w:w="0" w:type="dxa"/>
            <w:left w:w="108" w:type="dxa"/>
            <w:bottom w:w="0" w:type="dxa"/>
            <w:right w:w="108" w:type="dxa"/>
          </w:tblCellMar>
        </w:tblPrEx>
        <w:trPr>
          <w:trHeight w:val="304" w:hRule="atLeast"/>
          <w:jc w:val="center"/>
        </w:trPr>
        <w:tc>
          <w:tcPr>
            <w:tcW w:w="3513"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南方均值</w:t>
            </w:r>
          </w:p>
        </w:tc>
        <w:tc>
          <w:tcPr>
            <w:tcW w:w="236"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北方均值</w:t>
            </w:r>
          </w:p>
        </w:tc>
        <w:tc>
          <w:tcPr>
            <w:tcW w:w="1402" w:type="dxa"/>
            <w:gridSpan w:val="2"/>
            <w:tcBorders>
              <w:top w:val="single" w:color="auto" w:sz="8" w:space="0"/>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均值差</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有能力和才干</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0.599</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0.602</w:t>
            </w:r>
          </w:p>
        </w:tc>
        <w:tc>
          <w:tcPr>
            <w:tcW w:w="1402"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-0.003</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运气好</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0.153</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0.149</w:t>
            </w:r>
          </w:p>
        </w:tc>
        <w:tc>
          <w:tcPr>
            <w:tcW w:w="1402"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0.004</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家庭背景好</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0.347</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0.348</w:t>
            </w:r>
          </w:p>
        </w:tc>
        <w:tc>
          <w:tcPr>
            <w:tcW w:w="1402"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-0.002</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工作努力</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0.312</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0.285</w:t>
            </w:r>
          </w:p>
        </w:tc>
        <w:tc>
          <w:tcPr>
            <w:tcW w:w="1402"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0.027***</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有社会关系</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0.221</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0.237</w:t>
            </w:r>
          </w:p>
        </w:tc>
        <w:tc>
          <w:tcPr>
            <w:tcW w:w="1402"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-0.016*</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教育程度高</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0.177</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0.188</w:t>
            </w:r>
          </w:p>
        </w:tc>
        <w:tc>
          <w:tcPr>
            <w:tcW w:w="1402"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-0.011</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法律和政策偏向于富人</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0.03</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0.035</w:t>
            </w:r>
          </w:p>
        </w:tc>
        <w:tc>
          <w:tcPr>
            <w:tcW w:w="1402" w:type="dxa"/>
            <w:gridSpan w:val="2"/>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-0.005</w:t>
            </w:r>
          </w:p>
        </w:tc>
      </w:tr>
      <w:tr>
        <w:tblPrEx>
          <w:tblCellMar>
            <w:top w:w="0" w:type="dxa"/>
            <w:left w:w="108" w:type="dxa"/>
            <w:bottom w:w="0" w:type="dxa"/>
            <w:right w:w="108" w:type="dxa"/>
          </w:tblCellMar>
        </w:tblPrEx>
        <w:trPr>
          <w:trHeight w:val="304" w:hRule="atLeast"/>
          <w:jc w:val="center"/>
        </w:trPr>
        <w:tc>
          <w:tcPr>
            <w:tcW w:w="3513"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敢于冒险</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0.092</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0.082</w:t>
            </w:r>
          </w:p>
        </w:tc>
        <w:tc>
          <w:tcPr>
            <w:tcW w:w="1402" w:type="dxa"/>
            <w:gridSpan w:val="2"/>
            <w:tcBorders>
              <w:top w:val="nil"/>
              <w:left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0.010*</w:t>
            </w:r>
          </w:p>
        </w:tc>
      </w:tr>
      <w:tr>
        <w:tblPrEx>
          <w:tblCellMar>
            <w:top w:w="0" w:type="dxa"/>
            <w:left w:w="108" w:type="dxa"/>
            <w:bottom w:w="0" w:type="dxa"/>
            <w:right w:w="108" w:type="dxa"/>
          </w:tblCellMar>
        </w:tblPrEx>
        <w:trPr>
          <w:trHeight w:val="344" w:hRule="atLeast"/>
          <w:jc w:val="center"/>
        </w:trPr>
        <w:tc>
          <w:tcPr>
            <w:tcW w:w="3513" w:type="dxa"/>
            <w:tcBorders>
              <w:top w:val="nil"/>
              <w:left w:val="nil"/>
              <w:bottom w:val="single" w:color="auto" w:sz="8" w:space="0"/>
              <w:right w:val="nil"/>
            </w:tcBorders>
            <w:shd w:val="clear" w:color="auto" w:fill="auto"/>
            <w:noWrap/>
            <w:vAlign w:val="center"/>
          </w:tcPr>
          <w:p>
            <w:pPr>
              <w:jc w:val="center"/>
              <w:rPr>
                <w:rFonts w:ascii="宋体" w:hAnsi="宋体" w:eastAsia="宋体"/>
                <w:color w:val="000000"/>
                <w:sz w:val="21"/>
                <w:szCs w:val="21"/>
              </w:rPr>
            </w:pPr>
            <w:r>
              <w:rPr>
                <w:rFonts w:hint="eastAsia" w:ascii="宋体" w:hAnsi="宋体" w:eastAsia="宋体"/>
                <w:color w:val="000000"/>
                <w:sz w:val="21"/>
                <w:szCs w:val="21"/>
              </w:rPr>
              <w:t>违法乱纪，走歪门邪道</w:t>
            </w: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0.028</w:t>
            </w:r>
          </w:p>
        </w:tc>
        <w:tc>
          <w:tcPr>
            <w:tcW w:w="236"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p>
        </w:tc>
        <w:tc>
          <w:tcPr>
            <w:tcW w:w="1110" w:type="dxa"/>
            <w:tcBorders>
              <w:top w:val="nil"/>
              <w:left w:val="nil"/>
              <w:bottom w:val="nil"/>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0.034</w:t>
            </w:r>
          </w:p>
        </w:tc>
        <w:tc>
          <w:tcPr>
            <w:tcW w:w="1402" w:type="dxa"/>
            <w:gridSpan w:val="2"/>
            <w:tcBorders>
              <w:top w:val="nil"/>
              <w:left w:val="nil"/>
              <w:bottom w:val="single" w:color="auto" w:sz="4" w:space="0"/>
              <w:right w:val="nil"/>
            </w:tcBorders>
            <w:shd w:val="clear" w:color="auto" w:fill="auto"/>
            <w:noWrap/>
            <w:vAlign w:val="center"/>
          </w:tcPr>
          <w:p>
            <w:pPr>
              <w:jc w:val="center"/>
              <w:rPr>
                <w:rFonts w:ascii="宋体" w:hAnsi="宋体" w:eastAsia="宋体"/>
                <w:color w:val="000000"/>
                <w:sz w:val="21"/>
                <w:szCs w:val="21"/>
              </w:rPr>
            </w:pPr>
            <w:r>
              <w:rPr>
                <w:rFonts w:ascii="宋体" w:hAnsi="宋体" w:eastAsia="宋体"/>
                <w:color w:val="000000"/>
                <w:sz w:val="21"/>
                <w:szCs w:val="21"/>
              </w:rPr>
              <w:t>-0.006*</w:t>
            </w:r>
          </w:p>
        </w:tc>
      </w:tr>
      <w:tr>
        <w:tblPrEx>
          <w:tblCellMar>
            <w:top w:w="0" w:type="dxa"/>
            <w:left w:w="108" w:type="dxa"/>
            <w:bottom w:w="0" w:type="dxa"/>
            <w:right w:w="108" w:type="dxa"/>
          </w:tblCellMar>
        </w:tblPrEx>
        <w:trPr>
          <w:gridAfter w:val="1"/>
          <w:wAfter w:w="141" w:type="dxa"/>
          <w:trHeight w:val="267" w:hRule="atLeast"/>
          <w:jc w:val="center"/>
        </w:trPr>
        <w:tc>
          <w:tcPr>
            <w:tcW w:w="7230" w:type="dxa"/>
            <w:gridSpan w:val="5"/>
            <w:tcBorders>
              <w:top w:val="single" w:color="auto" w:sz="8" w:space="0"/>
              <w:left w:val="nil"/>
              <w:bottom w:val="nil"/>
              <w:right w:val="nil"/>
            </w:tcBorders>
            <w:shd w:val="clear" w:color="auto" w:fill="auto"/>
          </w:tcPr>
          <w:p>
            <w:pPr>
              <w:jc w:val="center"/>
              <w:rPr>
                <w:rFonts w:ascii="宋体" w:hAnsi="宋体" w:eastAsia="宋体"/>
                <w:sz w:val="15"/>
                <w:szCs w:val="15"/>
              </w:rPr>
            </w:pPr>
            <w:r>
              <w:rPr>
                <w:rFonts w:hint="eastAsia" w:ascii="宋体" w:hAnsi="宋体" w:eastAsia="宋体"/>
                <w:sz w:val="15"/>
                <w:szCs w:val="15"/>
              </w:rPr>
              <w:t>注：</w:t>
            </w:r>
            <w:r>
              <w:rPr>
                <w:rFonts w:ascii="宋体" w:hAnsi="宋体" w:eastAsia="宋体"/>
                <w:sz w:val="15"/>
                <w:szCs w:val="15"/>
              </w:rPr>
              <w:t>同表1。</w:t>
            </w:r>
          </w:p>
        </w:tc>
      </w:tr>
    </w:tbl>
    <w:p>
      <w:pPr>
        <w:spacing w:line="276" w:lineRule="auto"/>
        <w:rPr>
          <w:rFonts w:ascii="宋体" w:hAnsi="宋体" w:eastAsia="宋体"/>
          <w:sz w:val="21"/>
          <w:szCs w:val="21"/>
        </w:rPr>
      </w:pPr>
    </w:p>
    <w:p>
      <w:pPr>
        <w:spacing w:line="276" w:lineRule="auto"/>
        <w:ind w:firstLine="400" w:firstLineChars="202"/>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人们在迁移过程中更加有可能会</w:t>
      </w:r>
      <w:r>
        <w:rPr>
          <w:rFonts w:hint="eastAsia" w:ascii="宋体" w:hAnsi="宋体" w:eastAsia="宋体"/>
          <w:color w:val="000000" w:themeColor="text1"/>
          <w:sz w:val="21"/>
          <w:szCs w:val="21"/>
          <w14:textFill>
            <w14:solidFill>
              <w14:schemeClr w14:val="tx1"/>
            </w14:solidFill>
          </w14:textFill>
        </w:rPr>
        <w:t>因为</w:t>
      </w:r>
      <w:r>
        <w:rPr>
          <w:rFonts w:ascii="宋体" w:hAnsi="宋体" w:eastAsia="宋体"/>
          <w:color w:val="000000" w:themeColor="text1"/>
          <w:sz w:val="21"/>
          <w:szCs w:val="21"/>
          <w14:textFill>
            <w14:solidFill>
              <w14:schemeClr w14:val="tx1"/>
            </w14:solidFill>
          </w14:textFill>
        </w:rPr>
        <w:t>观念与身份的结合，在实体空间里</w:t>
      </w:r>
      <w:r>
        <w:rPr>
          <w:rFonts w:hint="eastAsia" w:ascii="宋体" w:hAnsi="宋体" w:eastAsia="宋体"/>
          <w:color w:val="000000" w:themeColor="text1"/>
          <w:sz w:val="21"/>
          <w:szCs w:val="21"/>
          <w14:textFill>
            <w14:solidFill>
              <w14:schemeClr w14:val="tx1"/>
            </w14:solidFill>
          </w14:textFill>
        </w:rPr>
        <w:t>出现</w:t>
      </w:r>
      <w:r>
        <w:rPr>
          <w:rFonts w:ascii="宋体" w:hAnsi="宋体" w:eastAsia="宋体"/>
          <w:color w:val="000000" w:themeColor="text1"/>
          <w:sz w:val="21"/>
          <w:szCs w:val="21"/>
          <w14:textFill>
            <w14:solidFill>
              <w14:schemeClr w14:val="tx1"/>
            </w14:solidFill>
          </w14:textFill>
        </w:rPr>
        <w:t>群分现象(sorting)，</w:t>
      </w:r>
      <w:r>
        <w:rPr>
          <w:rFonts w:hint="eastAsia" w:ascii="宋体" w:hAnsi="宋体" w:eastAsia="宋体"/>
          <w:color w:val="000000" w:themeColor="text1"/>
          <w:sz w:val="21"/>
          <w:szCs w:val="21"/>
          <w14:textFill>
            <w14:solidFill>
              <w14:schemeClr w14:val="tx1"/>
            </w14:solidFill>
          </w14:textFill>
        </w:rPr>
        <w:t>即</w:t>
      </w:r>
      <w:r>
        <w:rPr>
          <w:rFonts w:ascii="宋体" w:hAnsi="宋体" w:eastAsia="宋体"/>
          <w:color w:val="000000" w:themeColor="text1"/>
          <w:sz w:val="21"/>
          <w:szCs w:val="21"/>
          <w14:textFill>
            <w14:solidFill>
              <w14:schemeClr w14:val="tx1"/>
            </w14:solidFill>
          </w14:textFill>
        </w:rPr>
        <w:t>有相同偏好</w:t>
      </w:r>
      <w:r>
        <w:rPr>
          <w:rFonts w:hint="eastAsia" w:ascii="宋体" w:hAnsi="宋体" w:eastAsia="宋体"/>
          <w:color w:val="000000" w:themeColor="text1"/>
          <w:sz w:val="21"/>
          <w:szCs w:val="21"/>
          <w14:textFill>
            <w14:solidFill>
              <w14:schemeClr w14:val="tx1"/>
            </w14:solidFill>
          </w14:textFill>
        </w:rPr>
        <w:t>和</w:t>
      </w:r>
      <w:r>
        <w:rPr>
          <w:rFonts w:ascii="宋体" w:hAnsi="宋体" w:eastAsia="宋体"/>
          <w:color w:val="000000" w:themeColor="text1"/>
          <w:sz w:val="21"/>
          <w:szCs w:val="21"/>
          <w14:textFill>
            <w14:solidFill>
              <w14:schemeClr w14:val="tx1"/>
            </w14:solidFill>
          </w14:textFill>
        </w:rPr>
        <w:t>观念的人群逐步聚居在一起。这个现象在美国被认为是存在的。例如有研究观察到，美国的政治两极化与</w:t>
      </w:r>
      <w:r>
        <w:rPr>
          <w:rFonts w:ascii="宋体" w:hAnsi="宋体" w:eastAsia="宋体" w:cstheme="minorBidi"/>
          <w:color w:val="000000" w:themeColor="text1"/>
          <w:kern w:val="2"/>
          <w:sz w:val="21"/>
          <w:szCs w:val="21"/>
          <w14:textFill>
            <w14:solidFill>
              <w14:schemeClr w14:val="tx1"/>
            </w14:solidFill>
          </w14:textFill>
        </w:rPr>
        <w:t>美国人的移居模式有关，他们在搬家时，往往会移居到符合他们政治偏好的地方，尤其是生活在政治极端化地区的人</w:t>
      </w:r>
      <w:r>
        <w:rPr>
          <w:rFonts w:ascii="宋体" w:hAnsi="宋体" w:eastAsia="宋体"/>
          <w:color w:val="000000" w:themeColor="text1"/>
          <w:sz w:val="21"/>
          <w:szCs w:val="21"/>
          <w14:textFill>
            <w14:solidFill>
              <w14:schemeClr w14:val="tx1"/>
            </w14:solidFill>
          </w14:textFill>
        </w:rPr>
        <w:t>。</w:t>
      </w:r>
      <w:r>
        <w:rPr>
          <w:rStyle w:val="18"/>
          <w:rFonts w:ascii="宋体" w:hAnsi="宋体" w:eastAsia="宋体"/>
          <w:color w:val="000000" w:themeColor="text1"/>
          <w:sz w:val="21"/>
          <w:szCs w:val="21"/>
          <w14:textFill>
            <w14:solidFill>
              <w14:schemeClr w14:val="tx1"/>
            </w14:solidFill>
          </w14:textFill>
        </w:rPr>
        <w:footnoteReference w:id="33"/>
      </w:r>
      <w:r>
        <w:rPr>
          <w:rFonts w:ascii="宋体" w:hAnsi="宋体" w:eastAsia="宋体"/>
          <w:color w:val="000000" w:themeColor="text1"/>
          <w:sz w:val="21"/>
          <w:szCs w:val="21"/>
          <w14:textFill>
            <w14:solidFill>
              <w14:schemeClr w14:val="tx1"/>
            </w14:solidFill>
          </w14:textFill>
        </w:rPr>
        <w:t>在中国我还没有发现有类似的研究，</w:t>
      </w:r>
      <w:r>
        <w:rPr>
          <w:rFonts w:hint="eastAsia" w:ascii="宋体" w:hAnsi="宋体" w:eastAsia="宋体"/>
          <w:color w:val="000000" w:themeColor="text1"/>
          <w:sz w:val="21"/>
          <w:szCs w:val="21"/>
          <w14:textFill>
            <w14:solidFill>
              <w14:schemeClr w14:val="tx1"/>
            </w14:solidFill>
          </w14:textFill>
        </w:rPr>
        <w:t>所</w:t>
      </w:r>
      <w:r>
        <w:rPr>
          <w:rFonts w:ascii="宋体" w:hAnsi="宋体" w:eastAsia="宋体"/>
          <w:color w:val="000000" w:themeColor="text1"/>
          <w:sz w:val="21"/>
          <w:szCs w:val="21"/>
          <w14:textFill>
            <w14:solidFill>
              <w14:schemeClr w14:val="tx1"/>
            </w14:solidFill>
          </w14:textFill>
        </w:rPr>
        <w:t>以，</w:t>
      </w:r>
      <w:r>
        <w:rPr>
          <w:rFonts w:hint="eastAsia" w:ascii="宋体" w:hAnsi="宋体" w:eastAsia="宋体"/>
          <w:color w:val="000000" w:themeColor="text1"/>
          <w:sz w:val="21"/>
          <w:szCs w:val="21"/>
          <w14:textFill>
            <w14:solidFill>
              <w14:schemeClr w14:val="tx1"/>
            </w14:solidFill>
          </w14:textFill>
        </w:rPr>
        <w:t>我</w:t>
      </w:r>
      <w:r>
        <w:rPr>
          <w:rFonts w:ascii="宋体" w:hAnsi="宋体" w:eastAsia="宋体"/>
          <w:color w:val="000000" w:themeColor="text1"/>
          <w:sz w:val="21"/>
          <w:szCs w:val="21"/>
          <w14:textFill>
            <w14:solidFill>
              <w14:schemeClr w14:val="tx1"/>
            </w14:solidFill>
          </w14:textFill>
        </w:rPr>
        <w:t>看</w:t>
      </w:r>
      <w:r>
        <w:rPr>
          <w:rFonts w:hint="eastAsia" w:ascii="宋体" w:hAnsi="宋体" w:eastAsia="宋体"/>
          <w:color w:val="000000" w:themeColor="text1"/>
          <w:sz w:val="21"/>
          <w:szCs w:val="21"/>
          <w14:textFill>
            <w14:solidFill>
              <w14:schemeClr w14:val="tx1"/>
            </w14:solidFill>
          </w14:textFill>
        </w:rPr>
        <w:t>了</w:t>
      </w:r>
      <w:r>
        <w:rPr>
          <w:rFonts w:ascii="宋体" w:hAnsi="宋体" w:eastAsia="宋体"/>
          <w:color w:val="000000" w:themeColor="text1"/>
          <w:sz w:val="21"/>
          <w:szCs w:val="21"/>
          <w14:textFill>
            <w14:solidFill>
              <w14:schemeClr w14:val="tx1"/>
            </w14:solidFill>
          </w14:textFill>
        </w:rPr>
        <w:t>一下CSS2015</w:t>
      </w:r>
      <w:r>
        <w:rPr>
          <w:rFonts w:hint="eastAsia" w:ascii="宋体" w:hAnsi="宋体" w:eastAsia="宋体"/>
          <w:color w:val="000000" w:themeColor="text1"/>
          <w:sz w:val="21"/>
          <w:szCs w:val="21"/>
          <w14:textFill>
            <w14:solidFill>
              <w14:schemeClr w14:val="tx1"/>
            </w14:solidFill>
          </w14:textFill>
        </w:rPr>
        <w:t>年数据</w:t>
      </w:r>
      <w:r>
        <w:rPr>
          <w:rFonts w:ascii="宋体" w:hAnsi="宋体" w:eastAsia="宋体"/>
          <w:color w:val="000000" w:themeColor="text1"/>
          <w:sz w:val="21"/>
          <w:szCs w:val="21"/>
          <w14:textFill>
            <w14:solidFill>
              <w14:schemeClr w14:val="tx1"/>
            </w14:solidFill>
          </w14:textFill>
        </w:rPr>
        <w:t>，这一年的数据可以帮我们区分一个人居住</w:t>
      </w:r>
      <w:r>
        <w:rPr>
          <w:rFonts w:hint="eastAsia" w:ascii="宋体" w:hAnsi="宋体" w:eastAsia="宋体"/>
          <w:color w:val="000000" w:themeColor="text1"/>
          <w:sz w:val="21"/>
          <w:szCs w:val="21"/>
          <w14:textFill>
            <w14:solidFill>
              <w14:schemeClr w14:val="tx1"/>
            </w14:solidFill>
          </w14:textFill>
        </w:rPr>
        <w:t>地</w:t>
      </w:r>
      <w:r>
        <w:rPr>
          <w:rFonts w:ascii="宋体" w:hAnsi="宋体" w:eastAsia="宋体"/>
          <w:color w:val="000000" w:themeColor="text1"/>
          <w:sz w:val="21"/>
          <w:szCs w:val="21"/>
          <w14:textFill>
            <w14:solidFill>
              <w14:schemeClr w14:val="tx1"/>
            </w14:solidFill>
          </w14:textFill>
        </w:rPr>
        <w:t>和户籍身</w:t>
      </w:r>
      <w:r>
        <w:rPr>
          <w:rFonts w:hint="eastAsia" w:ascii="宋体" w:hAnsi="宋体" w:eastAsia="宋体"/>
          <w:color w:val="000000" w:themeColor="text1"/>
          <w:sz w:val="21"/>
          <w:szCs w:val="21"/>
          <w14:textFill>
            <w14:solidFill>
              <w14:schemeClr w14:val="tx1"/>
            </w14:solidFill>
          </w14:textFill>
        </w:rPr>
        <w:t>份</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于</w:t>
      </w:r>
      <w:r>
        <w:rPr>
          <w:rFonts w:ascii="宋体" w:hAnsi="宋体" w:eastAsia="宋体"/>
          <w:color w:val="000000" w:themeColor="text1"/>
          <w:sz w:val="21"/>
          <w:szCs w:val="21"/>
          <w14:textFill>
            <w14:solidFill>
              <w14:schemeClr w14:val="tx1"/>
            </w14:solidFill>
          </w14:textFill>
        </w:rPr>
        <w:t>是，</w:t>
      </w:r>
      <w:r>
        <w:rPr>
          <w:rFonts w:hint="eastAsia" w:ascii="宋体" w:hAnsi="宋体" w:eastAsia="宋体"/>
          <w:color w:val="000000" w:themeColor="text1"/>
          <w:sz w:val="21"/>
          <w:szCs w:val="21"/>
          <w14:textFill>
            <w14:solidFill>
              <w14:schemeClr w14:val="tx1"/>
            </w14:solidFill>
          </w14:textFill>
        </w:rPr>
        <w:t>我</w:t>
      </w:r>
      <w:r>
        <w:rPr>
          <w:rFonts w:ascii="宋体" w:hAnsi="宋体" w:eastAsia="宋体"/>
          <w:color w:val="000000" w:themeColor="text1"/>
          <w:sz w:val="21"/>
          <w:szCs w:val="21"/>
          <w14:textFill>
            <w14:solidFill>
              <w14:schemeClr w14:val="tx1"/>
            </w14:solidFill>
          </w14:textFill>
        </w:rPr>
        <w:t>们将样本分为</w:t>
      </w:r>
      <w:r>
        <w:rPr>
          <w:rFonts w:hint="eastAsia" w:ascii="宋体" w:hAnsi="宋体" w:eastAsia="宋体"/>
          <w:color w:val="000000" w:themeColor="text1"/>
          <w:sz w:val="21"/>
          <w:szCs w:val="21"/>
          <w14:textFill>
            <w14:solidFill>
              <w14:schemeClr w14:val="tx1"/>
            </w14:solidFill>
          </w14:textFill>
        </w:rPr>
        <w:t>中心城市本地人</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中心城市外地人</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中小城市本地人</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中小城市外地人</w:t>
      </w:r>
      <w:r>
        <w:rPr>
          <w:rFonts w:ascii="宋体" w:hAnsi="宋体" w:eastAsia="宋体"/>
          <w:color w:val="000000" w:themeColor="text1"/>
          <w:sz w:val="21"/>
          <w:szCs w:val="21"/>
          <w14:textFill>
            <w14:solidFill>
              <w14:schemeClr w14:val="tx1"/>
            </w14:solidFill>
          </w14:textFill>
        </w:rPr>
        <w:t>和</w:t>
      </w:r>
      <w:r>
        <w:rPr>
          <w:rFonts w:hint="eastAsia" w:ascii="宋体" w:hAnsi="宋体" w:eastAsia="宋体"/>
          <w:color w:val="000000" w:themeColor="text1"/>
          <w:sz w:val="21"/>
          <w:szCs w:val="21"/>
          <w14:textFill>
            <w14:solidFill>
              <w14:schemeClr w14:val="tx1"/>
            </w14:solidFill>
          </w14:textFill>
        </w:rPr>
        <w:t>县市镇本地人</w:t>
      </w:r>
      <w:r>
        <w:rPr>
          <w:rFonts w:ascii="宋体" w:hAnsi="宋体" w:eastAsia="宋体"/>
          <w:color w:val="000000" w:themeColor="text1"/>
          <w:sz w:val="21"/>
          <w:szCs w:val="21"/>
          <w14:textFill>
            <w14:solidFill>
              <w14:schemeClr w14:val="tx1"/>
            </w14:solidFill>
          </w14:textFill>
        </w:rPr>
        <w:t>。可以看出，</w:t>
      </w:r>
      <w:r>
        <w:rPr>
          <w:rFonts w:hint="eastAsia" w:ascii="宋体" w:hAnsi="宋体" w:eastAsia="宋体"/>
          <w:color w:val="000000" w:themeColor="text1"/>
          <w:sz w:val="21"/>
          <w:szCs w:val="21"/>
          <w14:textFill>
            <w14:solidFill>
              <w14:schemeClr w14:val="tx1"/>
            </w14:solidFill>
          </w14:textFill>
        </w:rPr>
        <w:t>总</w:t>
      </w:r>
      <w:r>
        <w:rPr>
          <w:rFonts w:ascii="宋体" w:hAnsi="宋体" w:eastAsia="宋体"/>
          <w:color w:val="000000" w:themeColor="text1"/>
          <w:sz w:val="21"/>
          <w:szCs w:val="21"/>
          <w14:textFill>
            <w14:solidFill>
              <w14:schemeClr w14:val="tx1"/>
            </w14:solidFill>
          </w14:textFill>
        </w:rPr>
        <w:t>体上来说，与</w:t>
      </w:r>
      <w:r>
        <w:rPr>
          <w:rFonts w:hint="eastAsia" w:ascii="宋体" w:hAnsi="宋体" w:eastAsia="宋体"/>
          <w:color w:val="000000" w:themeColor="text1"/>
          <w:sz w:val="21"/>
          <w:szCs w:val="21"/>
          <w14:textFill>
            <w14:solidFill>
              <w14:schemeClr w14:val="tx1"/>
            </w14:solidFill>
          </w14:textFill>
        </w:rPr>
        <w:t>中</w:t>
      </w:r>
      <w:r>
        <w:rPr>
          <w:rFonts w:ascii="宋体" w:hAnsi="宋体" w:eastAsia="宋体"/>
          <w:color w:val="000000" w:themeColor="text1"/>
          <w:sz w:val="21"/>
          <w:szCs w:val="21"/>
          <w14:textFill>
            <w14:solidFill>
              <w14:schemeClr w14:val="tx1"/>
            </w14:solidFill>
          </w14:textFill>
        </w:rPr>
        <w:t>小城市本地人相比，中心城市（即</w:t>
      </w:r>
      <w:r>
        <w:rPr>
          <w:rFonts w:hint="eastAsia" w:ascii="宋体" w:hAnsi="宋体" w:eastAsia="宋体"/>
          <w:color w:val="000000" w:themeColor="text1"/>
          <w:sz w:val="21"/>
          <w:szCs w:val="21"/>
          <w14:textFill>
            <w14:solidFill>
              <w14:schemeClr w14:val="tx1"/>
            </w14:solidFill>
          </w14:textFill>
        </w:rPr>
        <w:t>大</w:t>
      </w:r>
      <w:r>
        <w:rPr>
          <w:rFonts w:ascii="宋体" w:hAnsi="宋体" w:eastAsia="宋体"/>
          <w:color w:val="000000" w:themeColor="text1"/>
          <w:sz w:val="21"/>
          <w:szCs w:val="21"/>
          <w14:textFill>
            <w14:solidFill>
              <w14:schemeClr w14:val="tx1"/>
            </w14:solidFill>
          </w14:textFill>
        </w:rPr>
        <w:t>城市）的本地人更同意“</w:t>
      </w:r>
      <w:r>
        <w:rPr>
          <w:rFonts w:hint="eastAsia" w:ascii="宋体" w:hAnsi="宋体" w:eastAsia="宋体"/>
          <w:color w:val="000000"/>
          <w:sz w:val="22"/>
          <w:szCs w:val="22"/>
        </w:rPr>
        <w:t>现在大多数人都没有什么信仰</w:t>
      </w:r>
      <w:r>
        <w:rPr>
          <w:rFonts w:ascii="宋体" w:hAnsi="宋体" w:eastAsia="宋体"/>
          <w:color w:val="000000"/>
          <w:sz w:val="22"/>
          <w:szCs w:val="22"/>
        </w:rPr>
        <w:t>”和“</w:t>
      </w:r>
      <w:r>
        <w:rPr>
          <w:rFonts w:hint="eastAsia" w:ascii="宋体" w:hAnsi="宋体" w:eastAsia="宋体"/>
          <w:color w:val="000000"/>
          <w:sz w:val="22"/>
          <w:szCs w:val="22"/>
        </w:rPr>
        <w:t>一个人一生的好坏是完全可以由自己来掌握的</w:t>
      </w:r>
      <w:r>
        <w:rPr>
          <w:rFonts w:ascii="宋体" w:hAnsi="宋体" w:eastAsia="宋体"/>
          <w:color w:val="000000"/>
          <w:sz w:val="22"/>
          <w:szCs w:val="22"/>
        </w:rPr>
        <w:t>”</w:t>
      </w:r>
      <w:r>
        <w:rPr>
          <w:rFonts w:hint="eastAsia" w:ascii="宋体" w:hAnsi="宋体" w:eastAsia="宋体"/>
          <w:color w:val="000000"/>
          <w:sz w:val="22"/>
          <w:szCs w:val="22"/>
        </w:rPr>
        <w:t>，</w:t>
      </w:r>
      <w:r>
        <w:rPr>
          <w:rFonts w:ascii="宋体" w:hAnsi="宋体" w:eastAsia="宋体"/>
          <w:color w:val="000000"/>
          <w:sz w:val="22"/>
          <w:szCs w:val="22"/>
        </w:rPr>
        <w:t>更不同意</w:t>
      </w:r>
      <w:r>
        <w:rPr>
          <w:rFonts w:hint="eastAsia" w:ascii="宋体" w:hAnsi="宋体" w:eastAsia="宋体"/>
          <w:color w:val="000000"/>
          <w:sz w:val="22"/>
          <w:szCs w:val="22"/>
        </w:rPr>
        <w:t>“穷人是因为自己的原因才生活困难，不能怨社会不公平</w:t>
      </w:r>
      <w:r>
        <w:rPr>
          <w:rFonts w:ascii="宋体" w:hAnsi="宋体" w:eastAsia="宋体"/>
          <w:color w:val="000000"/>
          <w:sz w:val="22"/>
          <w:szCs w:val="22"/>
        </w:rPr>
        <w:t>”</w:t>
      </w:r>
      <w:r>
        <w:rPr>
          <w:rFonts w:hint="eastAsia" w:ascii="宋体" w:hAnsi="宋体" w:eastAsia="宋体"/>
          <w:color w:val="000000"/>
          <w:sz w:val="22"/>
          <w:szCs w:val="22"/>
        </w:rPr>
        <w:t>。</w:t>
      </w:r>
      <w:r>
        <w:rPr>
          <w:rFonts w:ascii="宋体" w:hAnsi="宋体" w:eastAsia="宋体"/>
          <w:color w:val="000000"/>
          <w:sz w:val="22"/>
          <w:szCs w:val="22"/>
        </w:rPr>
        <w:t>而中心城市的外地人在几个问题的选择</w:t>
      </w:r>
      <w:r>
        <w:rPr>
          <w:rFonts w:hint="eastAsia" w:ascii="宋体" w:hAnsi="宋体" w:eastAsia="宋体"/>
          <w:color w:val="000000"/>
          <w:sz w:val="22"/>
          <w:szCs w:val="22"/>
        </w:rPr>
        <w:t>上</w:t>
      </w:r>
      <w:r>
        <w:rPr>
          <w:rFonts w:ascii="宋体" w:hAnsi="宋体" w:eastAsia="宋体"/>
          <w:color w:val="000000"/>
          <w:sz w:val="22"/>
          <w:szCs w:val="22"/>
        </w:rPr>
        <w:t>更加接近于中心城市的本地人。当然，这个分析并不能直接证明到底是“</w:t>
      </w:r>
      <w:r>
        <w:rPr>
          <w:rFonts w:hint="eastAsia" w:ascii="宋体" w:hAnsi="宋体" w:eastAsia="宋体"/>
          <w:color w:val="000000"/>
          <w:sz w:val="22"/>
          <w:szCs w:val="22"/>
        </w:rPr>
        <w:t>群</w:t>
      </w:r>
      <w:r>
        <w:rPr>
          <w:rFonts w:ascii="宋体" w:hAnsi="宋体" w:eastAsia="宋体"/>
          <w:color w:val="000000"/>
          <w:sz w:val="22"/>
          <w:szCs w:val="22"/>
        </w:rPr>
        <w:t>分”</w:t>
      </w:r>
      <w:r>
        <w:rPr>
          <w:rFonts w:hint="eastAsia" w:ascii="宋体" w:hAnsi="宋体" w:eastAsia="宋体"/>
          <w:color w:val="000000"/>
          <w:sz w:val="22"/>
          <w:szCs w:val="22"/>
        </w:rPr>
        <w:t>的</w:t>
      </w:r>
      <w:r>
        <w:rPr>
          <w:rFonts w:ascii="宋体" w:hAnsi="宋体" w:eastAsia="宋体"/>
          <w:color w:val="000000"/>
          <w:sz w:val="22"/>
          <w:szCs w:val="22"/>
        </w:rPr>
        <w:t>结果，</w:t>
      </w:r>
      <w:r>
        <w:rPr>
          <w:rFonts w:hint="eastAsia" w:ascii="宋体" w:hAnsi="宋体" w:eastAsia="宋体"/>
          <w:color w:val="000000"/>
          <w:sz w:val="22"/>
          <w:szCs w:val="22"/>
        </w:rPr>
        <w:t>还</w:t>
      </w:r>
      <w:r>
        <w:rPr>
          <w:rFonts w:ascii="宋体" w:hAnsi="宋体" w:eastAsia="宋体"/>
          <w:color w:val="000000"/>
          <w:sz w:val="22"/>
          <w:szCs w:val="22"/>
        </w:rPr>
        <w:t>是外来人口受到了本地人的影响，只能希望有更多的后续研究</w:t>
      </w:r>
      <w:r>
        <w:rPr>
          <w:rFonts w:hint="eastAsia" w:ascii="宋体" w:hAnsi="宋体" w:eastAsia="宋体"/>
          <w:color w:val="000000"/>
          <w:sz w:val="22"/>
          <w:szCs w:val="22"/>
        </w:rPr>
        <w:t>来</w:t>
      </w:r>
      <w:r>
        <w:rPr>
          <w:rFonts w:ascii="宋体" w:hAnsi="宋体" w:eastAsia="宋体"/>
          <w:color w:val="000000"/>
          <w:sz w:val="22"/>
          <w:szCs w:val="22"/>
        </w:rPr>
        <w:t>回答此问题。</w:t>
      </w:r>
    </w:p>
    <w:p>
      <w:pPr>
        <w:spacing w:line="276" w:lineRule="auto"/>
        <w:rPr>
          <w:rFonts w:ascii="宋体" w:hAnsi="宋体" w:eastAsia="宋体"/>
          <w:sz w:val="21"/>
          <w:szCs w:val="21"/>
        </w:rPr>
      </w:pPr>
    </w:p>
    <w:p>
      <w:pPr>
        <w:spacing w:line="276" w:lineRule="auto"/>
        <w:jc w:val="center"/>
        <w:rPr>
          <w:rFonts w:ascii="宋体" w:hAnsi="宋体" w:eastAsia="宋体"/>
          <w:sz w:val="21"/>
          <w:szCs w:val="21"/>
        </w:rPr>
      </w:pPr>
      <w:r>
        <w:rPr>
          <w:rFonts w:hint="eastAsia" w:ascii="宋体" w:hAnsi="宋体" w:eastAsia="宋体"/>
          <w:sz w:val="21"/>
          <w:szCs w:val="21"/>
        </w:rPr>
        <w:t>表</w:t>
      </w:r>
      <w:r>
        <w:rPr>
          <w:rFonts w:ascii="宋体" w:hAnsi="宋体" w:eastAsia="宋体"/>
          <w:sz w:val="21"/>
          <w:szCs w:val="21"/>
        </w:rPr>
        <w:t>3：</w:t>
      </w:r>
      <w:r>
        <w:rPr>
          <w:rFonts w:hint="eastAsia" w:ascii="宋体" w:hAnsi="宋体" w:eastAsia="宋体"/>
          <w:sz w:val="21"/>
          <w:szCs w:val="21"/>
        </w:rPr>
        <w:t>不</w:t>
      </w:r>
      <w:r>
        <w:rPr>
          <w:rFonts w:ascii="宋体" w:hAnsi="宋体" w:eastAsia="宋体"/>
          <w:sz w:val="21"/>
          <w:szCs w:val="21"/>
        </w:rPr>
        <w:t>同规模城市</w:t>
      </w:r>
      <w:r>
        <w:rPr>
          <w:rFonts w:hint="eastAsia" w:ascii="宋体" w:hAnsi="宋体" w:eastAsia="宋体"/>
          <w:sz w:val="21"/>
          <w:szCs w:val="21"/>
        </w:rPr>
        <w:t>本地人</w:t>
      </w:r>
      <w:r>
        <w:rPr>
          <w:rFonts w:ascii="宋体" w:hAnsi="宋体" w:eastAsia="宋体"/>
          <w:sz w:val="21"/>
          <w:szCs w:val="21"/>
        </w:rPr>
        <w:t>及外来人口的观念</w:t>
      </w:r>
    </w:p>
    <w:tbl>
      <w:tblPr>
        <w:tblStyle w:val="12"/>
        <w:tblW w:w="8317"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5"/>
        <w:gridCol w:w="1985"/>
        <w:gridCol w:w="2127"/>
        <w:gridCol w:w="22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985" w:type="dxa"/>
            <w:tcBorders>
              <w:top w:val="single" w:color="auto" w:sz="4" w:space="0"/>
              <w:bottom w:val="single" w:color="auto" w:sz="4" w:space="0"/>
            </w:tcBorders>
            <w:shd w:val="clear" w:color="auto" w:fill="auto"/>
            <w:noWrap/>
            <w:vAlign w:val="center"/>
          </w:tcPr>
          <w:p>
            <w:pPr>
              <w:jc w:val="center"/>
              <w:rPr>
                <w:rFonts w:ascii="宋体" w:hAnsi="宋体" w:eastAsia="宋体" w:cstheme="minorBidi"/>
                <w:sz w:val="20"/>
                <w:szCs w:val="20"/>
              </w:rPr>
            </w:pPr>
          </w:p>
        </w:tc>
        <w:tc>
          <w:tcPr>
            <w:tcW w:w="1985" w:type="dxa"/>
            <w:tcBorders>
              <w:top w:val="single" w:color="auto" w:sz="4" w:space="0"/>
              <w:bottom w:val="single" w:color="auto" w:sz="4" w:space="0"/>
            </w:tcBorders>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现在大多数人都没有什么信仰</w:t>
            </w:r>
          </w:p>
        </w:tc>
        <w:tc>
          <w:tcPr>
            <w:tcW w:w="2127" w:type="dxa"/>
            <w:tcBorders>
              <w:top w:val="single" w:color="auto" w:sz="4" w:space="0"/>
              <w:bottom w:val="single" w:color="auto" w:sz="4" w:space="0"/>
            </w:tcBorders>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穷人是因为自己的原因才生活困难，不能怨社会不公平</w:t>
            </w:r>
          </w:p>
        </w:tc>
        <w:tc>
          <w:tcPr>
            <w:tcW w:w="2220" w:type="dxa"/>
            <w:tcBorders>
              <w:top w:val="single" w:color="auto" w:sz="4" w:space="0"/>
              <w:bottom w:val="single" w:color="auto" w:sz="4" w:space="0"/>
            </w:tcBorders>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一个人一生的好坏是完全可以由自己来掌握的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85" w:type="dxa"/>
            <w:tcBorders>
              <w:top w:val="single" w:color="auto" w:sz="4" w:space="0"/>
            </w:tcBorders>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中心城市本地人</w:t>
            </w:r>
          </w:p>
        </w:tc>
        <w:tc>
          <w:tcPr>
            <w:tcW w:w="1985" w:type="dxa"/>
            <w:tcBorders>
              <w:top w:val="single" w:color="auto" w:sz="4" w:space="0"/>
            </w:tcBorders>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2.04</w:t>
            </w:r>
          </w:p>
        </w:tc>
        <w:tc>
          <w:tcPr>
            <w:tcW w:w="2127" w:type="dxa"/>
            <w:tcBorders>
              <w:top w:val="single" w:color="auto" w:sz="4" w:space="0"/>
            </w:tcBorders>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2.46</w:t>
            </w:r>
          </w:p>
        </w:tc>
        <w:tc>
          <w:tcPr>
            <w:tcW w:w="2220" w:type="dxa"/>
            <w:tcBorders>
              <w:top w:val="single" w:color="auto" w:sz="4" w:space="0"/>
            </w:tcBorders>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2.02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85" w:type="dxa"/>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中心城市外地人</w:t>
            </w:r>
          </w:p>
        </w:tc>
        <w:tc>
          <w:tcPr>
            <w:tcW w:w="1985"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2.09</w:t>
            </w:r>
          </w:p>
        </w:tc>
        <w:tc>
          <w:tcPr>
            <w:tcW w:w="2127"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2.43</w:t>
            </w:r>
          </w:p>
        </w:tc>
        <w:tc>
          <w:tcPr>
            <w:tcW w:w="2220"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85" w:type="dxa"/>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中小城市本地人</w:t>
            </w:r>
          </w:p>
        </w:tc>
        <w:tc>
          <w:tcPr>
            <w:tcW w:w="1985"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2.17</w:t>
            </w:r>
          </w:p>
        </w:tc>
        <w:tc>
          <w:tcPr>
            <w:tcW w:w="2127"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2.38</w:t>
            </w:r>
          </w:p>
        </w:tc>
        <w:tc>
          <w:tcPr>
            <w:tcW w:w="2220"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85" w:type="dxa"/>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中小城市外地人</w:t>
            </w:r>
          </w:p>
        </w:tc>
        <w:tc>
          <w:tcPr>
            <w:tcW w:w="1985"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2.15</w:t>
            </w:r>
          </w:p>
        </w:tc>
        <w:tc>
          <w:tcPr>
            <w:tcW w:w="2127"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2.32</w:t>
            </w:r>
          </w:p>
        </w:tc>
        <w:tc>
          <w:tcPr>
            <w:tcW w:w="2220"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1.89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85" w:type="dxa"/>
            <w:shd w:val="clear" w:color="auto" w:fill="auto"/>
            <w:noWrap/>
            <w:vAlign w:val="center"/>
          </w:tcPr>
          <w:p>
            <w:pPr>
              <w:jc w:val="center"/>
              <w:rPr>
                <w:rFonts w:ascii="宋体" w:hAnsi="宋体" w:eastAsia="宋体"/>
                <w:color w:val="000000"/>
                <w:sz w:val="22"/>
                <w:szCs w:val="22"/>
              </w:rPr>
            </w:pPr>
            <w:r>
              <w:rPr>
                <w:rFonts w:hint="eastAsia" w:ascii="宋体" w:hAnsi="宋体" w:eastAsia="宋体"/>
                <w:color w:val="000000"/>
                <w:sz w:val="22"/>
                <w:szCs w:val="22"/>
              </w:rPr>
              <w:t>县市镇本地人</w:t>
            </w:r>
          </w:p>
        </w:tc>
        <w:tc>
          <w:tcPr>
            <w:tcW w:w="1985"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2.17</w:t>
            </w:r>
          </w:p>
        </w:tc>
        <w:tc>
          <w:tcPr>
            <w:tcW w:w="2127"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2.3</w:t>
            </w:r>
          </w:p>
        </w:tc>
        <w:tc>
          <w:tcPr>
            <w:tcW w:w="2220" w:type="dxa"/>
            <w:shd w:val="clear" w:color="auto" w:fill="auto"/>
            <w:noWrap/>
            <w:vAlign w:val="center"/>
          </w:tcPr>
          <w:p>
            <w:pPr>
              <w:jc w:val="center"/>
              <w:rPr>
                <w:rFonts w:ascii="宋体" w:hAnsi="宋体" w:eastAsia="宋体"/>
                <w:color w:val="000000"/>
                <w:sz w:val="22"/>
                <w:szCs w:val="22"/>
              </w:rPr>
            </w:pPr>
            <w:r>
              <w:rPr>
                <w:rFonts w:ascii="宋体" w:hAnsi="宋体" w:eastAsia="宋体"/>
                <w:color w:val="000000"/>
                <w:sz w:val="22"/>
                <w:szCs w:val="22"/>
              </w:rPr>
              <w:t>2.01</w:t>
            </w:r>
          </w:p>
        </w:tc>
      </w:tr>
    </w:tbl>
    <w:p>
      <w:pPr>
        <w:spacing w:line="276" w:lineRule="auto"/>
        <w:jc w:val="center"/>
        <w:rPr>
          <w:rFonts w:ascii="宋体" w:hAnsi="宋体" w:eastAsia="宋体"/>
          <w:sz w:val="15"/>
          <w:szCs w:val="15"/>
        </w:rPr>
      </w:pPr>
      <w:r>
        <w:rPr>
          <w:rFonts w:ascii="宋体" w:hAnsi="宋体" w:eastAsia="宋体"/>
          <w:sz w:val="15"/>
          <w:szCs w:val="15"/>
        </w:rPr>
        <w:t>注：</w:t>
      </w:r>
      <w:r>
        <w:rPr>
          <w:rFonts w:hint="eastAsia" w:ascii="宋体" w:hAnsi="宋体" w:eastAsia="宋体"/>
          <w:sz w:val="15"/>
          <w:szCs w:val="15"/>
        </w:rPr>
        <w:t>数值</w:t>
      </w:r>
      <w:r>
        <w:rPr>
          <w:rFonts w:ascii="宋体" w:hAnsi="宋体" w:eastAsia="宋体"/>
          <w:sz w:val="15"/>
          <w:szCs w:val="15"/>
        </w:rPr>
        <w:t>低表示更同意，</w:t>
      </w:r>
      <w:r>
        <w:rPr>
          <w:rFonts w:hint="eastAsia" w:ascii="宋体" w:hAnsi="宋体" w:eastAsia="宋体"/>
          <w:sz w:val="15"/>
          <w:szCs w:val="15"/>
        </w:rPr>
        <w:t>数值</w:t>
      </w:r>
      <w:r>
        <w:rPr>
          <w:rFonts w:ascii="宋体" w:hAnsi="宋体" w:eastAsia="宋体"/>
          <w:sz w:val="15"/>
          <w:szCs w:val="15"/>
        </w:rPr>
        <w:t>高表示更不同意。</w:t>
      </w:r>
    </w:p>
    <w:p/>
    <w:p>
      <w:pPr>
        <w:pStyle w:val="3"/>
        <w:spacing w:before="0" w:after="0" w:line="415" w:lineRule="auto"/>
        <w:ind w:firstLine="396" w:firstLineChars="200"/>
        <w:rPr>
          <w:rFonts w:ascii="宋体" w:hAnsi="宋体" w:eastAsia="宋体"/>
        </w:rPr>
      </w:pPr>
      <w:r>
        <w:rPr>
          <w:rFonts w:ascii="宋体" w:hAnsi="宋体" w:eastAsia="宋体" w:cs="Times New Roman"/>
          <w:b w:val="0"/>
          <w:bCs w:val="0"/>
          <w:sz w:val="21"/>
          <w:szCs w:val="21"/>
        </w:rPr>
        <w:t>（</w:t>
      </w:r>
      <w:r>
        <w:rPr>
          <w:rFonts w:hint="eastAsia" w:ascii="宋体" w:hAnsi="宋体" w:eastAsia="宋体" w:cs="Times New Roman"/>
          <w:b w:val="0"/>
          <w:bCs w:val="0"/>
          <w:sz w:val="21"/>
          <w:szCs w:val="21"/>
        </w:rPr>
        <w:t>二</w:t>
      </w:r>
      <w:r>
        <w:rPr>
          <w:rFonts w:ascii="宋体" w:hAnsi="宋体" w:eastAsia="宋体" w:cs="Times New Roman"/>
          <w:b w:val="0"/>
          <w:bCs w:val="0"/>
          <w:sz w:val="21"/>
          <w:szCs w:val="21"/>
        </w:rPr>
        <w:t>）观念影响下的均衡及转型的困难</w:t>
      </w:r>
    </w:p>
    <w:p>
      <w:pPr>
        <w:spacing w:line="276" w:lineRule="auto"/>
        <w:ind w:firstLine="400" w:firstLineChars="202"/>
        <w:rPr>
          <w:rFonts w:ascii="宋体" w:hAnsi="宋体" w:eastAsia="宋体"/>
          <w:sz w:val="21"/>
          <w:szCs w:val="21"/>
        </w:rPr>
      </w:pPr>
      <w:r>
        <w:rPr>
          <w:rFonts w:ascii="宋体" w:hAnsi="宋体" w:eastAsia="宋体"/>
          <w:sz w:val="21"/>
          <w:szCs w:val="21"/>
        </w:rPr>
        <w:t>观念和行为的群体性除了在静态意义上导致福利损失之外，还将形成某种群体性行为的均衡，并且长期存在，制约转型的速度</w:t>
      </w:r>
      <w:r>
        <w:rPr>
          <w:rStyle w:val="18"/>
          <w:rFonts w:ascii="宋体" w:hAnsi="宋体" w:eastAsia="宋体"/>
          <w:sz w:val="21"/>
          <w:szCs w:val="21"/>
        </w:rPr>
        <w:footnoteReference w:id="34"/>
      </w:r>
      <w:r>
        <w:rPr>
          <w:rFonts w:ascii="宋体" w:hAnsi="宋体" w:eastAsia="宋体"/>
          <w:sz w:val="21"/>
          <w:szCs w:val="21"/>
        </w:rPr>
        <w:t>。</w:t>
      </w:r>
      <w:r>
        <w:rPr>
          <w:rFonts w:hint="eastAsia" w:ascii="宋体" w:hAnsi="宋体" w:eastAsia="宋体"/>
          <w:sz w:val="21"/>
          <w:szCs w:val="21"/>
        </w:rPr>
        <w:t>由于</w:t>
      </w:r>
      <w:r>
        <w:rPr>
          <w:rFonts w:ascii="宋体" w:hAnsi="宋体" w:eastAsia="宋体"/>
          <w:sz w:val="21"/>
          <w:szCs w:val="21"/>
        </w:rPr>
        <w:t>这个问题对于中国的城乡和区域发展来说特别重要</w:t>
      </w:r>
      <w:r>
        <w:rPr>
          <w:rFonts w:hint="eastAsia" w:ascii="宋体" w:hAnsi="宋体" w:eastAsia="宋体"/>
          <w:sz w:val="21"/>
          <w:szCs w:val="21"/>
        </w:rPr>
        <w:t>，</w:t>
      </w:r>
      <w:r>
        <w:rPr>
          <w:rFonts w:ascii="宋体" w:hAnsi="宋体" w:eastAsia="宋体"/>
          <w:sz w:val="21"/>
          <w:szCs w:val="21"/>
        </w:rPr>
        <w:t>因此</w:t>
      </w:r>
      <w:r>
        <w:rPr>
          <w:rFonts w:hint="eastAsia" w:ascii="宋体" w:hAnsi="宋体" w:eastAsia="宋体"/>
          <w:sz w:val="21"/>
          <w:szCs w:val="21"/>
        </w:rPr>
        <w:t>，</w:t>
      </w:r>
      <w:r>
        <w:rPr>
          <w:rFonts w:ascii="宋体" w:hAnsi="宋体" w:eastAsia="宋体"/>
          <w:sz w:val="21"/>
          <w:szCs w:val="21"/>
        </w:rPr>
        <w:t>我要</w:t>
      </w:r>
      <w:r>
        <w:rPr>
          <w:rFonts w:hint="eastAsia" w:ascii="宋体" w:hAnsi="宋体" w:eastAsia="宋体"/>
          <w:sz w:val="21"/>
          <w:szCs w:val="21"/>
        </w:rPr>
        <w:t>举例</w:t>
      </w:r>
      <w:r>
        <w:rPr>
          <w:rFonts w:ascii="宋体" w:hAnsi="宋体" w:eastAsia="宋体"/>
          <w:sz w:val="21"/>
          <w:szCs w:val="21"/>
        </w:rPr>
        <w:t>详细地讨论一下。</w:t>
      </w:r>
    </w:p>
    <w:p>
      <w:pPr>
        <w:spacing w:line="276" w:lineRule="auto"/>
        <w:ind w:firstLine="400" w:firstLineChars="202"/>
        <w:rPr>
          <w:rFonts w:ascii="宋体" w:hAnsi="宋体" w:eastAsia="宋体"/>
          <w:sz w:val="21"/>
          <w:szCs w:val="21"/>
        </w:rPr>
      </w:pPr>
      <w:r>
        <w:rPr>
          <w:rFonts w:ascii="宋体" w:hAnsi="宋体" w:eastAsia="宋体"/>
          <w:sz w:val="21"/>
          <w:szCs w:val="21"/>
        </w:rPr>
        <w:t>在历史影响的观念之下，中国经济存在着一个特殊的空间一般均衡。具体来说，中国</w:t>
      </w:r>
      <w:r>
        <w:rPr>
          <w:rFonts w:hint="eastAsia" w:ascii="宋体" w:hAnsi="宋体" w:eastAsia="宋体"/>
          <w:sz w:val="21"/>
          <w:szCs w:val="21"/>
        </w:rPr>
        <w:t>不仅</w:t>
      </w:r>
      <w:r>
        <w:rPr>
          <w:rFonts w:ascii="宋体" w:hAnsi="宋体" w:eastAsia="宋体"/>
          <w:sz w:val="21"/>
          <w:szCs w:val="21"/>
        </w:rPr>
        <w:t>自古以来有着自上而下的行政管理系统的历史传统</w:t>
      </w:r>
      <w:r>
        <w:rPr>
          <w:rFonts w:hint="eastAsia" w:ascii="宋体" w:hAnsi="宋体" w:eastAsia="宋体"/>
          <w:sz w:val="21"/>
          <w:szCs w:val="21"/>
        </w:rPr>
        <w:t>，</w:t>
      </w:r>
      <w:r>
        <w:rPr>
          <w:rFonts w:ascii="宋体" w:hAnsi="宋体" w:eastAsia="宋体"/>
          <w:sz w:val="21"/>
          <w:szCs w:val="21"/>
        </w:rPr>
        <w:t>当代中国</w:t>
      </w:r>
      <w:r>
        <w:rPr>
          <w:rFonts w:hint="eastAsia" w:ascii="宋体" w:hAnsi="宋体" w:eastAsia="宋体"/>
          <w:sz w:val="21"/>
          <w:szCs w:val="21"/>
        </w:rPr>
        <w:t>的</w:t>
      </w:r>
      <w:r>
        <w:rPr>
          <w:rFonts w:ascii="宋体" w:hAnsi="宋体" w:eastAsia="宋体"/>
          <w:sz w:val="21"/>
          <w:szCs w:val="21"/>
        </w:rPr>
        <w:t>经济转型</w:t>
      </w:r>
      <w:r>
        <w:rPr>
          <w:rFonts w:hint="eastAsia" w:ascii="宋体" w:hAnsi="宋体" w:eastAsia="宋体"/>
          <w:sz w:val="21"/>
          <w:szCs w:val="21"/>
        </w:rPr>
        <w:t>也是</w:t>
      </w:r>
      <w:r>
        <w:rPr>
          <w:rFonts w:ascii="宋体" w:hAnsi="宋体" w:eastAsia="宋体"/>
          <w:sz w:val="21"/>
          <w:szCs w:val="21"/>
        </w:rPr>
        <w:t>源自于政府强干预的计划经济。</w:t>
      </w:r>
      <w:r>
        <w:rPr>
          <w:rFonts w:hint="eastAsia" w:ascii="宋体" w:hAnsi="宋体" w:eastAsia="宋体"/>
          <w:sz w:val="21"/>
          <w:szCs w:val="21"/>
        </w:rPr>
        <w:t>因此</w:t>
      </w:r>
      <w:r>
        <w:rPr>
          <w:rFonts w:ascii="宋体" w:hAnsi="宋体" w:eastAsia="宋体"/>
          <w:sz w:val="21"/>
          <w:szCs w:val="21"/>
        </w:rPr>
        <w:t>，中国的社会公众有强烈的</w:t>
      </w:r>
      <w:r>
        <w:rPr>
          <w:rFonts w:hint="eastAsia" w:ascii="宋体" w:hAnsi="宋体" w:eastAsia="宋体"/>
          <w:sz w:val="21"/>
          <w:szCs w:val="21"/>
        </w:rPr>
        <w:t>“出</w:t>
      </w:r>
      <w:r>
        <w:rPr>
          <w:rFonts w:ascii="宋体" w:hAnsi="宋体" w:eastAsia="宋体"/>
          <w:sz w:val="21"/>
          <w:szCs w:val="21"/>
        </w:rPr>
        <w:t>事找政府</w:t>
      </w:r>
      <w:r>
        <w:rPr>
          <w:rFonts w:hint="eastAsia" w:ascii="宋体" w:hAnsi="宋体" w:eastAsia="宋体"/>
          <w:sz w:val="21"/>
          <w:szCs w:val="21"/>
        </w:rPr>
        <w:t>”</w:t>
      </w:r>
      <w:r>
        <w:rPr>
          <w:rFonts w:ascii="宋体" w:hAnsi="宋体" w:eastAsia="宋体"/>
          <w:sz w:val="21"/>
          <w:szCs w:val="21"/>
        </w:rPr>
        <w:t>的习惯，而政府则相应的成为了权责无限的政府。那么，为什么这会影响到中国特色的空间一般均衡呢？</w:t>
      </w:r>
    </w:p>
    <w:p>
      <w:pPr>
        <w:spacing w:line="276" w:lineRule="auto"/>
        <w:ind w:firstLine="400" w:firstLineChars="202"/>
        <w:rPr>
          <w:rFonts w:ascii="宋体" w:hAnsi="宋体" w:eastAsia="宋体"/>
          <w:sz w:val="21"/>
          <w:szCs w:val="21"/>
        </w:rPr>
      </w:pPr>
      <w:r>
        <w:rPr>
          <w:rFonts w:ascii="宋体" w:hAnsi="宋体" w:eastAsia="宋体"/>
          <w:sz w:val="21"/>
          <w:szCs w:val="21"/>
        </w:rPr>
        <w:t>在上述种种观念的影响之下，再加上地方政府最大化本地GDP和税收的动机，在资源的空间配置上，始终存在着地区和地区之间总量平衡、均匀分布的政策倾向。而在经济现代化和全球化的过程中，经济事实上呈现向少数地理优势地区（</w:t>
      </w:r>
      <w:r>
        <w:rPr>
          <w:rFonts w:hint="eastAsia" w:ascii="宋体" w:hAnsi="宋体" w:eastAsia="宋体"/>
          <w:sz w:val="21"/>
          <w:szCs w:val="21"/>
        </w:rPr>
        <w:t>如</w:t>
      </w:r>
      <w:r>
        <w:rPr>
          <w:rFonts w:ascii="宋体" w:hAnsi="宋体" w:eastAsia="宋体"/>
          <w:sz w:val="21"/>
          <w:szCs w:val="21"/>
        </w:rPr>
        <w:t>沿海）集聚的趋势，同时，</w:t>
      </w:r>
      <w:r>
        <w:rPr>
          <w:rFonts w:hint="eastAsia" w:ascii="宋体" w:hAnsi="宋体" w:eastAsia="宋体"/>
          <w:sz w:val="21"/>
          <w:szCs w:val="21"/>
        </w:rPr>
        <w:t>集聚</w:t>
      </w:r>
      <w:r>
        <w:rPr>
          <w:rFonts w:ascii="宋体" w:hAnsi="宋体" w:eastAsia="宋体"/>
          <w:sz w:val="21"/>
          <w:szCs w:val="21"/>
        </w:rPr>
        <w:t>效应驱使经济和人口向一些大城市及周边地区集聚。上述矛盾使得相对欠发达的地区有激励通过举债来加大投资，</w:t>
      </w:r>
      <w:r>
        <w:rPr>
          <w:rFonts w:hint="eastAsia" w:ascii="宋体" w:hAnsi="宋体" w:eastAsia="宋体"/>
          <w:sz w:val="21"/>
          <w:szCs w:val="21"/>
        </w:rPr>
        <w:t>但从</w:t>
      </w:r>
      <w:r>
        <w:rPr>
          <w:rFonts w:ascii="宋体" w:hAnsi="宋体" w:eastAsia="宋体"/>
          <w:sz w:val="21"/>
          <w:szCs w:val="21"/>
        </w:rPr>
        <w:t>事后</w:t>
      </w:r>
      <w:r>
        <w:rPr>
          <w:rFonts w:hint="eastAsia" w:ascii="宋体" w:hAnsi="宋体" w:eastAsia="宋体"/>
          <w:sz w:val="21"/>
          <w:szCs w:val="21"/>
        </w:rPr>
        <w:t>来看</w:t>
      </w:r>
      <w:r>
        <w:rPr>
          <w:rFonts w:ascii="宋体" w:hAnsi="宋体" w:eastAsia="宋体"/>
          <w:sz w:val="21"/>
          <w:szCs w:val="21"/>
        </w:rPr>
        <w:t>，因为自然地理条件不够好，投资回报</w:t>
      </w:r>
      <w:r>
        <w:rPr>
          <w:rFonts w:hint="eastAsia" w:ascii="宋体" w:hAnsi="宋体" w:eastAsia="宋体"/>
          <w:sz w:val="21"/>
          <w:szCs w:val="21"/>
        </w:rPr>
        <w:t>率</w:t>
      </w:r>
      <w:r>
        <w:rPr>
          <w:rFonts w:ascii="宋体" w:hAnsi="宋体" w:eastAsia="宋体"/>
          <w:sz w:val="21"/>
          <w:szCs w:val="21"/>
        </w:rPr>
        <w:t>低，最终导致</w:t>
      </w:r>
      <w:r>
        <w:rPr>
          <w:rFonts w:hint="eastAsia" w:ascii="宋体" w:hAnsi="宋体" w:eastAsia="宋体"/>
          <w:sz w:val="21"/>
          <w:szCs w:val="21"/>
        </w:rPr>
        <w:t>这些地区的</w:t>
      </w:r>
      <w:r>
        <w:rPr>
          <w:rFonts w:ascii="宋体" w:hAnsi="宋体" w:eastAsia="宋体"/>
          <w:sz w:val="21"/>
          <w:szCs w:val="21"/>
        </w:rPr>
        <w:t>政府负债率非常高。</w:t>
      </w:r>
      <w:r>
        <w:rPr>
          <w:rStyle w:val="18"/>
          <w:rFonts w:ascii="宋体" w:hAnsi="宋体" w:eastAsia="宋体"/>
          <w:sz w:val="21"/>
          <w:szCs w:val="21"/>
        </w:rPr>
        <w:footnoteReference w:id="35"/>
      </w:r>
    </w:p>
    <w:p>
      <w:pPr>
        <w:spacing w:line="276" w:lineRule="auto"/>
        <w:ind w:firstLine="400" w:firstLineChars="202"/>
        <w:rPr>
          <w:rFonts w:ascii="宋体" w:hAnsi="宋体" w:eastAsia="宋体"/>
          <w:sz w:val="21"/>
          <w:szCs w:val="21"/>
        </w:rPr>
      </w:pPr>
      <w:r>
        <w:rPr>
          <w:rFonts w:ascii="宋体" w:hAnsi="宋体" w:eastAsia="宋体"/>
          <w:sz w:val="21"/>
          <w:szCs w:val="21"/>
        </w:rPr>
        <w:t>化解政府负债</w:t>
      </w:r>
      <w:r>
        <w:rPr>
          <w:rFonts w:hint="eastAsia" w:ascii="宋体" w:hAnsi="宋体" w:eastAsia="宋体"/>
          <w:sz w:val="21"/>
          <w:szCs w:val="21"/>
        </w:rPr>
        <w:t>的</w:t>
      </w:r>
      <w:r>
        <w:rPr>
          <w:rFonts w:ascii="宋体" w:hAnsi="宋体" w:eastAsia="宋体"/>
          <w:sz w:val="21"/>
          <w:szCs w:val="21"/>
        </w:rPr>
        <w:t>每一</w:t>
      </w:r>
      <w:r>
        <w:rPr>
          <w:rFonts w:hint="eastAsia" w:ascii="宋体" w:hAnsi="宋体" w:eastAsia="宋体"/>
          <w:sz w:val="21"/>
          <w:szCs w:val="21"/>
        </w:rPr>
        <w:t>条</w:t>
      </w:r>
      <w:r>
        <w:rPr>
          <w:rFonts w:ascii="宋体" w:hAnsi="宋体" w:eastAsia="宋体"/>
          <w:sz w:val="21"/>
          <w:szCs w:val="21"/>
        </w:rPr>
        <w:t>路径都面临着</w:t>
      </w:r>
      <w:r>
        <w:rPr>
          <w:rFonts w:hint="eastAsia" w:ascii="宋体" w:hAnsi="宋体" w:eastAsia="宋体"/>
          <w:sz w:val="21"/>
          <w:szCs w:val="21"/>
          <w:lang w:val="en-US" w:eastAsia="zh-CN"/>
        </w:rPr>
        <w:t>巨</w:t>
      </w:r>
      <w:r>
        <w:rPr>
          <w:rFonts w:ascii="宋体" w:hAnsi="宋体" w:eastAsia="宋体"/>
          <w:sz w:val="21"/>
          <w:szCs w:val="21"/>
        </w:rPr>
        <w:t>大的转型成本以及</w:t>
      </w:r>
      <w:r>
        <w:rPr>
          <w:rFonts w:hint="eastAsia" w:ascii="宋体" w:hAnsi="宋体" w:eastAsia="宋体"/>
          <w:sz w:val="21"/>
          <w:szCs w:val="21"/>
        </w:rPr>
        <w:t>一些</w:t>
      </w:r>
      <w:r>
        <w:rPr>
          <w:rFonts w:ascii="宋体" w:hAnsi="宋体" w:eastAsia="宋体"/>
          <w:sz w:val="21"/>
          <w:szCs w:val="21"/>
        </w:rPr>
        <w:t>观念障碍。地方政府的负债率等于债务除以GDP，如果要降低负债率，只有两条路径：要么减少债务，要么加快GDP增长。而加快GDP的增长又有两条路径，一条路是加快实际经济增长，另一条是</w:t>
      </w:r>
      <w:r>
        <w:rPr>
          <w:rFonts w:hint="eastAsia" w:ascii="宋体" w:hAnsi="宋体" w:eastAsia="宋体"/>
          <w:sz w:val="21"/>
          <w:szCs w:val="21"/>
        </w:rPr>
        <w:t>加快名义增长，也就是通过</w:t>
      </w:r>
      <w:r>
        <w:rPr>
          <w:rFonts w:ascii="宋体" w:hAnsi="宋体" w:eastAsia="宋体"/>
          <w:sz w:val="21"/>
          <w:szCs w:val="21"/>
        </w:rPr>
        <w:t>发行货币，在物价上涨的趋势中，通过通胀来使得历史债务的</w:t>
      </w:r>
      <w:r>
        <w:rPr>
          <w:rFonts w:hint="eastAsia" w:ascii="宋体" w:hAnsi="宋体" w:eastAsia="宋体"/>
          <w:sz w:val="21"/>
          <w:szCs w:val="21"/>
        </w:rPr>
        <w:t>实际规模</w:t>
      </w:r>
      <w:r>
        <w:rPr>
          <w:rFonts w:ascii="宋体" w:hAnsi="宋体" w:eastAsia="宋体"/>
          <w:sz w:val="21"/>
          <w:szCs w:val="21"/>
        </w:rPr>
        <w:t>下降。接下来我们逐一进行讨论。</w:t>
      </w:r>
    </w:p>
    <w:p>
      <w:pPr>
        <w:spacing w:line="276" w:lineRule="auto"/>
        <w:ind w:firstLine="400" w:firstLineChars="202"/>
        <w:rPr>
          <w:rFonts w:ascii="宋体" w:hAnsi="宋体" w:eastAsia="宋体"/>
          <w:sz w:val="21"/>
          <w:szCs w:val="21"/>
        </w:rPr>
      </w:pPr>
      <w:r>
        <w:rPr>
          <w:rFonts w:ascii="宋体" w:hAnsi="宋体" w:eastAsia="宋体"/>
          <w:sz w:val="21"/>
          <w:szCs w:val="21"/>
        </w:rPr>
        <w:t>首先来看减少债务。中国地方政府债务在缺乏投资回报的情况下，</w:t>
      </w:r>
      <w:r>
        <w:rPr>
          <w:rFonts w:hint="eastAsia" w:ascii="宋体" w:hAnsi="宋体" w:eastAsia="宋体"/>
          <w:sz w:val="21"/>
          <w:szCs w:val="21"/>
        </w:rPr>
        <w:t>现实中</w:t>
      </w:r>
      <w:r>
        <w:rPr>
          <w:rFonts w:ascii="宋体" w:hAnsi="宋体" w:eastAsia="宋体"/>
          <w:sz w:val="21"/>
          <w:szCs w:val="21"/>
        </w:rPr>
        <w:t>出现的情况是借新债还旧债，</w:t>
      </w:r>
      <w:r>
        <w:rPr>
          <w:rFonts w:hint="eastAsia" w:ascii="宋体" w:hAnsi="宋体" w:eastAsia="宋体"/>
          <w:sz w:val="21"/>
          <w:szCs w:val="21"/>
        </w:rPr>
        <w:t>而且</w:t>
      </w:r>
      <w:r>
        <w:rPr>
          <w:rFonts w:ascii="宋体" w:hAnsi="宋体" w:eastAsia="宋体"/>
          <w:sz w:val="21"/>
          <w:szCs w:val="21"/>
        </w:rPr>
        <w:t>地方政府城投债资金用途仅可“</w:t>
      </w:r>
      <w:r>
        <w:rPr>
          <w:rFonts w:hint="eastAsia" w:ascii="宋体" w:hAnsi="宋体" w:eastAsia="宋体"/>
          <w:sz w:val="21"/>
          <w:szCs w:val="21"/>
        </w:rPr>
        <w:t>借</w:t>
      </w:r>
      <w:r>
        <w:rPr>
          <w:rFonts w:ascii="宋体" w:hAnsi="宋体" w:eastAsia="宋体"/>
          <w:sz w:val="21"/>
          <w:szCs w:val="21"/>
        </w:rPr>
        <w:t>新还旧”</w:t>
      </w:r>
      <w:r>
        <w:rPr>
          <w:rFonts w:hint="eastAsia" w:ascii="宋体" w:hAnsi="宋体" w:eastAsia="宋体"/>
          <w:sz w:val="21"/>
          <w:szCs w:val="21"/>
        </w:rPr>
        <w:t>的</w:t>
      </w:r>
      <w:r>
        <w:rPr>
          <w:rFonts w:ascii="宋体" w:hAnsi="宋体" w:eastAsia="宋体"/>
          <w:sz w:val="21"/>
          <w:szCs w:val="21"/>
        </w:rPr>
        <w:t>比例近年有明显上升。</w:t>
      </w:r>
      <w:r>
        <w:rPr>
          <w:rStyle w:val="18"/>
          <w:rFonts w:ascii="宋体" w:hAnsi="宋体" w:eastAsia="宋体"/>
          <w:sz w:val="21"/>
          <w:szCs w:val="21"/>
        </w:rPr>
        <w:footnoteReference w:id="36"/>
      </w:r>
      <w:r>
        <w:rPr>
          <w:rFonts w:ascii="宋体" w:hAnsi="宋体" w:eastAsia="宋体"/>
          <w:sz w:val="21"/>
          <w:szCs w:val="21"/>
        </w:rPr>
        <w:t>因此，通过减少新增债务来减少负债非常难以实现。近年来，</w:t>
      </w:r>
      <w:r>
        <w:rPr>
          <w:rFonts w:hint="eastAsia" w:ascii="宋体" w:hAnsi="宋体" w:eastAsia="宋体"/>
          <w:sz w:val="21"/>
          <w:szCs w:val="21"/>
        </w:rPr>
        <w:t>中央</w:t>
      </w:r>
      <w:r>
        <w:rPr>
          <w:rFonts w:ascii="宋体" w:hAnsi="宋体" w:eastAsia="宋体"/>
          <w:sz w:val="21"/>
          <w:szCs w:val="21"/>
        </w:rPr>
        <w:t>通过地方</w:t>
      </w:r>
      <w:r>
        <w:rPr>
          <w:rFonts w:hint="eastAsia" w:ascii="宋体" w:hAnsi="宋体" w:eastAsia="宋体"/>
          <w:sz w:val="21"/>
          <w:szCs w:val="21"/>
        </w:rPr>
        <w:t>政府</w:t>
      </w:r>
      <w:r>
        <w:rPr>
          <w:rFonts w:ascii="宋体" w:hAnsi="宋体" w:eastAsia="宋体"/>
          <w:sz w:val="21"/>
          <w:szCs w:val="21"/>
        </w:rPr>
        <w:t>债券</w:t>
      </w:r>
      <w:r>
        <w:rPr>
          <w:rFonts w:hint="eastAsia" w:ascii="宋体" w:hAnsi="宋体" w:eastAsia="宋体"/>
          <w:sz w:val="21"/>
          <w:szCs w:val="21"/>
        </w:rPr>
        <w:t>的置换</w:t>
      </w:r>
      <w:r>
        <w:rPr>
          <w:rFonts w:ascii="宋体" w:hAnsi="宋体" w:eastAsia="宋体"/>
          <w:sz w:val="21"/>
          <w:szCs w:val="21"/>
        </w:rPr>
        <w:t>，降低地方政府债务负担，</w:t>
      </w:r>
      <w:r>
        <w:rPr>
          <w:rFonts w:hint="eastAsia" w:ascii="宋体" w:hAnsi="宋体" w:eastAsia="宋体"/>
          <w:sz w:val="21"/>
          <w:szCs w:val="21"/>
        </w:rPr>
        <w:t>同时</w:t>
      </w:r>
      <w:r>
        <w:rPr>
          <w:rFonts w:ascii="宋体" w:hAnsi="宋体" w:eastAsia="宋体"/>
          <w:sz w:val="21"/>
          <w:szCs w:val="21"/>
        </w:rPr>
        <w:t>局部地区通过减持国有资产以及约束地方政府债务总额等方式，有效缓解了地方政府债务的增长速度，但地方政府的负债</w:t>
      </w:r>
      <w:r>
        <w:rPr>
          <w:rFonts w:hint="eastAsia" w:ascii="宋体" w:hAnsi="宋体" w:eastAsia="宋体"/>
          <w:sz w:val="21"/>
          <w:szCs w:val="21"/>
        </w:rPr>
        <w:t>率</w:t>
      </w:r>
      <w:r>
        <w:rPr>
          <w:rFonts w:ascii="宋体" w:hAnsi="宋体" w:eastAsia="宋体"/>
          <w:sz w:val="21"/>
          <w:szCs w:val="21"/>
        </w:rPr>
        <w:t>仍然居高不下。</w:t>
      </w:r>
    </w:p>
    <w:p>
      <w:pPr>
        <w:spacing w:line="276" w:lineRule="auto"/>
        <w:ind w:firstLine="400" w:firstLineChars="202"/>
        <w:rPr>
          <w:rFonts w:ascii="宋体" w:hAnsi="宋体" w:eastAsia="宋体"/>
          <w:sz w:val="21"/>
          <w:szCs w:val="21"/>
        </w:rPr>
      </w:pPr>
      <w:r>
        <w:rPr>
          <w:rFonts w:ascii="宋体" w:hAnsi="宋体" w:eastAsia="宋体"/>
          <w:sz w:val="21"/>
          <w:szCs w:val="21"/>
        </w:rPr>
        <w:t>那地方政府是不是可以以违约的方式来减轻</w:t>
      </w:r>
      <w:r>
        <w:rPr>
          <w:rFonts w:hint="eastAsia" w:ascii="宋体" w:hAnsi="宋体" w:eastAsia="宋体"/>
          <w:sz w:val="21"/>
          <w:szCs w:val="21"/>
        </w:rPr>
        <w:t>债务</w:t>
      </w:r>
      <w:r>
        <w:rPr>
          <w:rFonts w:ascii="宋体" w:hAnsi="宋体" w:eastAsia="宋体"/>
          <w:sz w:val="21"/>
          <w:szCs w:val="21"/>
        </w:rPr>
        <w:t>负担呢？答案是</w:t>
      </w:r>
      <w:r>
        <w:rPr>
          <w:rFonts w:hint="eastAsia" w:ascii="宋体" w:hAnsi="宋体" w:eastAsia="宋体"/>
          <w:sz w:val="21"/>
          <w:szCs w:val="21"/>
        </w:rPr>
        <w:t>基本</w:t>
      </w:r>
      <w:r>
        <w:rPr>
          <w:rFonts w:ascii="宋体" w:hAnsi="宋体" w:eastAsia="宋体"/>
          <w:sz w:val="21"/>
          <w:szCs w:val="21"/>
        </w:rPr>
        <w:t>不行。在一些联邦制国家，地方政府负债可以通过地方政府削减支出甚至走上破产清算来进行化解。但这样做的前提</w:t>
      </w:r>
      <w:r>
        <w:rPr>
          <w:rFonts w:hint="eastAsia" w:ascii="宋体" w:hAnsi="宋体" w:eastAsia="宋体"/>
          <w:sz w:val="21"/>
          <w:szCs w:val="21"/>
        </w:rPr>
        <w:t>是社会公众需要有两个观念上的共识</w:t>
      </w:r>
      <w:r>
        <w:rPr>
          <w:rFonts w:ascii="宋体" w:hAnsi="宋体" w:eastAsia="宋体"/>
          <w:sz w:val="21"/>
          <w:szCs w:val="21"/>
        </w:rPr>
        <w:t>，第一，联邦政府不具有为地方政府还债的义务。第二，对于借债给地方政府的债权人一旦不能获得合理的收益，只能是自己对自己的投资失误决策负责。作为社会的纳税人，不会支持联邦政府去为地方政府还债。</w:t>
      </w:r>
    </w:p>
    <w:p>
      <w:pPr>
        <w:spacing w:line="276" w:lineRule="auto"/>
        <w:ind w:firstLine="400" w:firstLineChars="202"/>
        <w:rPr>
          <w:rFonts w:ascii="宋体" w:hAnsi="宋体" w:eastAsia="宋体"/>
          <w:sz w:val="21"/>
          <w:szCs w:val="21"/>
        </w:rPr>
      </w:pPr>
      <w:r>
        <w:rPr>
          <w:rFonts w:ascii="宋体" w:hAnsi="宋体" w:eastAsia="宋体"/>
          <w:sz w:val="21"/>
          <w:szCs w:val="21"/>
        </w:rPr>
        <w:t>但是在一个单一制的国家，社会公众的普遍</w:t>
      </w:r>
      <w:r>
        <w:rPr>
          <w:rFonts w:hint="eastAsia" w:ascii="宋体" w:hAnsi="宋体" w:eastAsia="宋体"/>
          <w:sz w:val="21"/>
          <w:szCs w:val="21"/>
        </w:rPr>
        <w:t>观念</w:t>
      </w:r>
      <w:r>
        <w:rPr>
          <w:rFonts w:ascii="宋体" w:hAnsi="宋体" w:eastAsia="宋体"/>
          <w:sz w:val="21"/>
          <w:szCs w:val="21"/>
        </w:rPr>
        <w:t>或者隐含的契约共识是，地方政府的债务最终都是中央债务。同时地方政府债务通过地方金融机构所转化成的金融产品已经事实上</w:t>
      </w:r>
      <w:r>
        <w:rPr>
          <w:rFonts w:hint="eastAsia" w:ascii="宋体" w:hAnsi="宋体" w:eastAsia="宋体"/>
          <w:sz w:val="21"/>
          <w:szCs w:val="21"/>
          <w:lang w:val="en-US" w:eastAsia="zh-CN"/>
        </w:rPr>
        <w:t>大量</w:t>
      </w:r>
      <w:r>
        <w:rPr>
          <w:rFonts w:ascii="宋体" w:hAnsi="宋体" w:eastAsia="宋体"/>
          <w:sz w:val="21"/>
          <w:szCs w:val="21"/>
        </w:rPr>
        <w:t>被社会公众所持有。社会公众在购买这些金融工具（比如理财产品）的时候，虽然被告知投资是有风险的，</w:t>
      </w:r>
      <w:r>
        <w:rPr>
          <w:rFonts w:hint="eastAsia" w:ascii="宋体" w:hAnsi="宋体" w:eastAsia="宋体"/>
          <w:sz w:val="21"/>
          <w:szCs w:val="21"/>
        </w:rPr>
        <w:t>并</w:t>
      </w:r>
      <w:r>
        <w:rPr>
          <w:rFonts w:ascii="宋体" w:hAnsi="宋体" w:eastAsia="宋体"/>
          <w:sz w:val="21"/>
          <w:szCs w:val="21"/>
        </w:rPr>
        <w:t>且也签字了，但在观念上，社会公众仍然会认为地方政府对于偿债具有无限的责任。</w:t>
      </w:r>
      <w:r>
        <w:rPr>
          <w:rStyle w:val="18"/>
          <w:rFonts w:ascii="宋体" w:hAnsi="宋体" w:eastAsia="宋体"/>
          <w:sz w:val="21"/>
          <w:szCs w:val="21"/>
        </w:rPr>
        <w:footnoteReference w:id="37"/>
      </w:r>
      <w:r>
        <w:rPr>
          <w:rFonts w:ascii="宋体" w:hAnsi="宋体" w:eastAsia="宋体"/>
          <w:sz w:val="21"/>
          <w:szCs w:val="21"/>
        </w:rPr>
        <w:t>一些地方政府也认为，即使地方政府的税收收入不足以偿还债务，也总是可以依靠来自于上级政府</w:t>
      </w:r>
      <w:r>
        <w:rPr>
          <w:rFonts w:hint="eastAsia" w:ascii="宋体" w:hAnsi="宋体" w:eastAsia="宋体"/>
          <w:sz w:val="21"/>
          <w:szCs w:val="21"/>
        </w:rPr>
        <w:t>直至中央</w:t>
      </w:r>
      <w:r>
        <w:rPr>
          <w:rFonts w:ascii="宋体" w:hAnsi="宋体" w:eastAsia="宋体"/>
          <w:sz w:val="21"/>
          <w:szCs w:val="21"/>
        </w:rPr>
        <w:t>的财政转移支付来承担最终偿债责任。金融机构也认为只要有地方政府的信用背书，那么相应的理财产品和借款也都是安全的。尽管人们也都知道，如果始终存在政府对于负债的隐性担保，非常容易造成地方政府的道德风险，中央政府也一直在释放信号，要打破地方政府债务刚性兑付的预期，但是事实上，由于政治经济学的原因，地方政府的负债很难大面积出现违约。</w:t>
      </w:r>
    </w:p>
    <w:p>
      <w:pPr>
        <w:spacing w:line="276" w:lineRule="auto"/>
        <w:ind w:firstLine="400" w:firstLineChars="202"/>
        <w:rPr>
          <w:rFonts w:ascii="宋体" w:hAnsi="宋体" w:eastAsia="宋体"/>
          <w:sz w:val="21"/>
          <w:szCs w:val="21"/>
        </w:rPr>
      </w:pPr>
      <w:r>
        <w:rPr>
          <w:rFonts w:ascii="宋体" w:hAnsi="宋体" w:eastAsia="宋体"/>
          <w:sz w:val="21"/>
          <w:szCs w:val="21"/>
        </w:rPr>
        <w:t>在现代市场经济体制之下，每一个人应该首先为自己的行为负责。而在中国当下，社会公众却仍然习惯于由他人和政府来为自己的行为负责。观念源自于历史和现实的体制，而它又反过来强化了政府无限责任的逻辑。</w:t>
      </w:r>
    </w:p>
    <w:p>
      <w:pPr>
        <w:spacing w:line="276" w:lineRule="auto"/>
        <w:ind w:firstLine="400" w:firstLineChars="202"/>
        <w:rPr>
          <w:rFonts w:ascii="宋体" w:hAnsi="宋体" w:eastAsia="宋体"/>
          <w:sz w:val="21"/>
          <w:szCs w:val="21"/>
        </w:rPr>
      </w:pPr>
      <w:r>
        <w:rPr>
          <w:rFonts w:ascii="宋体" w:hAnsi="宋体" w:eastAsia="宋体"/>
          <w:sz w:val="21"/>
          <w:szCs w:val="21"/>
        </w:rPr>
        <w:t>如果通过减少债务来化解债务负担遇到困难，那么是否可以通过经济增长来逐步化解债务风险呢？当前中国经济出现人口老龄化、少子化，以及历史上积累下来的投资过度</w:t>
      </w:r>
      <w:r>
        <w:rPr>
          <w:rFonts w:hint="eastAsia" w:ascii="宋体" w:hAnsi="宋体" w:eastAsia="宋体"/>
          <w:sz w:val="21"/>
          <w:szCs w:val="21"/>
        </w:rPr>
        <w:t>、</w:t>
      </w:r>
      <w:r>
        <w:rPr>
          <w:rFonts w:ascii="宋体" w:hAnsi="宋体" w:eastAsia="宋体"/>
          <w:sz w:val="21"/>
          <w:szCs w:val="21"/>
        </w:rPr>
        <w:t>消费相对不足的问题。因此，如果要促进经济增长，在中国这样一个大国，一定要通过构建全国统一大市场，促进生产要素在城乡间和地区间更加有效</w:t>
      </w:r>
      <w:r>
        <w:rPr>
          <w:rFonts w:hint="eastAsia" w:ascii="宋体" w:hAnsi="宋体" w:eastAsia="宋体"/>
          <w:sz w:val="21"/>
          <w:szCs w:val="21"/>
        </w:rPr>
        <w:t>地</w:t>
      </w:r>
      <w:r>
        <w:rPr>
          <w:rFonts w:ascii="宋体" w:hAnsi="宋体" w:eastAsia="宋体"/>
          <w:sz w:val="21"/>
          <w:szCs w:val="21"/>
        </w:rPr>
        <w:t>配置，来实现更快</w:t>
      </w:r>
      <w:r>
        <w:rPr>
          <w:rFonts w:hint="eastAsia" w:ascii="宋体" w:hAnsi="宋体" w:eastAsia="宋体"/>
          <w:sz w:val="21"/>
          <w:szCs w:val="21"/>
        </w:rPr>
        <w:t>更高质量</w:t>
      </w:r>
      <w:r>
        <w:rPr>
          <w:rFonts w:ascii="宋体" w:hAnsi="宋体" w:eastAsia="宋体"/>
          <w:sz w:val="21"/>
          <w:szCs w:val="21"/>
        </w:rPr>
        <w:t>的经济增长。但是，在此过程中一定会出现地理优势地区和大城市相对更快的增长，而在欠发达的偏远地区，则</w:t>
      </w:r>
      <w:r>
        <w:rPr>
          <w:rFonts w:hint="eastAsia" w:ascii="宋体" w:hAnsi="宋体" w:eastAsia="宋体"/>
          <w:sz w:val="21"/>
          <w:szCs w:val="21"/>
        </w:rPr>
        <w:t>将</w:t>
      </w:r>
      <w:r>
        <w:rPr>
          <w:rFonts w:ascii="宋体" w:hAnsi="宋体" w:eastAsia="宋体"/>
          <w:sz w:val="21"/>
          <w:szCs w:val="21"/>
        </w:rPr>
        <w:t>出现持续的人口流出。在这条路径上，可以通过中央向发达地区的征税，以转移支付的方式</w:t>
      </w:r>
      <w:r>
        <w:rPr>
          <w:rFonts w:hint="eastAsia" w:ascii="宋体" w:hAnsi="宋体" w:eastAsia="宋体"/>
          <w:sz w:val="21"/>
          <w:szCs w:val="21"/>
        </w:rPr>
        <w:t>对</w:t>
      </w:r>
      <w:r>
        <w:rPr>
          <w:rFonts w:ascii="宋体" w:hAnsi="宋体" w:eastAsia="宋体"/>
          <w:sz w:val="21"/>
          <w:szCs w:val="21"/>
        </w:rPr>
        <w:t>欠发达地区的债务进行逐步清偿。但是，在传统的观念之下，却会认为这种做法会加剧地区之间经济的不平衡。事实上，</w:t>
      </w:r>
      <w:r>
        <w:rPr>
          <w:rFonts w:hint="eastAsia" w:ascii="宋体" w:hAnsi="宋体" w:eastAsia="宋体"/>
          <w:sz w:val="21"/>
          <w:szCs w:val="21"/>
        </w:rPr>
        <w:t>如果</w:t>
      </w:r>
      <w:r>
        <w:rPr>
          <w:rFonts w:ascii="宋体" w:hAnsi="宋体" w:eastAsia="宋体"/>
          <w:sz w:val="21"/>
          <w:szCs w:val="21"/>
        </w:rPr>
        <w:t>要素更为自由</w:t>
      </w:r>
      <w:r>
        <w:rPr>
          <w:rFonts w:hint="eastAsia" w:ascii="宋体" w:hAnsi="宋体" w:eastAsia="宋体"/>
          <w:sz w:val="21"/>
          <w:szCs w:val="21"/>
        </w:rPr>
        <w:t>地</w:t>
      </w:r>
      <w:r>
        <w:rPr>
          <w:rFonts w:ascii="宋体" w:hAnsi="宋体" w:eastAsia="宋体"/>
          <w:sz w:val="21"/>
          <w:szCs w:val="21"/>
        </w:rPr>
        <w:t>流动起来，也有可能更快地出现欠发达地区偿债能力不足的问题，</w:t>
      </w:r>
      <w:r>
        <w:rPr>
          <w:rFonts w:hint="eastAsia" w:ascii="宋体" w:hAnsi="宋体" w:eastAsia="宋体"/>
          <w:sz w:val="21"/>
          <w:szCs w:val="21"/>
        </w:rPr>
        <w:t>而</w:t>
      </w:r>
      <w:r>
        <w:rPr>
          <w:rFonts w:ascii="宋体" w:hAnsi="宋体" w:eastAsia="宋体"/>
          <w:sz w:val="21"/>
          <w:szCs w:val="21"/>
        </w:rPr>
        <w:t>这</w:t>
      </w:r>
      <w:r>
        <w:rPr>
          <w:rFonts w:hint="eastAsia" w:ascii="宋体" w:hAnsi="宋体" w:eastAsia="宋体"/>
          <w:sz w:val="21"/>
          <w:szCs w:val="21"/>
          <w:lang w:val="en-US" w:eastAsia="zh-CN"/>
        </w:rPr>
        <w:t>常常</w:t>
      </w:r>
      <w:r>
        <w:rPr>
          <w:rFonts w:hint="eastAsia" w:ascii="宋体" w:hAnsi="宋体" w:eastAsia="宋体"/>
          <w:sz w:val="21"/>
          <w:szCs w:val="21"/>
        </w:rPr>
        <w:t>被</w:t>
      </w:r>
      <w:r>
        <w:rPr>
          <w:rFonts w:ascii="宋体" w:hAnsi="宋体" w:eastAsia="宋体"/>
          <w:sz w:val="21"/>
          <w:szCs w:val="21"/>
        </w:rPr>
        <w:t>认为是不好的。</w:t>
      </w:r>
    </w:p>
    <w:p>
      <w:pPr>
        <w:spacing w:line="276" w:lineRule="auto"/>
        <w:ind w:firstLine="400" w:firstLineChars="202"/>
        <w:rPr>
          <w:rFonts w:ascii="宋体" w:hAnsi="宋体" w:eastAsia="宋体"/>
          <w:sz w:val="21"/>
          <w:szCs w:val="21"/>
        </w:rPr>
      </w:pPr>
      <w:r>
        <w:rPr>
          <w:rFonts w:ascii="宋体" w:hAnsi="宋体" w:eastAsia="宋体"/>
          <w:sz w:val="21"/>
          <w:szCs w:val="21"/>
        </w:rPr>
        <w:t>如果通过优</w:t>
      </w:r>
      <w:r>
        <w:rPr>
          <w:rFonts w:hint="eastAsia" w:ascii="宋体" w:hAnsi="宋体" w:eastAsia="宋体"/>
          <w:sz w:val="21"/>
          <w:szCs w:val="21"/>
        </w:rPr>
        <w:t>化</w:t>
      </w:r>
      <w:r>
        <w:rPr>
          <w:rFonts w:ascii="宋体" w:hAnsi="宋体" w:eastAsia="宋体"/>
          <w:sz w:val="21"/>
          <w:szCs w:val="21"/>
        </w:rPr>
        <w:t>国内资源空间再配置来提升经济增长动力，突破不了体制和观念的束缚的话，那么剩下的唯一选项就是通过货币发行和物价上涨来逐步消化债务存量。但是，这条路径实际上就是通过通货膨胀向每一个人民币持有者征收了一笔税收，相当于是所有人共同为局部</w:t>
      </w:r>
      <w:r>
        <w:rPr>
          <w:rFonts w:hint="eastAsia" w:ascii="宋体" w:hAnsi="宋体" w:eastAsia="宋体"/>
          <w:sz w:val="21"/>
          <w:szCs w:val="21"/>
        </w:rPr>
        <w:t>地区的</w:t>
      </w:r>
      <w:r>
        <w:rPr>
          <w:rFonts w:ascii="宋体" w:hAnsi="宋体" w:eastAsia="宋体"/>
          <w:sz w:val="21"/>
          <w:szCs w:val="21"/>
        </w:rPr>
        <w:t>地方政府负债和低投资回报</w:t>
      </w:r>
      <w:r>
        <w:rPr>
          <w:rFonts w:hint="eastAsia" w:ascii="宋体" w:hAnsi="宋体" w:eastAsia="宋体"/>
          <w:sz w:val="21"/>
          <w:szCs w:val="21"/>
        </w:rPr>
        <w:t>率</w:t>
      </w:r>
      <w:r>
        <w:rPr>
          <w:rFonts w:ascii="宋体" w:hAnsi="宋体" w:eastAsia="宋体"/>
          <w:sz w:val="21"/>
          <w:szCs w:val="21"/>
        </w:rPr>
        <w:t>买单，这条路径对于社会公众的承受力将形成巨大的考验。但是反过来说，在逻辑上，全体社会公众接受的通胀水平恰恰又是在</w:t>
      </w:r>
      <w:r>
        <w:rPr>
          <w:rFonts w:hint="eastAsia" w:ascii="宋体" w:hAnsi="宋体" w:eastAsia="宋体"/>
          <w:sz w:val="21"/>
          <w:szCs w:val="21"/>
        </w:rPr>
        <w:t>地方政府债务违约风险极低</w:t>
      </w:r>
      <w:r>
        <w:rPr>
          <w:rFonts w:ascii="宋体" w:hAnsi="宋体" w:eastAsia="宋体"/>
          <w:sz w:val="21"/>
          <w:szCs w:val="21"/>
        </w:rPr>
        <w:t>的</w:t>
      </w:r>
      <w:r>
        <w:rPr>
          <w:rFonts w:hint="eastAsia" w:ascii="宋体" w:hAnsi="宋体" w:eastAsia="宋体"/>
          <w:sz w:val="21"/>
          <w:szCs w:val="21"/>
        </w:rPr>
        <w:t>隐含</w:t>
      </w:r>
      <w:r>
        <w:rPr>
          <w:rFonts w:ascii="宋体" w:hAnsi="宋体" w:eastAsia="宋体"/>
          <w:sz w:val="21"/>
          <w:szCs w:val="21"/>
        </w:rPr>
        <w:t>契约之下社会公众付出的成本，</w:t>
      </w:r>
      <w:r>
        <w:rPr>
          <w:rFonts w:hint="eastAsia" w:ascii="宋体" w:hAnsi="宋体" w:eastAsia="宋体"/>
          <w:sz w:val="21"/>
          <w:szCs w:val="21"/>
        </w:rPr>
        <w:t>它</w:t>
      </w:r>
      <w:r>
        <w:rPr>
          <w:rFonts w:ascii="宋体" w:hAnsi="宋体" w:eastAsia="宋体"/>
          <w:sz w:val="21"/>
          <w:szCs w:val="21"/>
        </w:rPr>
        <w:t>相当于一笔“保险费”——</w:t>
      </w:r>
      <w:r>
        <w:rPr>
          <w:rFonts w:hint="eastAsia" w:ascii="宋体" w:hAnsi="宋体" w:eastAsia="宋体"/>
          <w:sz w:val="21"/>
          <w:szCs w:val="21"/>
        </w:rPr>
        <w:t>而且是</w:t>
      </w:r>
      <w:r>
        <w:rPr>
          <w:rFonts w:ascii="宋体" w:hAnsi="宋体" w:eastAsia="宋体"/>
          <w:sz w:val="21"/>
          <w:szCs w:val="21"/>
        </w:rPr>
        <w:t>强制保险——换</w:t>
      </w:r>
      <w:r>
        <w:rPr>
          <w:rFonts w:hint="eastAsia" w:ascii="宋体" w:hAnsi="宋体" w:eastAsia="宋体"/>
          <w:sz w:val="21"/>
          <w:szCs w:val="21"/>
        </w:rPr>
        <w:t>来</w:t>
      </w:r>
      <w:r>
        <w:rPr>
          <w:rFonts w:ascii="宋体" w:hAnsi="宋体" w:eastAsia="宋体"/>
          <w:sz w:val="21"/>
          <w:szCs w:val="21"/>
        </w:rPr>
        <w:t>的是</w:t>
      </w:r>
      <w:r>
        <w:rPr>
          <w:rFonts w:hint="eastAsia" w:ascii="宋体" w:hAnsi="宋体" w:eastAsia="宋体"/>
          <w:sz w:val="21"/>
          <w:szCs w:val="21"/>
        </w:rPr>
        <w:t>“</w:t>
      </w:r>
      <w:r>
        <w:rPr>
          <w:rFonts w:ascii="宋体" w:hAnsi="宋体" w:eastAsia="宋体"/>
          <w:sz w:val="21"/>
          <w:szCs w:val="21"/>
        </w:rPr>
        <w:t>出事找政府</w:t>
      </w:r>
      <w:r>
        <w:rPr>
          <w:rFonts w:hint="eastAsia" w:ascii="宋体" w:hAnsi="宋体" w:eastAsia="宋体"/>
          <w:sz w:val="21"/>
          <w:szCs w:val="21"/>
        </w:rPr>
        <w:t>”</w:t>
      </w:r>
      <w:r>
        <w:rPr>
          <w:rFonts w:ascii="宋体" w:hAnsi="宋体" w:eastAsia="宋体"/>
          <w:sz w:val="21"/>
          <w:szCs w:val="21"/>
        </w:rPr>
        <w:t>的保险机制。在单次博弈中，</w:t>
      </w:r>
      <w:r>
        <w:rPr>
          <w:rFonts w:hint="eastAsia" w:ascii="宋体" w:hAnsi="宋体" w:eastAsia="宋体"/>
          <w:sz w:val="21"/>
          <w:szCs w:val="21"/>
        </w:rPr>
        <w:t>由</w:t>
      </w:r>
      <w:r>
        <w:rPr>
          <w:rFonts w:ascii="宋体" w:hAnsi="宋体" w:eastAsia="宋体"/>
          <w:sz w:val="21"/>
          <w:szCs w:val="21"/>
        </w:rPr>
        <w:t>社会公众共同承担局部和个体行为带来的损失，很难形成社会共识</w:t>
      </w:r>
      <w:r>
        <w:rPr>
          <w:rFonts w:hint="eastAsia" w:ascii="宋体" w:hAnsi="宋体" w:eastAsia="宋体"/>
          <w:sz w:val="21"/>
          <w:szCs w:val="21"/>
        </w:rPr>
        <w:t>（或一致的同意）</w:t>
      </w:r>
      <w:r>
        <w:rPr>
          <w:rFonts w:ascii="宋体" w:hAnsi="宋体" w:eastAsia="宋体"/>
          <w:sz w:val="21"/>
          <w:szCs w:val="21"/>
        </w:rPr>
        <w:t>。但在中国长期历史中形成的重复博弈之下，却可能已经形成了这样一种</w:t>
      </w:r>
      <w:r>
        <w:rPr>
          <w:rFonts w:hint="eastAsia" w:ascii="宋体" w:hAnsi="宋体" w:eastAsia="宋体"/>
          <w:sz w:val="21"/>
          <w:szCs w:val="21"/>
        </w:rPr>
        <w:t>隐含的</w:t>
      </w:r>
      <w:r>
        <w:rPr>
          <w:rFonts w:ascii="宋体" w:hAnsi="宋体" w:eastAsia="宋体"/>
          <w:sz w:val="21"/>
          <w:szCs w:val="21"/>
        </w:rPr>
        <w:t>社会共识：尽管在单次的博弈中，隐含的社会保险机制保护的是别人，付费的是社会公众，但是没准下一次这种保险机制保护的就是自己。</w:t>
      </w:r>
      <w:r>
        <w:rPr>
          <w:rFonts w:hint="eastAsia" w:ascii="宋体" w:hAnsi="宋体" w:eastAsia="宋体"/>
          <w:sz w:val="21"/>
          <w:szCs w:val="21"/>
          <w:lang w:val="en-US" w:eastAsia="zh-CN"/>
        </w:rPr>
        <w:t>要特别指出的是，这个保险机制是不公正的，它实际上是让对自己负责的个体（包括自然人、企业和地区）为对自己不负责的个体分担了损失。</w:t>
      </w:r>
    </w:p>
    <w:p>
      <w:pPr>
        <w:spacing w:line="276" w:lineRule="auto"/>
        <w:ind w:firstLine="400" w:firstLineChars="202"/>
        <w:rPr>
          <w:rFonts w:hint="default" w:ascii="宋体" w:hAnsi="宋体" w:eastAsia="宋体"/>
          <w:sz w:val="21"/>
          <w:szCs w:val="21"/>
          <w:lang w:val="en-US" w:eastAsia="zh-CN"/>
        </w:rPr>
      </w:pPr>
      <w:r>
        <w:rPr>
          <w:rFonts w:hint="eastAsia" w:ascii="宋体" w:hAnsi="宋体" w:eastAsia="宋体"/>
          <w:sz w:val="21"/>
          <w:szCs w:val="21"/>
        </w:rPr>
        <w:t>“出</w:t>
      </w:r>
      <w:r>
        <w:rPr>
          <w:rFonts w:ascii="宋体" w:hAnsi="宋体" w:eastAsia="宋体"/>
          <w:sz w:val="21"/>
          <w:szCs w:val="21"/>
        </w:rPr>
        <w:t>事找政府</w:t>
      </w:r>
      <w:r>
        <w:rPr>
          <w:rFonts w:hint="eastAsia" w:ascii="宋体" w:hAnsi="宋体" w:eastAsia="宋体"/>
          <w:sz w:val="21"/>
          <w:szCs w:val="21"/>
        </w:rPr>
        <w:t>”</w:t>
      </w:r>
      <w:r>
        <w:rPr>
          <w:rFonts w:ascii="宋体" w:hAnsi="宋体" w:eastAsia="宋体"/>
          <w:sz w:val="21"/>
          <w:szCs w:val="21"/>
        </w:rPr>
        <w:t>的观念，促成了社会公众共同保险的机制，产生了一种独特的一般均衡结果。表面上来看，在这个一般均衡结果之下，的确没有地方政府债务违约，没有企业大规模的破产，没有其他市场经济国家那样震荡式的经济周期。但是从另外一个角度来讲，它也产生了中国大量存在的僵尸企业、低效率投资和隐性的失业（或者劳动力的低效率利用），而且这种现象主要存在于相对欠发达的地区。在上述这个中国特色的“空间一般均衡”之下，体现出了普遍的市场经济规律之下，中国社会的特殊观念所产生的影响。市场经济的一般规律恐怕是不能被超越的</w:t>
      </w:r>
      <w:r>
        <w:rPr>
          <w:rFonts w:hint="eastAsia" w:ascii="宋体" w:hAnsi="宋体" w:eastAsia="宋体"/>
          <w:sz w:val="21"/>
          <w:szCs w:val="21"/>
          <w:lang w:eastAsia="zh-CN"/>
        </w:rPr>
        <w:t>，</w:t>
      </w:r>
      <w:r>
        <w:rPr>
          <w:rFonts w:hint="eastAsia" w:ascii="宋体" w:hAnsi="宋体" w:eastAsia="宋体"/>
          <w:sz w:val="21"/>
          <w:szCs w:val="21"/>
          <w:lang w:val="en-US" w:eastAsia="zh-CN"/>
        </w:rPr>
        <w:t>因此，上述</w:t>
      </w:r>
      <w:r>
        <w:rPr>
          <w:rFonts w:ascii="宋体" w:hAnsi="宋体" w:eastAsia="宋体"/>
          <w:sz w:val="21"/>
          <w:szCs w:val="21"/>
        </w:rPr>
        <w:t>均衡结果是否长期可持续，越来越是个问题。</w:t>
      </w:r>
    </w:p>
    <w:p>
      <w:pPr>
        <w:pStyle w:val="2"/>
        <w:jc w:val="center"/>
        <w:rPr>
          <w:rFonts w:ascii="宋体" w:hAnsi="宋体" w:eastAsia="宋体"/>
        </w:rPr>
      </w:pPr>
      <w:r>
        <w:rPr>
          <w:rFonts w:ascii="宋体" w:hAnsi="宋体" w:eastAsia="宋体"/>
          <w:b/>
          <w:bCs/>
          <w:sz w:val="21"/>
          <w:szCs w:val="21"/>
        </w:rPr>
        <w:t>四、观念与转型</w:t>
      </w:r>
    </w:p>
    <w:p>
      <w:pPr>
        <w:ind w:firstLine="396" w:firstLineChars="200"/>
      </w:pPr>
      <w:r>
        <w:rPr>
          <w:rFonts w:ascii="宋体" w:hAnsi="宋体" w:eastAsia="宋体"/>
          <w:sz w:val="21"/>
          <w:szCs w:val="21"/>
        </w:rPr>
        <w:t>如果说因为观念的影响，</w:t>
      </w:r>
      <w:r>
        <w:rPr>
          <w:rFonts w:hint="eastAsia" w:ascii="宋体" w:hAnsi="宋体" w:eastAsia="宋体"/>
          <w:sz w:val="21"/>
          <w:szCs w:val="21"/>
        </w:rPr>
        <w:t>中</w:t>
      </w:r>
      <w:r>
        <w:rPr>
          <w:rFonts w:ascii="宋体" w:hAnsi="宋体" w:eastAsia="宋体"/>
          <w:sz w:val="21"/>
          <w:szCs w:val="21"/>
        </w:rPr>
        <w:t>国出现了一种独特的“</w:t>
      </w:r>
      <w:r>
        <w:rPr>
          <w:rFonts w:hint="eastAsia" w:ascii="宋体" w:hAnsi="宋体" w:eastAsia="宋体"/>
          <w:sz w:val="21"/>
          <w:szCs w:val="21"/>
        </w:rPr>
        <w:t>空</w:t>
      </w:r>
      <w:r>
        <w:rPr>
          <w:rFonts w:ascii="宋体" w:hAnsi="宋体" w:eastAsia="宋体"/>
          <w:sz w:val="21"/>
          <w:szCs w:val="21"/>
        </w:rPr>
        <w:t>间一般</w:t>
      </w:r>
      <w:r>
        <w:rPr>
          <w:rFonts w:hint="eastAsia" w:ascii="宋体" w:hAnsi="宋体" w:eastAsia="宋体"/>
          <w:sz w:val="21"/>
          <w:szCs w:val="21"/>
        </w:rPr>
        <w:t>均衡</w:t>
      </w:r>
      <w:r>
        <w:rPr>
          <w:rFonts w:ascii="宋体" w:hAnsi="宋体" w:eastAsia="宋体"/>
          <w:sz w:val="21"/>
          <w:szCs w:val="21"/>
        </w:rPr>
        <w:t>”，</w:t>
      </w:r>
      <w:r>
        <w:rPr>
          <w:rFonts w:hint="eastAsia" w:ascii="宋体" w:hAnsi="宋体" w:eastAsia="宋体"/>
          <w:sz w:val="21"/>
          <w:szCs w:val="21"/>
        </w:rPr>
        <w:t>那么</w:t>
      </w:r>
      <w:r>
        <w:rPr>
          <w:rFonts w:ascii="宋体" w:hAnsi="宋体" w:eastAsia="宋体"/>
          <w:sz w:val="21"/>
          <w:szCs w:val="21"/>
        </w:rPr>
        <w:t>，转型如何推</w:t>
      </w:r>
      <w:r>
        <w:rPr>
          <w:rFonts w:hint="eastAsia" w:ascii="宋体" w:hAnsi="宋体" w:eastAsia="宋体"/>
          <w:sz w:val="21"/>
          <w:szCs w:val="21"/>
        </w:rPr>
        <w:t>进</w:t>
      </w:r>
      <w:r>
        <w:rPr>
          <w:rFonts w:ascii="宋体" w:hAnsi="宋体" w:eastAsia="宋体"/>
          <w:sz w:val="21"/>
          <w:szCs w:val="21"/>
        </w:rPr>
        <w:t>？本文对于观念的讨论，最终是想落</w:t>
      </w:r>
      <w:r>
        <w:rPr>
          <w:rFonts w:hint="eastAsia" w:ascii="宋体" w:hAnsi="宋体" w:eastAsia="宋体"/>
          <w:sz w:val="21"/>
          <w:szCs w:val="21"/>
        </w:rPr>
        <w:t>脚</w:t>
      </w:r>
      <w:r>
        <w:rPr>
          <w:rFonts w:ascii="宋体" w:hAnsi="宋体" w:eastAsia="宋体"/>
          <w:sz w:val="21"/>
          <w:szCs w:val="21"/>
        </w:rPr>
        <w:t>到关于有关转型理论的讨论上。</w:t>
      </w:r>
    </w:p>
    <w:p>
      <w:pPr>
        <w:pStyle w:val="3"/>
        <w:spacing w:before="0" w:after="0" w:line="415" w:lineRule="auto"/>
        <w:ind w:firstLine="396" w:firstLineChars="200"/>
        <w:rPr>
          <w:rFonts w:ascii="宋体" w:hAnsi="宋体" w:eastAsia="宋体"/>
        </w:rPr>
      </w:pPr>
      <w:r>
        <w:rPr>
          <w:rFonts w:ascii="宋体" w:hAnsi="宋体" w:eastAsia="宋体" w:cs="Times New Roman"/>
          <w:b w:val="0"/>
          <w:bCs w:val="0"/>
          <w:sz w:val="21"/>
          <w:szCs w:val="21"/>
        </w:rPr>
        <w:t>（</w:t>
      </w:r>
      <w:r>
        <w:rPr>
          <w:rFonts w:hint="eastAsia" w:ascii="宋体" w:hAnsi="宋体" w:eastAsia="宋体" w:cs="Times New Roman"/>
          <w:b w:val="0"/>
          <w:bCs w:val="0"/>
          <w:sz w:val="21"/>
          <w:szCs w:val="21"/>
        </w:rPr>
        <w:t>一</w:t>
      </w:r>
      <w:r>
        <w:rPr>
          <w:rFonts w:ascii="宋体" w:hAnsi="宋体" w:eastAsia="宋体" w:cs="Times New Roman"/>
          <w:b w:val="0"/>
          <w:bCs w:val="0"/>
          <w:sz w:val="21"/>
          <w:szCs w:val="21"/>
        </w:rPr>
        <w:t>）是否存在最优转型路径的理性设计？抑或转型是演化的？</w:t>
      </w:r>
    </w:p>
    <w:p>
      <w:pPr>
        <w:spacing w:line="276" w:lineRule="auto"/>
        <w:ind w:firstLine="400" w:firstLineChars="202"/>
        <w:rPr>
          <w:rFonts w:ascii="宋体" w:hAnsi="宋体" w:eastAsia="宋体"/>
          <w:sz w:val="21"/>
          <w:szCs w:val="21"/>
        </w:rPr>
      </w:pPr>
      <w:r>
        <w:rPr>
          <w:rFonts w:ascii="宋体" w:hAnsi="宋体" w:eastAsia="宋体"/>
          <w:sz w:val="21"/>
          <w:szCs w:val="21"/>
        </w:rPr>
        <w:t>转型的问题，天然是一个跨时期的问题。如果我们相信观念</w:t>
      </w:r>
      <w:r>
        <w:rPr>
          <w:rFonts w:hint="eastAsia" w:ascii="宋体" w:hAnsi="宋体" w:eastAsia="宋体"/>
          <w:sz w:val="21"/>
          <w:szCs w:val="21"/>
        </w:rPr>
        <w:t>会</w:t>
      </w:r>
      <w:r>
        <w:rPr>
          <w:rFonts w:ascii="宋体" w:hAnsi="宋体" w:eastAsia="宋体"/>
          <w:sz w:val="21"/>
          <w:szCs w:val="21"/>
        </w:rPr>
        <w:t>影响人的行为，那么转型的理论必然是一个演化的理论。因为人的观念只能在当下决定当</w:t>
      </w:r>
      <w:r>
        <w:rPr>
          <w:rFonts w:hint="eastAsia" w:ascii="宋体" w:hAnsi="宋体" w:eastAsia="宋体"/>
          <w:sz w:val="21"/>
          <w:szCs w:val="21"/>
        </w:rPr>
        <w:t>期</w:t>
      </w:r>
      <w:r>
        <w:rPr>
          <w:rFonts w:ascii="宋体" w:hAnsi="宋体" w:eastAsia="宋体"/>
          <w:sz w:val="21"/>
          <w:szCs w:val="21"/>
        </w:rPr>
        <w:t>的经济和社会发展的状态或者说均衡，人不会知道明天自己的观念是怎样的，</w:t>
      </w:r>
      <w:r>
        <w:rPr>
          <w:rFonts w:hint="eastAsia" w:ascii="宋体" w:hAnsi="宋体" w:eastAsia="宋体"/>
          <w:sz w:val="21"/>
          <w:szCs w:val="21"/>
          <w:lang w:val="en-US" w:eastAsia="zh-CN"/>
        </w:rPr>
        <w:t>也</w:t>
      </w:r>
      <w:r>
        <w:rPr>
          <w:rFonts w:ascii="宋体" w:hAnsi="宋体" w:eastAsia="宋体"/>
          <w:sz w:val="21"/>
          <w:szCs w:val="21"/>
        </w:rPr>
        <w:t>不可能知道</w:t>
      </w:r>
      <w:r>
        <w:rPr>
          <w:rFonts w:hint="eastAsia" w:ascii="宋体" w:hAnsi="宋体" w:eastAsia="宋体"/>
          <w:sz w:val="21"/>
          <w:szCs w:val="21"/>
        </w:rPr>
        <w:t>由</w:t>
      </w:r>
      <w:r>
        <w:rPr>
          <w:rFonts w:ascii="宋体" w:hAnsi="宋体" w:eastAsia="宋体"/>
          <w:sz w:val="21"/>
          <w:szCs w:val="21"/>
        </w:rPr>
        <w:t>所有人明天的观念所决定的明天的经济社会发展均衡</w:t>
      </w:r>
      <w:r>
        <w:rPr>
          <w:rFonts w:hint="eastAsia" w:ascii="宋体" w:hAnsi="宋体" w:eastAsia="宋体"/>
          <w:sz w:val="21"/>
          <w:szCs w:val="21"/>
          <w:lang w:eastAsia="zh-CN"/>
        </w:rPr>
        <w:t>，</w:t>
      </w:r>
      <w:r>
        <w:rPr>
          <w:rFonts w:hint="eastAsia" w:ascii="宋体" w:hAnsi="宋体" w:eastAsia="宋体"/>
          <w:sz w:val="21"/>
          <w:szCs w:val="21"/>
          <w:lang w:val="en-US" w:eastAsia="zh-CN"/>
        </w:rPr>
        <w:t>更不可能知道在代际变化中发生的观念变化及经济社会均衡状态的变化</w:t>
      </w:r>
      <w:r>
        <w:rPr>
          <w:rFonts w:ascii="宋体" w:hAnsi="宋体" w:eastAsia="宋体"/>
          <w:sz w:val="21"/>
          <w:szCs w:val="21"/>
        </w:rPr>
        <w:t>。所以，</w:t>
      </w:r>
      <w:r>
        <w:rPr>
          <w:rFonts w:hint="eastAsia" w:ascii="宋体" w:hAnsi="宋体" w:eastAsia="宋体"/>
          <w:sz w:val="21"/>
          <w:szCs w:val="21"/>
        </w:rPr>
        <w:t>人不</w:t>
      </w:r>
      <w:r>
        <w:rPr>
          <w:rFonts w:ascii="宋体" w:hAnsi="宋体" w:eastAsia="宋体"/>
          <w:sz w:val="21"/>
          <w:szCs w:val="21"/>
        </w:rPr>
        <w:t>可能知道跨时期的最佳结果是怎样的，更不要说除了观念的制约之外，跨期的决策还受到其他外在条件的影响，包括制度变化本身。</w:t>
      </w:r>
    </w:p>
    <w:p>
      <w:pPr>
        <w:spacing w:line="276" w:lineRule="auto"/>
        <w:ind w:firstLine="400" w:firstLineChars="202"/>
        <w:rPr>
          <w:rFonts w:ascii="宋体" w:hAnsi="宋体" w:eastAsia="宋体"/>
          <w:sz w:val="21"/>
          <w:szCs w:val="21"/>
        </w:rPr>
      </w:pPr>
      <w:r>
        <w:rPr>
          <w:rFonts w:ascii="宋体" w:hAnsi="宋体" w:eastAsia="宋体"/>
          <w:sz w:val="21"/>
          <w:szCs w:val="21"/>
        </w:rPr>
        <w:t>基于最优动态规划的转型理论，最多只能是一个参照系</w:t>
      </w:r>
      <w:r>
        <w:rPr>
          <w:rFonts w:hint="eastAsia" w:ascii="宋体" w:hAnsi="宋体" w:eastAsia="宋体"/>
          <w:sz w:val="21"/>
          <w:szCs w:val="21"/>
        </w:rPr>
        <w:t>。</w:t>
      </w:r>
      <w:r>
        <w:rPr>
          <w:rFonts w:ascii="宋体" w:hAnsi="宋体" w:eastAsia="宋体"/>
          <w:sz w:val="21"/>
          <w:szCs w:val="21"/>
        </w:rPr>
        <w:t>这个理论参照系有一定意义</w:t>
      </w:r>
      <w:r>
        <w:rPr>
          <w:rFonts w:hint="eastAsia" w:ascii="宋体" w:hAnsi="宋体" w:eastAsia="宋体"/>
          <w:sz w:val="21"/>
          <w:szCs w:val="21"/>
        </w:rPr>
        <w:t>，</w:t>
      </w:r>
      <w:r>
        <w:rPr>
          <w:rFonts w:ascii="宋体" w:hAnsi="宋体" w:eastAsia="宋体"/>
          <w:sz w:val="21"/>
          <w:szCs w:val="21"/>
        </w:rPr>
        <w:t>它能够对现实进行一些解释，也能够让我们知道，如果现实偏离了最优转型路径，那么社会福利的损失会是怎样</w:t>
      </w:r>
      <w:r>
        <w:rPr>
          <w:rFonts w:hint="eastAsia" w:ascii="宋体" w:hAnsi="宋体" w:eastAsia="宋体"/>
          <w:sz w:val="21"/>
          <w:szCs w:val="21"/>
          <w:lang w:eastAsia="zh-CN"/>
        </w:rPr>
        <w:t>。</w:t>
      </w:r>
      <w:r>
        <w:rPr>
          <w:rFonts w:ascii="宋体" w:hAnsi="宋体" w:eastAsia="宋体"/>
          <w:sz w:val="21"/>
          <w:szCs w:val="21"/>
        </w:rPr>
        <w:t>但是最优转型理论一定不能被作为现实的刻画，而让人陷入到“现实中的转型路径就是最优的”这样一种认识误区中去。举例来说，在城乡和区域发展这个问题之上，我们曾经构建了一个城乡关系和城市化政策</w:t>
      </w:r>
      <w:r>
        <w:rPr>
          <w:rFonts w:hint="eastAsia" w:ascii="宋体" w:hAnsi="宋体" w:eastAsia="宋体"/>
          <w:sz w:val="21"/>
          <w:szCs w:val="21"/>
        </w:rPr>
        <w:t>调整</w:t>
      </w:r>
      <w:r>
        <w:rPr>
          <w:rFonts w:ascii="宋体" w:hAnsi="宋体" w:eastAsia="宋体"/>
          <w:sz w:val="21"/>
          <w:szCs w:val="21"/>
        </w:rPr>
        <w:t>的动态最优规划理论，来讨论城市化政策的变化路径。在这个理论中，城市作为具有政策决定权的一方，如果放松对于人口流入的管制，那么经济增长将更快。</w:t>
      </w:r>
      <w:r>
        <w:rPr>
          <w:rFonts w:hint="eastAsia" w:ascii="宋体" w:hAnsi="宋体" w:eastAsia="宋体"/>
          <w:sz w:val="21"/>
          <w:szCs w:val="21"/>
        </w:rPr>
        <w:t>然而，</w:t>
      </w:r>
      <w:r>
        <w:rPr>
          <w:rFonts w:ascii="宋体" w:hAnsi="宋体" w:eastAsia="宋体"/>
          <w:sz w:val="21"/>
          <w:szCs w:val="21"/>
        </w:rPr>
        <w:t>放松人口流入管制政策会让城市居民担心自己在经济增长中获得的好处被分摊了，于是城市这一方会选择延缓人口流动管制的改革，但是这样又会造成更大的城乡间收入差距。而城乡收入差距会随着进城移民的数量增长而产生越来越大的社会冲突和消耗，对于增长是不利的。于是在理论上，存在着一个制度转型的最佳轨迹和转型的转折点，当进城移民的数量越来越多，这个群体面临歧视性的政策所带来的社会负面影响也越来越大，就会促使城市政策转变。</w:t>
      </w:r>
      <w:r>
        <w:rPr>
          <w:rStyle w:val="18"/>
          <w:rFonts w:ascii="宋体" w:hAnsi="宋体" w:eastAsia="宋体"/>
          <w:sz w:val="21"/>
          <w:szCs w:val="21"/>
        </w:rPr>
        <w:footnoteReference w:id="38"/>
      </w:r>
      <w:r>
        <w:rPr>
          <w:rFonts w:ascii="宋体" w:hAnsi="宋体" w:eastAsia="宋体"/>
          <w:sz w:val="21"/>
          <w:szCs w:val="21"/>
        </w:rPr>
        <w:t>我们的这个理论模型是一个基于理性跨期决策的政治经济学模型，但是，这并不等于我们认为在现实中存在的延缓制度改革都是合理的</w:t>
      </w:r>
      <w:r>
        <w:rPr>
          <w:rFonts w:hint="eastAsia" w:ascii="宋体" w:hAnsi="宋体" w:eastAsia="宋体"/>
          <w:sz w:val="21"/>
          <w:szCs w:val="21"/>
          <w:lang w:eastAsia="zh-CN"/>
        </w:rPr>
        <w:t>。</w:t>
      </w:r>
      <w:r>
        <w:rPr>
          <w:rFonts w:hint="eastAsia" w:ascii="宋体" w:hAnsi="宋体" w:eastAsia="宋体"/>
          <w:sz w:val="21"/>
          <w:szCs w:val="21"/>
          <w:lang w:val="en-US" w:eastAsia="zh-CN"/>
        </w:rPr>
        <w:t>事实上，在这个模型中刻画的转型路径</w:t>
      </w:r>
      <w:r>
        <w:rPr>
          <w:rFonts w:ascii="宋体" w:hAnsi="宋体" w:eastAsia="宋体"/>
          <w:sz w:val="21"/>
          <w:szCs w:val="21"/>
        </w:rPr>
        <w:t>并不是最大化社会福利的。也恰恰因</w:t>
      </w:r>
      <w:r>
        <w:rPr>
          <w:rFonts w:hint="eastAsia" w:ascii="宋体" w:hAnsi="宋体" w:eastAsia="宋体"/>
          <w:sz w:val="21"/>
          <w:szCs w:val="21"/>
          <w:lang w:val="en-US" w:eastAsia="zh-CN"/>
        </w:rPr>
        <w:t>为动态最优转型理论的不足</w:t>
      </w:r>
      <w:r>
        <w:rPr>
          <w:rFonts w:ascii="宋体" w:hAnsi="宋体" w:eastAsia="宋体"/>
          <w:sz w:val="21"/>
          <w:szCs w:val="21"/>
        </w:rPr>
        <w:t>，我们又构建了一个演化的城乡政策转型理论，从而刻画了每一期的城乡政策如何带来经济增长和收入分配的结果，以及这个政策之下的城乡间收入差距所带来的社会冲突和资源消耗，然后再进一步地决定下一期政策决策的起点，并进一步通过</w:t>
      </w:r>
      <w:r>
        <w:rPr>
          <w:rFonts w:hint="eastAsia" w:ascii="宋体" w:hAnsi="宋体" w:eastAsia="宋体"/>
          <w:sz w:val="21"/>
          <w:szCs w:val="21"/>
        </w:rPr>
        <w:t>经济增长和城乡差距的权衡</w:t>
      </w:r>
      <w:r>
        <w:rPr>
          <w:rFonts w:ascii="宋体" w:hAnsi="宋体" w:eastAsia="宋体"/>
          <w:sz w:val="21"/>
          <w:szCs w:val="21"/>
        </w:rPr>
        <w:t>，决定下一期政策的状态。如此循环往复，</w:t>
      </w:r>
      <w:r>
        <w:rPr>
          <w:rFonts w:hint="eastAsia" w:ascii="宋体" w:hAnsi="宋体" w:eastAsia="宋体"/>
          <w:sz w:val="21"/>
          <w:szCs w:val="21"/>
        </w:rPr>
        <w:t>形成</w:t>
      </w:r>
      <w:r>
        <w:rPr>
          <w:rFonts w:ascii="宋体" w:hAnsi="宋体" w:eastAsia="宋体"/>
          <w:sz w:val="21"/>
          <w:szCs w:val="21"/>
        </w:rPr>
        <w:t>一条由每期</w:t>
      </w:r>
      <w:r>
        <w:rPr>
          <w:rFonts w:hint="eastAsia" w:ascii="宋体" w:hAnsi="宋体" w:eastAsia="宋体"/>
          <w:sz w:val="21"/>
          <w:szCs w:val="21"/>
        </w:rPr>
        <w:t>最优</w:t>
      </w:r>
      <w:r>
        <w:rPr>
          <w:rFonts w:ascii="宋体" w:hAnsi="宋体" w:eastAsia="宋体"/>
          <w:sz w:val="21"/>
          <w:szCs w:val="21"/>
        </w:rPr>
        <w:t>决策结果组成的政策演化路径。</w:t>
      </w:r>
      <w:r>
        <w:rPr>
          <w:rStyle w:val="18"/>
          <w:rFonts w:ascii="宋体" w:hAnsi="宋体" w:eastAsia="宋体"/>
          <w:sz w:val="21"/>
          <w:szCs w:val="21"/>
        </w:rPr>
        <w:footnoteReference w:id="39"/>
      </w:r>
      <w:r>
        <w:rPr>
          <w:rFonts w:ascii="宋体" w:hAnsi="宋体" w:eastAsia="宋体"/>
          <w:sz w:val="21"/>
          <w:szCs w:val="21"/>
        </w:rPr>
        <w:t>上述两个理论工作一前一后，实际上是从跨期的最优转型理论过渡到了演化的转型理论，解释了城乡政策的内生变化，但仍然没有把观念的演变及其对于转型路径的影响，纳入到</w:t>
      </w:r>
      <w:r>
        <w:rPr>
          <w:rFonts w:hint="eastAsia" w:ascii="宋体" w:hAnsi="宋体" w:eastAsia="宋体"/>
          <w:sz w:val="21"/>
          <w:szCs w:val="21"/>
        </w:rPr>
        <w:t>形</w:t>
      </w:r>
      <w:r>
        <w:rPr>
          <w:rFonts w:ascii="宋体" w:hAnsi="宋体" w:eastAsia="宋体"/>
          <w:sz w:val="21"/>
          <w:szCs w:val="21"/>
        </w:rPr>
        <w:t>式化的理论分析里来。</w:t>
      </w:r>
      <w:r>
        <w:rPr>
          <w:rFonts w:hint="eastAsia" w:ascii="宋体" w:hAnsi="宋体" w:eastAsia="宋体"/>
          <w:sz w:val="21"/>
          <w:szCs w:val="21"/>
          <w:lang w:val="en-US" w:eastAsia="zh-CN"/>
        </w:rPr>
        <w:t>或许</w:t>
      </w:r>
      <w:r>
        <w:rPr>
          <w:rFonts w:ascii="宋体" w:hAnsi="宋体" w:eastAsia="宋体"/>
          <w:sz w:val="21"/>
          <w:szCs w:val="21"/>
        </w:rPr>
        <w:t>可以说，</w:t>
      </w:r>
      <w:r>
        <w:rPr>
          <w:rFonts w:hint="eastAsia" w:ascii="宋体" w:hAnsi="宋体" w:eastAsia="宋体"/>
          <w:sz w:val="21"/>
          <w:szCs w:val="21"/>
          <w:lang w:val="en-US" w:eastAsia="zh-CN"/>
        </w:rPr>
        <w:t>在上述理论中，认为流动人口进入会分享城市原住民的利益在一定承诺上刻画了观念。未来，在模型中</w:t>
      </w:r>
      <w:r>
        <w:rPr>
          <w:rFonts w:ascii="宋体" w:hAnsi="宋体" w:eastAsia="宋体"/>
          <w:sz w:val="21"/>
          <w:szCs w:val="21"/>
        </w:rPr>
        <w:t>把观念结合群体性行为纳入到对于转型路径的影响，在理论上更加是一项具有挑战性的工作，可以作为未来研究进展的方向。</w:t>
      </w:r>
    </w:p>
    <w:p>
      <w:pPr>
        <w:spacing w:line="276" w:lineRule="auto"/>
        <w:ind w:firstLine="400" w:firstLineChars="202"/>
        <w:rPr>
          <w:rFonts w:ascii="宋体" w:hAnsi="宋体" w:eastAsia="宋体"/>
          <w:sz w:val="21"/>
          <w:szCs w:val="21"/>
        </w:rPr>
      </w:pPr>
      <w:r>
        <w:rPr>
          <w:rFonts w:ascii="宋体" w:hAnsi="宋体" w:eastAsia="宋体"/>
          <w:sz w:val="21"/>
          <w:szCs w:val="21"/>
        </w:rPr>
        <w:t>不管怎样，我不认为存在一个可以与现实相对应的最优转型理论。尤其是对于计划经济向市场经济的转型，之所以需要这样的转型，就是因为计划经济面临着严重的信息不对称问题，</w:t>
      </w:r>
      <w:r>
        <w:rPr>
          <w:rFonts w:hint="eastAsia" w:ascii="宋体" w:hAnsi="宋体" w:eastAsia="宋体"/>
          <w:sz w:val="21"/>
          <w:szCs w:val="21"/>
        </w:rPr>
        <w:t>使</w:t>
      </w:r>
      <w:r>
        <w:rPr>
          <w:rFonts w:ascii="宋体" w:hAnsi="宋体" w:eastAsia="宋体"/>
          <w:sz w:val="21"/>
          <w:szCs w:val="21"/>
        </w:rPr>
        <w:t>得集中决策陷于低效率，而市场经济才能通过分散决策来回避中央计划者的信息缺失问题。相比之下，如果我们相信转型可以由中央计划者来设计一</w:t>
      </w:r>
      <w:r>
        <w:rPr>
          <w:rFonts w:hint="eastAsia" w:ascii="宋体" w:hAnsi="宋体" w:eastAsia="宋体"/>
          <w:sz w:val="21"/>
          <w:szCs w:val="21"/>
        </w:rPr>
        <w:t>条</w:t>
      </w:r>
      <w:r>
        <w:rPr>
          <w:rFonts w:ascii="宋体" w:hAnsi="宋体" w:eastAsia="宋体"/>
          <w:sz w:val="21"/>
          <w:szCs w:val="21"/>
        </w:rPr>
        <w:t>最优路径，或者相信现实的转型是在中央计划</w:t>
      </w:r>
      <w:r>
        <w:rPr>
          <w:rFonts w:hint="eastAsia" w:ascii="宋体" w:hAnsi="宋体" w:eastAsia="宋体"/>
          <w:sz w:val="21"/>
          <w:szCs w:val="21"/>
        </w:rPr>
        <w:t>的</w:t>
      </w:r>
      <w:r>
        <w:rPr>
          <w:rFonts w:ascii="宋体" w:hAnsi="宋体" w:eastAsia="宋体"/>
          <w:sz w:val="21"/>
          <w:szCs w:val="21"/>
        </w:rPr>
        <w:t>最优转型路径上，那么在本质上，这就跟相信计划经济优于市场经济一样幼稚。</w:t>
      </w:r>
      <w:r>
        <w:rPr>
          <w:rFonts w:hint="eastAsia" w:ascii="宋体" w:hAnsi="宋体" w:eastAsia="宋体"/>
          <w:sz w:val="21"/>
          <w:szCs w:val="21"/>
        </w:rPr>
        <w:t>换句话说，</w:t>
      </w:r>
      <w:r>
        <w:rPr>
          <w:rFonts w:ascii="宋体" w:hAnsi="宋体" w:eastAsia="宋体"/>
          <w:sz w:val="21"/>
          <w:szCs w:val="21"/>
        </w:rPr>
        <w:t>在理论逻辑上，相信转型背后存在动态最优转型理论指导，本身就跟转型需要去克服中央计划者的信息缺陷是内在矛盾的。</w:t>
      </w:r>
    </w:p>
    <w:p>
      <w:pPr>
        <w:ind w:firstLine="396" w:firstLineChars="200"/>
      </w:pPr>
      <w:r>
        <w:rPr>
          <w:rFonts w:ascii="宋体" w:hAnsi="宋体" w:eastAsia="宋体"/>
          <w:sz w:val="21"/>
          <w:szCs w:val="21"/>
        </w:rPr>
        <w:t>从中国改革开放以来的实践来看，转型的成功恰恰是因为没有计划。也就是说，中国改革一直是摸着石头过河的，并不存在对于几十年转型路径的事前设计。理解这一点，不仅对理解中国改革成功的实践非常重要，同时，理解转型的渐进性和演化特征，对于世界理解中国来说也非常重要。换句话说，中国的改革实践都是摸索着前进的，真正务实的转型只能是基于历史、正视当下、谋划未来，而这种对于未来的谋划往往只能是对于近期的未来，而且可能也只是方向性的，具体的举措都只能是逐步摸索，走一步看一步。与其认为中国设计了一个有清晰目标</w:t>
      </w:r>
      <w:r>
        <w:rPr>
          <w:rFonts w:hint="eastAsia" w:ascii="宋体" w:hAnsi="宋体" w:eastAsia="宋体"/>
          <w:sz w:val="21"/>
          <w:szCs w:val="21"/>
        </w:rPr>
        <w:t>的</w:t>
      </w:r>
      <w:r>
        <w:rPr>
          <w:rFonts w:ascii="宋体" w:hAnsi="宋体" w:eastAsia="宋体"/>
          <w:sz w:val="21"/>
          <w:szCs w:val="21"/>
        </w:rPr>
        <w:t>转型路径，去对中国的未来做出长期</w:t>
      </w:r>
      <w:r>
        <w:rPr>
          <w:rFonts w:hint="eastAsia" w:ascii="宋体" w:hAnsi="宋体" w:eastAsia="宋体"/>
          <w:sz w:val="21"/>
          <w:szCs w:val="21"/>
        </w:rPr>
        <w:t>的</w:t>
      </w:r>
      <w:r>
        <w:rPr>
          <w:rFonts w:ascii="宋体" w:hAnsi="宋体" w:eastAsia="宋体"/>
          <w:sz w:val="21"/>
          <w:szCs w:val="21"/>
        </w:rPr>
        <w:t>判断，</w:t>
      </w:r>
      <w:r>
        <w:rPr>
          <w:rFonts w:hint="eastAsia" w:ascii="宋体" w:hAnsi="宋体" w:eastAsia="宋体"/>
          <w:sz w:val="21"/>
          <w:szCs w:val="21"/>
        </w:rPr>
        <w:t>不</w:t>
      </w:r>
      <w:r>
        <w:rPr>
          <w:rFonts w:ascii="宋体" w:hAnsi="宋体" w:eastAsia="宋体"/>
          <w:sz w:val="21"/>
          <w:szCs w:val="21"/>
        </w:rPr>
        <w:t>如着眼于当下具体</w:t>
      </w:r>
      <w:r>
        <w:rPr>
          <w:rFonts w:hint="eastAsia" w:ascii="宋体" w:hAnsi="宋体" w:eastAsia="宋体"/>
          <w:sz w:val="21"/>
          <w:szCs w:val="21"/>
        </w:rPr>
        <w:t>的</w:t>
      </w:r>
      <w:r>
        <w:rPr>
          <w:rFonts w:ascii="宋体" w:hAnsi="宋体" w:eastAsia="宋体"/>
          <w:sz w:val="21"/>
          <w:szCs w:val="21"/>
        </w:rPr>
        <w:t>问题，</w:t>
      </w:r>
      <w:r>
        <w:rPr>
          <w:rFonts w:hint="eastAsia" w:ascii="宋体" w:hAnsi="宋体" w:eastAsia="宋体"/>
          <w:sz w:val="21"/>
          <w:szCs w:val="21"/>
        </w:rPr>
        <w:t>看</w:t>
      </w:r>
      <w:r>
        <w:rPr>
          <w:rFonts w:ascii="宋体" w:hAnsi="宋体" w:eastAsia="宋体"/>
          <w:sz w:val="21"/>
          <w:szCs w:val="21"/>
        </w:rPr>
        <w:t>改革是不是一步步地有利于增进人民的福祉。</w:t>
      </w:r>
    </w:p>
    <w:p>
      <w:pPr>
        <w:pStyle w:val="3"/>
        <w:spacing w:before="0" w:after="0" w:line="415" w:lineRule="auto"/>
        <w:ind w:firstLine="396" w:firstLineChars="200"/>
      </w:pPr>
      <w:r>
        <w:rPr>
          <w:rFonts w:ascii="宋体" w:hAnsi="宋体" w:eastAsia="宋体"/>
          <w:b w:val="0"/>
          <w:bCs w:val="0"/>
          <w:sz w:val="21"/>
          <w:szCs w:val="21"/>
        </w:rPr>
        <w:t>（</w:t>
      </w:r>
      <w:r>
        <w:rPr>
          <w:rFonts w:hint="eastAsia" w:ascii="宋体" w:hAnsi="宋体" w:eastAsia="宋体"/>
          <w:b w:val="0"/>
          <w:bCs w:val="0"/>
          <w:sz w:val="21"/>
          <w:szCs w:val="21"/>
        </w:rPr>
        <w:t>二</w:t>
      </w:r>
      <w:r>
        <w:rPr>
          <w:rFonts w:ascii="宋体" w:hAnsi="宋体" w:eastAsia="宋体"/>
          <w:b w:val="0"/>
          <w:bCs w:val="0"/>
          <w:sz w:val="21"/>
          <w:szCs w:val="21"/>
        </w:rPr>
        <w:t>）观念是否可以转变？</w:t>
      </w:r>
    </w:p>
    <w:p>
      <w:pPr>
        <w:spacing w:line="276" w:lineRule="auto"/>
        <w:ind w:firstLine="400" w:firstLineChars="202"/>
        <w:rPr>
          <w:rFonts w:ascii="宋体" w:hAnsi="宋体" w:eastAsia="宋体"/>
          <w:sz w:val="21"/>
          <w:szCs w:val="21"/>
        </w:rPr>
      </w:pPr>
      <w:r>
        <w:rPr>
          <w:rFonts w:ascii="宋体" w:hAnsi="宋体" w:eastAsia="宋体"/>
          <w:sz w:val="21"/>
          <w:szCs w:val="21"/>
        </w:rPr>
        <w:t>既然观念对于社会经济发展的状态及其转型具有重要的影响。那么观念本身是否可以改变呢？是否可以借助于观念的改变，使得社会经济发展的状态及转型更加有利于社会福利的最大化呢？对此</w:t>
      </w:r>
      <w:r>
        <w:rPr>
          <w:rFonts w:hint="eastAsia" w:ascii="宋体" w:hAnsi="宋体" w:eastAsia="宋体"/>
          <w:sz w:val="21"/>
          <w:szCs w:val="21"/>
        </w:rPr>
        <w:t>，</w:t>
      </w:r>
      <w:r>
        <w:rPr>
          <w:rFonts w:ascii="宋体" w:hAnsi="宋体" w:eastAsia="宋体"/>
          <w:sz w:val="21"/>
          <w:szCs w:val="21"/>
        </w:rPr>
        <w:t>我的答案是既可以又很困难。</w:t>
      </w:r>
    </w:p>
    <w:p>
      <w:pPr>
        <w:spacing w:line="276" w:lineRule="auto"/>
        <w:ind w:firstLine="400" w:firstLineChars="202"/>
        <w:rPr>
          <w:rFonts w:ascii="宋体" w:hAnsi="宋体" w:eastAsia="宋体"/>
          <w:sz w:val="21"/>
          <w:szCs w:val="21"/>
        </w:rPr>
      </w:pPr>
      <w:r>
        <w:rPr>
          <w:rFonts w:ascii="宋体" w:hAnsi="宋体" w:eastAsia="宋体"/>
          <w:sz w:val="21"/>
          <w:szCs w:val="21"/>
        </w:rPr>
        <w:t>先说观念改变的困难。人的天性是总认为自己</w:t>
      </w:r>
      <w:r>
        <w:rPr>
          <w:rFonts w:hint="eastAsia" w:ascii="宋体" w:hAnsi="宋体" w:eastAsia="宋体"/>
          <w:sz w:val="21"/>
          <w:szCs w:val="21"/>
        </w:rPr>
        <w:t>当</w:t>
      </w:r>
      <w:r>
        <w:rPr>
          <w:rFonts w:ascii="宋体" w:hAnsi="宋体" w:eastAsia="宋体"/>
          <w:sz w:val="21"/>
          <w:szCs w:val="21"/>
        </w:rPr>
        <w:t>下是正确的，</w:t>
      </w:r>
      <w:r>
        <w:rPr>
          <w:rFonts w:hint="eastAsia" w:ascii="宋体" w:hAnsi="宋体" w:eastAsia="宋体"/>
          <w:sz w:val="21"/>
          <w:szCs w:val="21"/>
        </w:rPr>
        <w:t>而</w:t>
      </w:r>
      <w:r>
        <w:rPr>
          <w:rFonts w:ascii="宋体" w:hAnsi="宋体" w:eastAsia="宋体"/>
          <w:sz w:val="21"/>
          <w:szCs w:val="21"/>
        </w:rPr>
        <w:t>观念的改变是需要耗费心理成本的，所以在以下几种情况之下，观念的改变并不容易产生。第一，</w:t>
      </w:r>
      <w:r>
        <w:rPr>
          <w:rFonts w:hint="eastAsia" w:ascii="宋体" w:hAnsi="宋体" w:eastAsia="宋体"/>
          <w:sz w:val="21"/>
          <w:szCs w:val="21"/>
          <w:lang w:val="en-US" w:eastAsia="zh-CN"/>
        </w:rPr>
        <w:t>个体</w:t>
      </w:r>
      <w:r>
        <w:rPr>
          <w:rFonts w:ascii="宋体" w:hAnsi="宋体" w:eastAsia="宋体"/>
          <w:sz w:val="21"/>
          <w:szCs w:val="21"/>
        </w:rPr>
        <w:t>改变观念并没有实际的好处，或者说好处并不够大。第二，外部性，观念的改变所带来的心理成本是自己承担的，而观念改变有可能带来的好处却是整个社会共享的，因此个人缺乏改变观念的激励。第三，观念如果被社会身份所加强，那么个体层面改变观念还会带来对于同身份的社会群体观念和行为的偏离，会带来额外的</w:t>
      </w:r>
      <w:r>
        <w:rPr>
          <w:rFonts w:hint="eastAsia" w:ascii="宋体" w:hAnsi="宋体" w:eastAsia="宋体"/>
          <w:sz w:val="21"/>
          <w:szCs w:val="21"/>
          <w:lang w:val="en-US" w:eastAsia="zh-CN"/>
        </w:rPr>
        <w:t>体</w:t>
      </w:r>
      <w:r>
        <w:rPr>
          <w:rFonts w:ascii="宋体" w:hAnsi="宋体" w:eastAsia="宋体"/>
          <w:sz w:val="21"/>
          <w:szCs w:val="21"/>
        </w:rPr>
        <w:t>成本。</w:t>
      </w:r>
    </w:p>
    <w:p>
      <w:pPr>
        <w:spacing w:line="276" w:lineRule="auto"/>
        <w:ind w:firstLine="400" w:firstLineChars="202"/>
        <w:rPr>
          <w:rFonts w:ascii="宋体" w:hAnsi="宋体" w:eastAsia="宋体"/>
          <w:sz w:val="21"/>
          <w:szCs w:val="21"/>
        </w:rPr>
      </w:pPr>
      <w:r>
        <w:rPr>
          <w:rFonts w:ascii="宋体" w:hAnsi="宋体" w:eastAsia="宋体"/>
          <w:sz w:val="21"/>
          <w:szCs w:val="21"/>
        </w:rPr>
        <w:t>在上述机制之下，一些外在的信息干预不仅不能带来观念的改变，甚至有可能导致观念的分化。在城乡和区域发展的议题之下，我们做了一次田野实验，</w:t>
      </w:r>
      <w:r>
        <w:rPr>
          <w:rFonts w:hint="eastAsia" w:ascii="宋体" w:hAnsi="宋体" w:eastAsia="宋体"/>
          <w:sz w:val="21"/>
          <w:szCs w:val="21"/>
        </w:rPr>
        <w:t>它</w:t>
      </w:r>
      <w:r>
        <w:rPr>
          <w:rFonts w:ascii="宋体" w:hAnsi="宋体" w:eastAsia="宋体"/>
          <w:sz w:val="21"/>
          <w:szCs w:val="21"/>
        </w:rPr>
        <w:t>本质上是一个信息干预。我们写了几段新闻，内容分别涉及到不同方面的外来人口对本地的贡献。在描写中，我们尽量使用了比较平实的语言，</w:t>
      </w:r>
      <w:r>
        <w:rPr>
          <w:rFonts w:hint="eastAsia" w:ascii="宋体" w:hAnsi="宋体" w:eastAsia="宋体"/>
          <w:sz w:val="21"/>
          <w:szCs w:val="21"/>
        </w:rPr>
        <w:t>以</w:t>
      </w:r>
      <w:r>
        <w:rPr>
          <w:rFonts w:ascii="宋体" w:hAnsi="宋体" w:eastAsia="宋体"/>
          <w:sz w:val="21"/>
          <w:szCs w:val="21"/>
        </w:rPr>
        <w:t>避免情绪</w:t>
      </w:r>
      <w:r>
        <w:rPr>
          <w:rFonts w:hint="eastAsia" w:ascii="宋体" w:hAnsi="宋体" w:eastAsia="宋体"/>
          <w:sz w:val="21"/>
          <w:szCs w:val="21"/>
        </w:rPr>
        <w:t>上</w:t>
      </w:r>
      <w:r>
        <w:rPr>
          <w:rFonts w:ascii="宋体" w:hAnsi="宋体" w:eastAsia="宋体"/>
          <w:sz w:val="21"/>
          <w:szCs w:val="21"/>
        </w:rPr>
        <w:t>的引导。我们在街头随机采访了一些人员，先问他们两个问题，第一是对外来人口的看法，第二是是否赞同限制外来人口在</w:t>
      </w:r>
      <w:r>
        <w:rPr>
          <w:rFonts w:hint="eastAsia" w:ascii="宋体" w:hAnsi="宋体" w:eastAsia="宋体"/>
          <w:sz w:val="21"/>
          <w:szCs w:val="21"/>
        </w:rPr>
        <w:t>当地</w:t>
      </w:r>
      <w:r>
        <w:rPr>
          <w:rFonts w:ascii="宋体" w:hAnsi="宋体" w:eastAsia="宋体"/>
          <w:sz w:val="21"/>
          <w:szCs w:val="21"/>
        </w:rPr>
        <w:t>工作。问完之后，我们给他随机看一段讲述外来人口对本地贡献的新闻，然后我们再对他问之前问过的那两个问题。为了避免这两个问题的重复太显然，我们把这两个问题夹杂在了另外的一些无关问题之间。我们先后做了两次这样的街头实验，前后相隔大约一年，结果非常一致，而且耐人寻味。我们发现，同样是接受了一些讲述外来人口贡献的信息，不同的人群态度变化是不一样的。外来人口对于外来人口的评价变得更积极了，而本地户籍人口对于外来人口的评价变得更差了，</w:t>
      </w:r>
      <w:r>
        <w:rPr>
          <w:rFonts w:hint="eastAsia" w:ascii="宋体" w:hAnsi="宋体" w:eastAsia="宋体"/>
          <w:sz w:val="21"/>
          <w:szCs w:val="21"/>
        </w:rPr>
        <w:t>可能</w:t>
      </w:r>
      <w:r>
        <w:rPr>
          <w:rFonts w:ascii="宋体" w:hAnsi="宋体" w:eastAsia="宋体"/>
          <w:sz w:val="21"/>
          <w:szCs w:val="21"/>
        </w:rPr>
        <w:t>是因为对其他本地人的态度有预期，</w:t>
      </w:r>
      <w:r>
        <w:rPr>
          <w:rFonts w:hint="eastAsia" w:ascii="宋体" w:hAnsi="宋体" w:eastAsia="宋体"/>
          <w:sz w:val="21"/>
          <w:szCs w:val="21"/>
        </w:rPr>
        <w:t>而</w:t>
      </w:r>
      <w:r>
        <w:rPr>
          <w:rFonts w:ascii="宋体" w:hAnsi="宋体" w:eastAsia="宋体"/>
          <w:sz w:val="21"/>
          <w:szCs w:val="21"/>
        </w:rPr>
        <w:t>自己偏离他人的态度会给自己</w:t>
      </w:r>
      <w:r>
        <w:rPr>
          <w:rFonts w:hint="eastAsia" w:ascii="宋体" w:hAnsi="宋体" w:eastAsia="宋体"/>
          <w:sz w:val="21"/>
          <w:szCs w:val="21"/>
        </w:rPr>
        <w:t>带来</w:t>
      </w:r>
      <w:r>
        <w:rPr>
          <w:rFonts w:ascii="宋体" w:hAnsi="宋体" w:eastAsia="宋体"/>
          <w:sz w:val="21"/>
          <w:szCs w:val="21"/>
        </w:rPr>
        <w:t>巨大的心理成本。而在本地人中，我们又进一步区分了“出生在本地的”以及“出生在外地又转为本地户籍的”两群人，我们发现，在接受了信息之后，对于外来人口评价变得更差的其实是出生在本地的人群，而出生在外地后又转为本地人口的人群，他们对于外来人口的态度并没有因为信息的干预而发生显著的变化。</w:t>
      </w:r>
      <w:r>
        <w:rPr>
          <w:rStyle w:val="18"/>
          <w:rFonts w:ascii="宋体" w:hAnsi="宋体" w:eastAsia="宋体"/>
          <w:sz w:val="21"/>
          <w:szCs w:val="21"/>
        </w:rPr>
        <w:footnoteReference w:id="40"/>
      </w:r>
    </w:p>
    <w:p>
      <w:pPr>
        <w:spacing w:line="276" w:lineRule="auto"/>
        <w:ind w:firstLine="400" w:firstLineChars="202"/>
        <w:rPr>
          <w:rFonts w:ascii="宋体" w:hAnsi="宋体" w:eastAsia="宋体"/>
          <w:sz w:val="21"/>
          <w:szCs w:val="21"/>
        </w:rPr>
      </w:pPr>
      <w:r>
        <w:rPr>
          <w:rFonts w:ascii="宋体" w:hAnsi="宋体" w:eastAsia="宋体"/>
          <w:sz w:val="21"/>
          <w:szCs w:val="21"/>
        </w:rPr>
        <w:t>如果说上述的发现是较为悲观的，我们的实验也得到了一个还算乐观的结果。我们发现，在教育水平这个维度上，更高教育水平的人更倾向于在获得信息干预之后改善对于外来人口的评价。因此，我们相信随着时间的推移，人们受教育水平不断提高，人们的理性化程度也可以逐渐提高，观念的转</w:t>
      </w:r>
      <w:r>
        <w:rPr>
          <w:rFonts w:hint="eastAsia" w:ascii="宋体" w:hAnsi="宋体" w:eastAsia="宋体"/>
          <w:sz w:val="21"/>
          <w:szCs w:val="21"/>
        </w:rPr>
        <w:t>变</w:t>
      </w:r>
      <w:r>
        <w:rPr>
          <w:rFonts w:ascii="宋体" w:hAnsi="宋体" w:eastAsia="宋体"/>
          <w:sz w:val="21"/>
          <w:szCs w:val="21"/>
        </w:rPr>
        <w:t>是伴随着代际的更迭而出现的</w:t>
      </w:r>
      <w:r>
        <w:rPr>
          <w:rStyle w:val="18"/>
          <w:rFonts w:ascii="宋体" w:hAnsi="宋体" w:eastAsia="宋体"/>
          <w:sz w:val="21"/>
          <w:szCs w:val="21"/>
        </w:rPr>
        <w:footnoteReference w:id="41"/>
      </w:r>
      <w:r>
        <w:rPr>
          <w:rFonts w:ascii="宋体" w:hAnsi="宋体" w:eastAsia="宋体"/>
          <w:sz w:val="21"/>
          <w:szCs w:val="21"/>
        </w:rPr>
        <w:t>。当然，除了教育水平之外，教育的内容也是非常关键的。</w:t>
      </w:r>
      <w:r>
        <w:rPr>
          <w:rStyle w:val="18"/>
          <w:rFonts w:ascii="宋体" w:hAnsi="宋体" w:eastAsia="宋体"/>
          <w:sz w:val="21"/>
          <w:szCs w:val="21"/>
        </w:rPr>
        <w:footnoteReference w:id="42"/>
      </w:r>
      <w:r>
        <w:rPr>
          <w:rFonts w:ascii="宋体" w:hAnsi="宋体" w:eastAsia="宋体"/>
          <w:sz w:val="21"/>
          <w:szCs w:val="21"/>
        </w:rPr>
        <w:t>对于城乡和区域发展的政策，我认为如果能够持续的让自由、平等、公正、法治的社会主义核心价值观深入人心，那么很多当下存在的对于外</w:t>
      </w:r>
      <w:r>
        <w:rPr>
          <w:rFonts w:hint="eastAsia" w:ascii="宋体" w:hAnsi="宋体" w:eastAsia="宋体"/>
          <w:sz w:val="21"/>
          <w:szCs w:val="21"/>
          <w:lang w:val="en-US" w:eastAsia="zh-CN"/>
        </w:rPr>
        <w:t>来</w:t>
      </w:r>
      <w:r>
        <w:rPr>
          <w:rFonts w:ascii="宋体" w:hAnsi="宋体" w:eastAsia="宋体"/>
          <w:sz w:val="21"/>
          <w:szCs w:val="21"/>
        </w:rPr>
        <w:t>人口（尤其是教育程度并不高的群体）的</w:t>
      </w:r>
      <w:r>
        <w:rPr>
          <w:rFonts w:hint="eastAsia" w:ascii="宋体" w:hAnsi="宋体" w:eastAsia="宋体"/>
          <w:sz w:val="21"/>
          <w:szCs w:val="21"/>
        </w:rPr>
        <w:t>不公正</w:t>
      </w:r>
      <w:r>
        <w:rPr>
          <w:rFonts w:ascii="宋体" w:hAnsi="宋体" w:eastAsia="宋体"/>
          <w:sz w:val="21"/>
          <w:szCs w:val="21"/>
        </w:rPr>
        <w:t>待遇就能够得到更快的转变。</w:t>
      </w:r>
    </w:p>
    <w:p>
      <w:pPr>
        <w:spacing w:line="276" w:lineRule="auto"/>
        <w:ind w:firstLine="400" w:firstLineChars="202"/>
        <w:rPr>
          <w:rFonts w:ascii="宋体" w:hAnsi="宋体" w:eastAsia="宋体"/>
          <w:sz w:val="21"/>
          <w:szCs w:val="21"/>
        </w:rPr>
      </w:pPr>
      <w:r>
        <w:rPr>
          <w:rFonts w:ascii="宋体" w:hAnsi="宋体" w:eastAsia="宋体"/>
          <w:sz w:val="21"/>
          <w:szCs w:val="21"/>
        </w:rPr>
        <w:t>除此之外，我认为真正促使观念发生变化的仍然是传统观念的结果本身。比如在</w:t>
      </w:r>
      <w:r>
        <w:rPr>
          <w:rFonts w:hint="eastAsia" w:ascii="宋体" w:hAnsi="宋体" w:eastAsia="宋体"/>
          <w:sz w:val="21"/>
          <w:szCs w:val="21"/>
        </w:rPr>
        <w:t>上文</w:t>
      </w:r>
      <w:r>
        <w:rPr>
          <w:rFonts w:ascii="宋体" w:hAnsi="宋体" w:eastAsia="宋体"/>
          <w:sz w:val="21"/>
          <w:szCs w:val="21"/>
        </w:rPr>
        <w:t>提到</w:t>
      </w:r>
      <w:r>
        <w:rPr>
          <w:rFonts w:hint="eastAsia" w:ascii="宋体" w:hAnsi="宋体" w:eastAsia="宋体"/>
          <w:sz w:val="21"/>
          <w:szCs w:val="21"/>
        </w:rPr>
        <w:t>的</w:t>
      </w:r>
      <w:r>
        <w:rPr>
          <w:rFonts w:ascii="宋体" w:hAnsi="宋体" w:eastAsia="宋体"/>
          <w:sz w:val="21"/>
          <w:szCs w:val="21"/>
        </w:rPr>
        <w:t>中国特色</w:t>
      </w:r>
      <w:r>
        <w:rPr>
          <w:rFonts w:hint="eastAsia" w:ascii="宋体" w:hAnsi="宋体" w:eastAsia="宋体"/>
          <w:sz w:val="21"/>
          <w:szCs w:val="21"/>
        </w:rPr>
        <w:t>的</w:t>
      </w:r>
      <w:r>
        <w:rPr>
          <w:rFonts w:ascii="宋体" w:hAnsi="宋体" w:eastAsia="宋体"/>
          <w:sz w:val="21"/>
          <w:szCs w:val="21"/>
        </w:rPr>
        <w:t>“</w:t>
      </w:r>
      <w:r>
        <w:rPr>
          <w:rFonts w:hint="eastAsia" w:ascii="宋体" w:hAnsi="宋体" w:eastAsia="宋体"/>
          <w:sz w:val="21"/>
          <w:szCs w:val="21"/>
        </w:rPr>
        <w:t>空</w:t>
      </w:r>
      <w:r>
        <w:rPr>
          <w:rFonts w:ascii="宋体" w:hAnsi="宋体" w:eastAsia="宋体"/>
          <w:sz w:val="21"/>
          <w:szCs w:val="21"/>
        </w:rPr>
        <w:t>间一般</w:t>
      </w:r>
      <w:r>
        <w:rPr>
          <w:rFonts w:hint="eastAsia" w:ascii="宋体" w:hAnsi="宋体" w:eastAsia="宋体"/>
          <w:sz w:val="21"/>
          <w:szCs w:val="21"/>
        </w:rPr>
        <w:t>均衡</w:t>
      </w:r>
      <w:r>
        <w:rPr>
          <w:rFonts w:ascii="宋体" w:hAnsi="宋体" w:eastAsia="宋体"/>
          <w:sz w:val="21"/>
          <w:szCs w:val="21"/>
        </w:rPr>
        <w:t>”例子里，如果债务驱动的低效率投资持续发生，闲置的建设项目越来越多，最后，地方政府债务终将无法维持，</w:t>
      </w:r>
      <w:r>
        <w:rPr>
          <w:rFonts w:hint="eastAsia" w:ascii="宋体" w:hAnsi="宋体" w:eastAsia="宋体"/>
          <w:sz w:val="21"/>
          <w:szCs w:val="21"/>
        </w:rPr>
        <w:t>结果就只能是持续的依赖税收和转移支付化债，或者通过</w:t>
      </w:r>
      <w:r>
        <w:rPr>
          <w:rFonts w:ascii="宋体" w:hAnsi="宋体" w:eastAsia="宋体"/>
          <w:sz w:val="21"/>
          <w:szCs w:val="21"/>
        </w:rPr>
        <w:t>货币发行化解债务</w:t>
      </w:r>
      <w:r>
        <w:rPr>
          <w:rFonts w:hint="eastAsia" w:ascii="宋体" w:hAnsi="宋体" w:eastAsia="宋体"/>
          <w:sz w:val="21"/>
          <w:szCs w:val="21"/>
        </w:rPr>
        <w:t>进而</w:t>
      </w:r>
      <w:r>
        <w:rPr>
          <w:rFonts w:ascii="宋体" w:hAnsi="宋体" w:eastAsia="宋体"/>
          <w:sz w:val="21"/>
          <w:szCs w:val="21"/>
        </w:rPr>
        <w:t>转化为通胀。最终，</w:t>
      </w:r>
      <w:r>
        <w:rPr>
          <w:rFonts w:hint="eastAsia" w:ascii="宋体" w:hAnsi="宋体" w:eastAsia="宋体"/>
          <w:sz w:val="21"/>
          <w:szCs w:val="21"/>
        </w:rPr>
        <w:t>这</w:t>
      </w:r>
      <w:r>
        <w:rPr>
          <w:rFonts w:ascii="宋体" w:hAnsi="宋体" w:eastAsia="宋体"/>
          <w:sz w:val="21"/>
          <w:szCs w:val="21"/>
        </w:rPr>
        <w:t>就会让越来越多的人明白，城乡和区域经济发展的客观规律是违反不得的，</w:t>
      </w:r>
      <w:r>
        <w:rPr>
          <w:rFonts w:hint="eastAsia" w:ascii="宋体" w:hAnsi="宋体" w:eastAsia="宋体"/>
          <w:sz w:val="21"/>
          <w:szCs w:val="21"/>
        </w:rPr>
        <w:t>部分</w:t>
      </w:r>
      <w:r>
        <w:rPr>
          <w:rFonts w:ascii="宋体" w:hAnsi="宋体" w:eastAsia="宋体"/>
          <w:sz w:val="21"/>
          <w:szCs w:val="21"/>
        </w:rPr>
        <w:t>地方政府的错误投资行为以及对于地方政府背书的理财产品的错误购买行为所造成的损失，不能由全社会来承担。只有经过</w:t>
      </w:r>
      <w:r>
        <w:rPr>
          <w:rFonts w:hint="eastAsia" w:ascii="宋体" w:hAnsi="宋体" w:eastAsia="宋体"/>
          <w:sz w:val="21"/>
          <w:szCs w:val="21"/>
        </w:rPr>
        <w:t>这</w:t>
      </w:r>
      <w:r>
        <w:rPr>
          <w:rFonts w:ascii="宋体" w:hAnsi="宋体" w:eastAsia="宋体"/>
          <w:sz w:val="21"/>
          <w:szCs w:val="21"/>
        </w:rPr>
        <w:t>样的观念更新，更加市场化的投融资机制才能逐渐发育起来。当前，中国正在面临严重的地方政府债务问题和局部地区的投资过度问题，短期内</w:t>
      </w:r>
      <w:r>
        <w:rPr>
          <w:rFonts w:hint="eastAsia" w:ascii="宋体" w:hAnsi="宋体" w:eastAsia="宋体"/>
          <w:sz w:val="21"/>
          <w:szCs w:val="21"/>
        </w:rPr>
        <w:t>不容乐观</w:t>
      </w:r>
      <w:r>
        <w:rPr>
          <w:rFonts w:ascii="宋体" w:hAnsi="宋体" w:eastAsia="宋体"/>
          <w:sz w:val="21"/>
          <w:szCs w:val="21"/>
        </w:rPr>
        <w:t>，但是在长期，我相信人们</w:t>
      </w:r>
      <w:r>
        <w:rPr>
          <w:rFonts w:hint="eastAsia" w:ascii="宋体" w:hAnsi="宋体" w:eastAsia="宋体"/>
          <w:sz w:val="21"/>
          <w:szCs w:val="21"/>
        </w:rPr>
        <w:t>和各级政府</w:t>
      </w:r>
      <w:r>
        <w:rPr>
          <w:rFonts w:ascii="宋体" w:hAnsi="宋体" w:eastAsia="宋体"/>
          <w:sz w:val="21"/>
          <w:szCs w:val="21"/>
        </w:rPr>
        <w:t>是会被现实所教育的。</w:t>
      </w:r>
    </w:p>
    <w:p>
      <w:pPr>
        <w:pStyle w:val="2"/>
        <w:jc w:val="center"/>
        <w:rPr>
          <w:rFonts w:ascii="宋体" w:hAnsi="宋体" w:eastAsia="宋体"/>
        </w:rPr>
      </w:pPr>
      <w:r>
        <w:rPr>
          <w:rFonts w:ascii="宋体" w:hAnsi="宋体" w:eastAsia="宋体"/>
          <w:b/>
          <w:bCs/>
          <w:sz w:val="21"/>
          <w:szCs w:val="21"/>
        </w:rPr>
        <w:t>五、如何应对观念的影响：一些启示</w:t>
      </w:r>
    </w:p>
    <w:p>
      <w:pPr>
        <w:spacing w:line="276" w:lineRule="auto"/>
        <w:ind w:firstLine="400" w:firstLineChars="202"/>
        <w:rPr>
          <w:rFonts w:ascii="宋体" w:hAnsi="宋体" w:eastAsia="宋体"/>
          <w:sz w:val="21"/>
          <w:szCs w:val="21"/>
        </w:rPr>
      </w:pPr>
      <w:r>
        <w:rPr>
          <w:rFonts w:ascii="宋体" w:hAnsi="宋体" w:eastAsia="宋体"/>
          <w:sz w:val="21"/>
          <w:szCs w:val="21"/>
        </w:rPr>
        <w:t>我们时常感觉到观念的影响，但是观念的影响究竟有多重要，尤其是在经济转型的过程中观念有多重要，仍然是有待研究的课题。尽管存在着各种研究</w:t>
      </w:r>
      <w:r>
        <w:rPr>
          <w:rFonts w:hint="eastAsia" w:ascii="宋体" w:hAnsi="宋体" w:eastAsia="宋体"/>
          <w:sz w:val="21"/>
          <w:szCs w:val="21"/>
        </w:rPr>
        <w:t>的</w:t>
      </w:r>
      <w:r>
        <w:rPr>
          <w:rFonts w:ascii="宋体" w:hAnsi="宋体" w:eastAsia="宋体"/>
          <w:sz w:val="21"/>
          <w:szCs w:val="21"/>
        </w:rPr>
        <w:t>困难，从目前已知的研究来看，观念是重要的，而且</w:t>
      </w:r>
      <w:r>
        <w:rPr>
          <w:rFonts w:hint="eastAsia" w:ascii="宋体" w:hAnsi="宋体" w:eastAsia="宋体"/>
          <w:sz w:val="21"/>
          <w:szCs w:val="21"/>
        </w:rPr>
        <w:t>它</w:t>
      </w:r>
      <w:r>
        <w:rPr>
          <w:rFonts w:ascii="宋体" w:hAnsi="宋体" w:eastAsia="宋体"/>
          <w:sz w:val="21"/>
          <w:szCs w:val="21"/>
        </w:rPr>
        <w:t>同时受制于整个社会的历史以及个人的早期生活经验。而群体行为、互联网的技术会强化观念的影响，甚至有可能导致人和人之间、不同群体之间以及不同地区之间的群分效应。最终的结果是</w:t>
      </w:r>
      <w:r>
        <w:rPr>
          <w:rFonts w:hint="eastAsia" w:ascii="宋体" w:hAnsi="宋体" w:eastAsia="宋体"/>
          <w:sz w:val="21"/>
          <w:szCs w:val="21"/>
        </w:rPr>
        <w:t>使</w:t>
      </w:r>
      <w:r>
        <w:rPr>
          <w:rFonts w:ascii="宋体" w:hAnsi="宋体" w:eastAsia="宋体"/>
          <w:sz w:val="21"/>
          <w:szCs w:val="21"/>
        </w:rPr>
        <w:t>得社会经济的状态偏离社会福利最大化的结果，甚至影响转型的速度和路径。</w:t>
      </w:r>
      <w:r>
        <w:rPr>
          <w:rFonts w:hint="eastAsia" w:ascii="宋体" w:hAnsi="宋体" w:eastAsia="宋体"/>
          <w:sz w:val="21"/>
          <w:szCs w:val="21"/>
        </w:rPr>
        <w:t>即使不</w:t>
      </w:r>
      <w:r>
        <w:rPr>
          <w:rFonts w:ascii="宋体" w:hAnsi="宋体" w:eastAsia="宋体"/>
          <w:sz w:val="21"/>
          <w:szCs w:val="21"/>
        </w:rPr>
        <w:t>施加任何干预，我相信观念及其后果循环往复，</w:t>
      </w:r>
      <w:r>
        <w:rPr>
          <w:rFonts w:hint="eastAsia" w:ascii="宋体" w:hAnsi="宋体" w:eastAsia="宋体"/>
          <w:sz w:val="21"/>
          <w:szCs w:val="21"/>
        </w:rPr>
        <w:t>转型</w:t>
      </w:r>
      <w:r>
        <w:rPr>
          <w:rFonts w:ascii="宋体" w:hAnsi="宋体" w:eastAsia="宋体"/>
          <w:sz w:val="21"/>
          <w:szCs w:val="21"/>
        </w:rPr>
        <w:t>仍</w:t>
      </w:r>
      <w:r>
        <w:rPr>
          <w:rFonts w:hint="eastAsia" w:ascii="宋体" w:hAnsi="宋体" w:eastAsia="宋体"/>
          <w:sz w:val="21"/>
          <w:szCs w:val="21"/>
        </w:rPr>
        <w:t>将</w:t>
      </w:r>
      <w:r>
        <w:rPr>
          <w:rFonts w:ascii="宋体" w:hAnsi="宋体" w:eastAsia="宋体"/>
          <w:sz w:val="21"/>
          <w:szCs w:val="21"/>
        </w:rPr>
        <w:t>逐步推进。</w:t>
      </w:r>
      <w:r>
        <w:rPr>
          <w:rFonts w:hint="eastAsia" w:ascii="宋体" w:hAnsi="宋体" w:eastAsia="宋体"/>
          <w:sz w:val="21"/>
          <w:szCs w:val="21"/>
        </w:rPr>
        <w:t>面向长期</w:t>
      </w:r>
      <w:r>
        <w:rPr>
          <w:rFonts w:ascii="宋体" w:hAnsi="宋体" w:eastAsia="宋体"/>
          <w:sz w:val="21"/>
          <w:szCs w:val="21"/>
        </w:rPr>
        <w:t>，</w:t>
      </w:r>
      <w:r>
        <w:rPr>
          <w:rFonts w:hint="eastAsia" w:ascii="宋体" w:hAnsi="宋体" w:eastAsia="宋体"/>
          <w:sz w:val="21"/>
          <w:szCs w:val="21"/>
        </w:rPr>
        <w:t>实际</w:t>
      </w:r>
      <w:r>
        <w:rPr>
          <w:rFonts w:ascii="宋体" w:hAnsi="宋体" w:eastAsia="宋体"/>
          <w:sz w:val="21"/>
          <w:szCs w:val="21"/>
        </w:rPr>
        <w:t>生活</w:t>
      </w:r>
      <w:r>
        <w:rPr>
          <w:rFonts w:hint="eastAsia" w:ascii="宋体" w:hAnsi="宋体" w:eastAsia="宋体"/>
          <w:sz w:val="21"/>
          <w:szCs w:val="21"/>
        </w:rPr>
        <w:t>中</w:t>
      </w:r>
      <w:r>
        <w:rPr>
          <w:rFonts w:ascii="宋体" w:hAnsi="宋体" w:eastAsia="宋体"/>
          <w:sz w:val="21"/>
          <w:szCs w:val="21"/>
        </w:rPr>
        <w:t>最</w:t>
      </w:r>
      <w:r>
        <w:rPr>
          <w:rFonts w:hint="eastAsia" w:ascii="宋体" w:hAnsi="宋体" w:eastAsia="宋体"/>
          <w:sz w:val="21"/>
          <w:szCs w:val="21"/>
        </w:rPr>
        <w:t>终</w:t>
      </w:r>
      <w:r>
        <w:rPr>
          <w:rFonts w:ascii="宋体" w:hAnsi="宋体" w:eastAsia="宋体"/>
          <w:sz w:val="21"/>
          <w:szCs w:val="21"/>
        </w:rPr>
        <w:t>发生改变</w:t>
      </w:r>
      <w:r>
        <w:rPr>
          <w:rFonts w:hint="eastAsia" w:ascii="宋体" w:hAnsi="宋体" w:eastAsia="宋体"/>
          <w:sz w:val="21"/>
          <w:szCs w:val="21"/>
        </w:rPr>
        <w:t>的</w:t>
      </w:r>
      <w:r>
        <w:rPr>
          <w:rFonts w:ascii="宋体" w:hAnsi="宋体" w:eastAsia="宋体"/>
          <w:sz w:val="21"/>
          <w:szCs w:val="21"/>
        </w:rPr>
        <w:t>恐怕主要</w:t>
      </w:r>
      <w:r>
        <w:rPr>
          <w:rFonts w:hint="eastAsia" w:ascii="宋体" w:hAnsi="宋体" w:eastAsia="宋体"/>
          <w:sz w:val="21"/>
          <w:szCs w:val="21"/>
        </w:rPr>
        <w:t>还</w:t>
      </w:r>
      <w:r>
        <w:rPr>
          <w:rFonts w:ascii="宋体" w:hAnsi="宋体" w:eastAsia="宋体"/>
          <w:sz w:val="21"/>
          <w:szCs w:val="21"/>
        </w:rPr>
        <w:t>不是</w:t>
      </w:r>
      <w:r>
        <w:rPr>
          <w:rFonts w:hint="eastAsia" w:ascii="宋体" w:hAnsi="宋体" w:eastAsia="宋体"/>
          <w:sz w:val="21"/>
          <w:szCs w:val="21"/>
        </w:rPr>
        <w:t>特</w:t>
      </w:r>
      <w:r>
        <w:rPr>
          <w:rFonts w:ascii="宋体" w:hAnsi="宋体" w:eastAsia="宋体"/>
          <w:sz w:val="21"/>
          <w:szCs w:val="21"/>
        </w:rPr>
        <w:t>定人的观念，</w:t>
      </w:r>
      <w:r>
        <w:rPr>
          <w:rFonts w:hint="eastAsia" w:ascii="宋体" w:hAnsi="宋体" w:eastAsia="宋体"/>
          <w:sz w:val="21"/>
          <w:szCs w:val="21"/>
        </w:rPr>
        <w:t>而</w:t>
      </w:r>
      <w:r>
        <w:rPr>
          <w:rFonts w:ascii="宋体" w:hAnsi="宋体" w:eastAsia="宋体"/>
          <w:sz w:val="21"/>
          <w:szCs w:val="21"/>
        </w:rPr>
        <w:t>是人本身。</w:t>
      </w:r>
      <w:r>
        <w:rPr>
          <w:rFonts w:hint="eastAsia" w:ascii="宋体" w:hAnsi="宋体" w:eastAsia="宋体"/>
          <w:sz w:val="21"/>
          <w:szCs w:val="21"/>
        </w:rPr>
        <w:t>一</w:t>
      </w:r>
      <w:r>
        <w:rPr>
          <w:rFonts w:ascii="宋体" w:hAnsi="宋体" w:eastAsia="宋体"/>
          <w:sz w:val="21"/>
          <w:szCs w:val="21"/>
        </w:rPr>
        <w:t>代新人换旧人，代际的更</w:t>
      </w:r>
      <w:r>
        <w:rPr>
          <w:rFonts w:hint="eastAsia" w:ascii="宋体" w:hAnsi="宋体" w:eastAsia="宋体"/>
          <w:sz w:val="21"/>
          <w:szCs w:val="21"/>
        </w:rPr>
        <w:t>迭</w:t>
      </w:r>
      <w:r>
        <w:rPr>
          <w:rFonts w:ascii="宋体" w:hAnsi="宋体" w:eastAsia="宋体"/>
          <w:sz w:val="21"/>
          <w:szCs w:val="21"/>
        </w:rPr>
        <w:t>总是会发生</w:t>
      </w:r>
      <w:r>
        <w:rPr>
          <w:rFonts w:hint="eastAsia" w:ascii="宋体" w:hAnsi="宋体" w:eastAsia="宋体"/>
          <w:sz w:val="21"/>
          <w:szCs w:val="21"/>
        </w:rPr>
        <w:t>，并且伴随着观念的转变</w:t>
      </w:r>
      <w:r>
        <w:rPr>
          <w:rFonts w:ascii="宋体" w:hAnsi="宋体" w:eastAsia="宋体"/>
          <w:sz w:val="21"/>
          <w:szCs w:val="21"/>
        </w:rPr>
        <w:t>。</w:t>
      </w:r>
    </w:p>
    <w:p>
      <w:pPr>
        <w:spacing w:line="276" w:lineRule="auto"/>
        <w:ind w:firstLine="400" w:firstLineChars="202"/>
        <w:rPr>
          <w:rFonts w:ascii="宋体" w:hAnsi="宋体" w:eastAsia="宋体"/>
          <w:sz w:val="21"/>
          <w:szCs w:val="21"/>
        </w:rPr>
      </w:pPr>
      <w:r>
        <w:rPr>
          <w:rFonts w:ascii="宋体" w:hAnsi="宋体" w:eastAsia="宋体"/>
          <w:sz w:val="21"/>
          <w:szCs w:val="21"/>
        </w:rPr>
        <w:t>面对演化式的转型，</w:t>
      </w:r>
      <w:r>
        <w:rPr>
          <w:rFonts w:hint="eastAsia" w:ascii="宋体" w:hAnsi="宋体" w:eastAsia="宋体"/>
          <w:sz w:val="21"/>
          <w:szCs w:val="21"/>
        </w:rPr>
        <w:t>人</w:t>
      </w:r>
      <w:r>
        <w:rPr>
          <w:rFonts w:ascii="宋体" w:hAnsi="宋体" w:eastAsia="宋体"/>
          <w:sz w:val="21"/>
          <w:szCs w:val="21"/>
        </w:rPr>
        <w:t>们要有历史的耐心，</w:t>
      </w:r>
      <w:r>
        <w:rPr>
          <w:rFonts w:hint="eastAsia" w:ascii="宋体" w:hAnsi="宋体" w:eastAsia="宋体"/>
          <w:sz w:val="21"/>
          <w:szCs w:val="21"/>
        </w:rPr>
        <w:t>但</w:t>
      </w:r>
      <w:r>
        <w:rPr>
          <w:rFonts w:ascii="宋体" w:hAnsi="宋体" w:eastAsia="宋体"/>
          <w:sz w:val="21"/>
          <w:szCs w:val="21"/>
        </w:rPr>
        <w:t>也并非无可作为。</w:t>
      </w:r>
      <w:r>
        <w:rPr>
          <w:rFonts w:hint="eastAsia" w:ascii="宋体" w:hAnsi="宋体" w:eastAsia="宋体"/>
          <w:sz w:val="21"/>
          <w:szCs w:val="21"/>
        </w:rPr>
        <w:t>对于</w:t>
      </w:r>
      <w:r>
        <w:rPr>
          <w:rFonts w:ascii="宋体" w:hAnsi="宋体" w:eastAsia="宋体"/>
          <w:sz w:val="21"/>
          <w:szCs w:val="21"/>
        </w:rPr>
        <w:t>现实中存在的诸</w:t>
      </w:r>
      <w:r>
        <w:rPr>
          <w:rFonts w:hint="eastAsia" w:ascii="宋体" w:hAnsi="宋体" w:eastAsia="宋体"/>
          <w:sz w:val="21"/>
          <w:szCs w:val="21"/>
        </w:rPr>
        <w:t>多</w:t>
      </w:r>
      <w:r>
        <w:rPr>
          <w:rFonts w:ascii="宋体" w:hAnsi="宋体" w:eastAsia="宋体"/>
          <w:sz w:val="21"/>
          <w:szCs w:val="21"/>
        </w:rPr>
        <w:t>问题，经济学家开出的增进社会</w:t>
      </w:r>
      <w:r>
        <w:rPr>
          <w:rFonts w:hint="eastAsia" w:ascii="宋体" w:hAnsi="宋体" w:eastAsia="宋体"/>
          <w:sz w:val="21"/>
          <w:szCs w:val="21"/>
        </w:rPr>
        <w:t>福利的</w:t>
      </w:r>
      <w:r>
        <w:rPr>
          <w:rFonts w:ascii="宋体" w:hAnsi="宋体" w:eastAsia="宋体"/>
          <w:sz w:val="21"/>
          <w:szCs w:val="21"/>
        </w:rPr>
        <w:t>药方往往是改革</w:t>
      </w:r>
      <w:r>
        <w:rPr>
          <w:rFonts w:hint="eastAsia" w:ascii="宋体" w:hAnsi="宋体" w:eastAsia="宋体"/>
          <w:sz w:val="21"/>
          <w:szCs w:val="21"/>
        </w:rPr>
        <w:t>制度</w:t>
      </w:r>
      <w:r>
        <w:rPr>
          <w:rFonts w:ascii="宋体" w:hAnsi="宋体" w:eastAsia="宋体"/>
          <w:sz w:val="21"/>
          <w:szCs w:val="21"/>
        </w:rPr>
        <w:t>，而</w:t>
      </w:r>
      <w:r>
        <w:rPr>
          <w:rFonts w:hint="eastAsia" w:ascii="宋体" w:hAnsi="宋体" w:eastAsia="宋体"/>
          <w:sz w:val="21"/>
          <w:szCs w:val="21"/>
        </w:rPr>
        <w:t>如果</w:t>
      </w:r>
      <w:r>
        <w:rPr>
          <w:rFonts w:ascii="宋体" w:hAnsi="宋体" w:eastAsia="宋体"/>
          <w:sz w:val="21"/>
          <w:szCs w:val="21"/>
        </w:rPr>
        <w:t>制度</w:t>
      </w:r>
      <w:r>
        <w:rPr>
          <w:rFonts w:hint="eastAsia" w:ascii="宋体" w:hAnsi="宋体" w:eastAsia="宋体"/>
          <w:sz w:val="21"/>
          <w:szCs w:val="21"/>
        </w:rPr>
        <w:t>难</w:t>
      </w:r>
      <w:r>
        <w:rPr>
          <w:rFonts w:ascii="宋体" w:hAnsi="宋体" w:eastAsia="宋体"/>
          <w:sz w:val="21"/>
          <w:szCs w:val="21"/>
        </w:rPr>
        <w:t>改，</w:t>
      </w:r>
      <w:r>
        <w:rPr>
          <w:rFonts w:hint="eastAsia" w:ascii="宋体" w:hAnsi="宋体" w:eastAsia="宋体"/>
          <w:sz w:val="21"/>
          <w:szCs w:val="21"/>
        </w:rPr>
        <w:t>则</w:t>
      </w:r>
      <w:r>
        <w:rPr>
          <w:rFonts w:ascii="宋体" w:hAnsi="宋体" w:eastAsia="宋体"/>
          <w:sz w:val="21"/>
          <w:szCs w:val="21"/>
        </w:rPr>
        <w:t>进一步的药方是改激励从而调整制度</w:t>
      </w:r>
      <w:r>
        <w:rPr>
          <w:rFonts w:hint="eastAsia" w:ascii="宋体" w:hAnsi="宋体" w:eastAsia="宋体"/>
          <w:sz w:val="21"/>
          <w:szCs w:val="21"/>
        </w:rPr>
        <w:t>结构</w:t>
      </w:r>
      <w:r>
        <w:rPr>
          <w:rFonts w:ascii="宋体" w:hAnsi="宋体" w:eastAsia="宋体"/>
          <w:sz w:val="21"/>
          <w:szCs w:val="21"/>
        </w:rPr>
        <w:t>中的成本和收益。本文想说的是，</w:t>
      </w:r>
      <w:r>
        <w:rPr>
          <w:rFonts w:hint="eastAsia" w:ascii="宋体" w:hAnsi="宋体" w:eastAsia="宋体"/>
          <w:sz w:val="21"/>
          <w:szCs w:val="21"/>
        </w:rPr>
        <w:t>制度转型</w:t>
      </w:r>
      <w:r>
        <w:rPr>
          <w:rFonts w:ascii="宋体" w:hAnsi="宋体" w:eastAsia="宋体"/>
          <w:sz w:val="21"/>
          <w:szCs w:val="21"/>
        </w:rPr>
        <w:t>之所以困难，</w:t>
      </w:r>
      <w:r>
        <w:rPr>
          <w:rFonts w:hint="eastAsia" w:ascii="宋体" w:hAnsi="宋体" w:eastAsia="宋体"/>
          <w:sz w:val="21"/>
          <w:szCs w:val="21"/>
        </w:rPr>
        <w:t>往往是</w:t>
      </w:r>
      <w:r>
        <w:rPr>
          <w:rFonts w:ascii="宋体" w:hAnsi="宋体" w:eastAsia="宋体"/>
          <w:sz w:val="21"/>
          <w:szCs w:val="21"/>
        </w:rPr>
        <w:t>观念作祟。如果观念的确是重要的，并且决策者更</w:t>
      </w:r>
      <w:r>
        <w:rPr>
          <w:rFonts w:hint="eastAsia" w:ascii="宋体" w:hAnsi="宋体" w:eastAsia="宋体"/>
          <w:sz w:val="21"/>
          <w:szCs w:val="21"/>
        </w:rPr>
        <w:t>多</w:t>
      </w:r>
      <w:r>
        <w:rPr>
          <w:rFonts w:ascii="宋体" w:hAnsi="宋体" w:eastAsia="宋体"/>
          <w:sz w:val="21"/>
          <w:szCs w:val="21"/>
        </w:rPr>
        <w:t>站在社会福利最大化的角度来影响社会和经济发展的方向和路径，那么有关观念的讨论也可以得到一些</w:t>
      </w:r>
      <w:r>
        <w:rPr>
          <w:rFonts w:hint="eastAsia" w:ascii="宋体" w:hAnsi="宋体" w:eastAsia="宋体"/>
          <w:sz w:val="21"/>
          <w:szCs w:val="21"/>
          <w:lang w:val="en-US" w:eastAsia="zh-CN"/>
        </w:rPr>
        <w:t>实践的</w:t>
      </w:r>
      <w:r>
        <w:rPr>
          <w:rFonts w:ascii="宋体" w:hAnsi="宋体" w:eastAsia="宋体"/>
          <w:sz w:val="21"/>
          <w:szCs w:val="21"/>
        </w:rPr>
        <w:t>含义。第一，要重视经济社会发展的规律，以及规律背后普遍的人性，决策者的认知要摆脱由于历史形成的观念束缚，</w:t>
      </w:r>
      <w:r>
        <w:rPr>
          <w:rFonts w:hint="eastAsia" w:ascii="宋体" w:hAnsi="宋体" w:eastAsia="宋体"/>
          <w:sz w:val="21"/>
          <w:szCs w:val="21"/>
        </w:rPr>
        <w:t>要</w:t>
      </w:r>
      <w:r>
        <w:rPr>
          <w:rFonts w:ascii="宋体" w:hAnsi="宋体" w:eastAsia="宋体"/>
          <w:sz w:val="21"/>
          <w:szCs w:val="21"/>
        </w:rPr>
        <w:t>走在社会公众的前面。第二，</w:t>
      </w:r>
      <w:r>
        <w:rPr>
          <w:rFonts w:hint="eastAsia" w:ascii="宋体" w:hAnsi="宋体" w:eastAsia="宋体"/>
          <w:sz w:val="21"/>
          <w:szCs w:val="21"/>
        </w:rPr>
        <w:t>要</w:t>
      </w:r>
      <w:r>
        <w:rPr>
          <w:rFonts w:ascii="宋体" w:hAnsi="宋体" w:eastAsia="宋体"/>
          <w:sz w:val="21"/>
          <w:szCs w:val="21"/>
        </w:rPr>
        <w:t>在全社会塑造共同体意识，防止身份对立，更要减少传统体制（例如户籍制度）对于人的身份的固化。第</w:t>
      </w:r>
      <w:r>
        <w:rPr>
          <w:rFonts w:hint="eastAsia" w:ascii="宋体" w:hAnsi="宋体" w:eastAsia="宋体"/>
          <w:sz w:val="21"/>
          <w:szCs w:val="21"/>
        </w:rPr>
        <w:t>三</w:t>
      </w:r>
      <w:r>
        <w:rPr>
          <w:rFonts w:ascii="宋体" w:hAnsi="宋体" w:eastAsia="宋体"/>
          <w:sz w:val="21"/>
          <w:szCs w:val="21"/>
        </w:rPr>
        <w:t>，在公共领域，加强对于普遍性规律的传播，</w:t>
      </w:r>
      <w:r>
        <w:rPr>
          <w:rFonts w:hint="eastAsia" w:ascii="宋体" w:hAnsi="宋体" w:eastAsia="宋体"/>
          <w:sz w:val="21"/>
          <w:szCs w:val="21"/>
        </w:rPr>
        <w:t>相应</w:t>
      </w:r>
      <w:r>
        <w:rPr>
          <w:rFonts w:ascii="宋体" w:hAnsi="宋体" w:eastAsia="宋体"/>
          <w:sz w:val="21"/>
          <w:szCs w:val="21"/>
        </w:rPr>
        <w:t>减少容易产生身份对立的信息和观点的传播，</w:t>
      </w:r>
      <w:r>
        <w:rPr>
          <w:rFonts w:hint="eastAsia" w:ascii="宋体" w:hAnsi="宋体" w:eastAsia="宋体"/>
          <w:sz w:val="21"/>
          <w:szCs w:val="21"/>
        </w:rPr>
        <w:t>对</w:t>
      </w:r>
      <w:r>
        <w:rPr>
          <w:rFonts w:ascii="宋体" w:hAnsi="宋体" w:eastAsia="宋体"/>
          <w:sz w:val="21"/>
          <w:szCs w:val="21"/>
        </w:rPr>
        <w:t>存在</w:t>
      </w:r>
      <w:r>
        <w:rPr>
          <w:rFonts w:hint="eastAsia" w:ascii="宋体" w:hAnsi="宋体" w:eastAsia="宋体"/>
          <w:sz w:val="21"/>
          <w:szCs w:val="21"/>
        </w:rPr>
        <w:t>争议</w:t>
      </w:r>
      <w:r>
        <w:rPr>
          <w:rFonts w:ascii="宋体" w:hAnsi="宋体" w:eastAsia="宋体"/>
          <w:sz w:val="21"/>
          <w:szCs w:val="21"/>
        </w:rPr>
        <w:t>的观</w:t>
      </w:r>
      <w:r>
        <w:rPr>
          <w:rFonts w:hint="eastAsia" w:ascii="宋体" w:hAnsi="宋体" w:eastAsia="宋体"/>
          <w:sz w:val="21"/>
          <w:szCs w:val="21"/>
        </w:rPr>
        <w:t>念</w:t>
      </w:r>
      <w:r>
        <w:rPr>
          <w:rFonts w:ascii="宋体" w:hAnsi="宋体" w:eastAsia="宋体"/>
          <w:sz w:val="21"/>
          <w:szCs w:val="21"/>
        </w:rPr>
        <w:t>应充分进行研究</w:t>
      </w:r>
      <w:r>
        <w:rPr>
          <w:rFonts w:hint="eastAsia" w:ascii="宋体" w:hAnsi="宋体" w:eastAsia="宋体"/>
          <w:sz w:val="21"/>
          <w:szCs w:val="21"/>
        </w:rPr>
        <w:t>和</w:t>
      </w:r>
      <w:r>
        <w:rPr>
          <w:rFonts w:ascii="宋体" w:hAnsi="宋体" w:eastAsia="宋体"/>
          <w:sz w:val="21"/>
          <w:szCs w:val="21"/>
        </w:rPr>
        <w:t>讨论，</w:t>
      </w:r>
      <w:r>
        <w:rPr>
          <w:rStyle w:val="18"/>
          <w:rFonts w:ascii="宋体" w:hAnsi="宋体" w:eastAsia="宋体"/>
          <w:sz w:val="21"/>
          <w:szCs w:val="21"/>
        </w:rPr>
        <w:footnoteReference w:id="43"/>
      </w:r>
      <w:r>
        <w:rPr>
          <w:rFonts w:hint="eastAsia" w:ascii="宋体" w:hAnsi="宋体" w:eastAsia="宋体"/>
          <w:sz w:val="21"/>
          <w:szCs w:val="21"/>
        </w:rPr>
        <w:t>避免</w:t>
      </w:r>
      <w:r>
        <w:rPr>
          <w:rFonts w:ascii="宋体" w:hAnsi="宋体" w:eastAsia="宋体"/>
          <w:sz w:val="21"/>
          <w:szCs w:val="21"/>
        </w:rPr>
        <w:t>错误的观念阻碍进步。第四，对于转型过程中客观存在的不同身份相关社群的观念分化和利益分化，可以设计对于相对受损一方的补偿机制，通过经济增长和再分配的结合，使得改革和社会转型更为顺利地发生。第五，是对知识分子的一个建议，那就是进一步加强对于普遍规律的研究，</w:t>
      </w:r>
      <w:r>
        <w:rPr>
          <w:rFonts w:hint="eastAsia" w:ascii="宋体" w:hAnsi="宋体" w:eastAsia="宋体"/>
          <w:sz w:val="21"/>
          <w:szCs w:val="21"/>
        </w:rPr>
        <w:t>在研究中</w:t>
      </w:r>
      <w:r>
        <w:rPr>
          <w:rFonts w:ascii="宋体" w:hAnsi="宋体" w:eastAsia="宋体"/>
          <w:sz w:val="21"/>
          <w:szCs w:val="21"/>
        </w:rPr>
        <w:t>做好普遍规律和本国实践的结合。</w:t>
      </w:r>
      <w:r>
        <w:rPr>
          <w:rFonts w:hint="eastAsia" w:ascii="宋体" w:hAnsi="宋体" w:eastAsia="宋体"/>
          <w:sz w:val="21"/>
          <w:szCs w:val="21"/>
        </w:rPr>
        <w:t>要</w:t>
      </w:r>
      <w:r>
        <w:rPr>
          <w:rFonts w:ascii="宋体" w:hAnsi="宋体" w:eastAsia="宋体"/>
          <w:sz w:val="21"/>
          <w:szCs w:val="21"/>
        </w:rPr>
        <w:t>看到转型时期特殊性所造成的现象和普遍规律之间的差异，既不要把普遍规律生搬硬套在转型时期的现象上，也不要把转型时期的现象随意上升到普遍性的高度。为了让更多的个体做出更有益于自己</w:t>
      </w:r>
      <w:r>
        <w:rPr>
          <w:rFonts w:hint="eastAsia" w:ascii="宋体" w:hAnsi="宋体" w:eastAsia="宋体"/>
          <w:sz w:val="21"/>
          <w:szCs w:val="21"/>
        </w:rPr>
        <w:t>的</w:t>
      </w:r>
      <w:r>
        <w:rPr>
          <w:rFonts w:ascii="宋体" w:hAnsi="宋体" w:eastAsia="宋体"/>
          <w:sz w:val="21"/>
          <w:szCs w:val="21"/>
        </w:rPr>
        <w:t>决策，也为了助推整个国家的现代化进程，</w:t>
      </w:r>
      <w:r>
        <w:rPr>
          <w:rFonts w:hint="eastAsia" w:ascii="宋体" w:hAnsi="宋体" w:eastAsia="宋体"/>
          <w:sz w:val="21"/>
          <w:szCs w:val="21"/>
        </w:rPr>
        <w:t>学者</w:t>
      </w:r>
      <w:r>
        <w:rPr>
          <w:rFonts w:ascii="宋体" w:hAnsi="宋体" w:eastAsia="宋体"/>
          <w:sz w:val="21"/>
          <w:szCs w:val="21"/>
        </w:rPr>
        <w:t>要开展</w:t>
      </w:r>
      <w:r>
        <w:rPr>
          <w:rFonts w:hint="eastAsia" w:ascii="宋体" w:hAnsi="宋体" w:eastAsia="宋体"/>
          <w:sz w:val="21"/>
          <w:szCs w:val="21"/>
        </w:rPr>
        <w:t>普遍规律的</w:t>
      </w:r>
      <w:r>
        <w:rPr>
          <w:rFonts w:ascii="宋体" w:hAnsi="宋体" w:eastAsia="宋体"/>
          <w:sz w:val="21"/>
          <w:szCs w:val="21"/>
        </w:rPr>
        <w:t>科学普及工作，帮助公众转变观念</w:t>
      </w:r>
      <w:r>
        <w:rPr>
          <w:rFonts w:hint="eastAsia" w:ascii="宋体" w:hAnsi="宋体" w:eastAsia="宋体"/>
          <w:sz w:val="21"/>
          <w:szCs w:val="21"/>
        </w:rPr>
        <w:t>。</w:t>
      </w:r>
      <w:r>
        <w:rPr>
          <w:rFonts w:ascii="宋体" w:hAnsi="宋体" w:eastAsia="宋体"/>
          <w:sz w:val="21"/>
          <w:szCs w:val="21"/>
        </w:rPr>
        <w:t>让</w:t>
      </w:r>
      <w:r>
        <w:rPr>
          <w:rFonts w:hint="eastAsia" w:ascii="宋体" w:hAnsi="宋体" w:eastAsia="宋体"/>
          <w:sz w:val="21"/>
          <w:szCs w:val="21"/>
        </w:rPr>
        <w:t>违背普遍规律</w:t>
      </w:r>
      <w:r>
        <w:rPr>
          <w:rFonts w:ascii="宋体" w:hAnsi="宋体" w:eastAsia="宋体"/>
          <w:sz w:val="21"/>
          <w:szCs w:val="21"/>
        </w:rPr>
        <w:t>的观念流行于世，</w:t>
      </w:r>
      <w:r>
        <w:rPr>
          <w:rFonts w:hint="eastAsia" w:ascii="宋体" w:hAnsi="宋体" w:eastAsia="宋体"/>
          <w:sz w:val="21"/>
          <w:szCs w:val="21"/>
        </w:rPr>
        <w:t>就</w:t>
      </w:r>
      <w:r>
        <w:rPr>
          <w:rFonts w:ascii="宋体" w:hAnsi="宋体" w:eastAsia="宋体"/>
          <w:sz w:val="21"/>
          <w:szCs w:val="21"/>
        </w:rPr>
        <w:t>是学者对时代的</w:t>
      </w:r>
      <w:r>
        <w:rPr>
          <w:rFonts w:hint="eastAsia" w:ascii="宋体" w:hAnsi="宋体" w:eastAsia="宋体"/>
          <w:sz w:val="21"/>
          <w:szCs w:val="21"/>
        </w:rPr>
        <w:t>卸责</w:t>
      </w:r>
      <w:r>
        <w:rPr>
          <w:rFonts w:ascii="宋体" w:hAnsi="宋体" w:eastAsia="宋体"/>
          <w:sz w:val="21"/>
          <w:szCs w:val="21"/>
        </w:rPr>
        <w:t>。</w:t>
      </w:r>
    </w:p>
    <w:p>
      <w:pPr>
        <w:spacing w:line="276" w:lineRule="auto"/>
        <w:rPr>
          <w:rFonts w:ascii="宋体" w:hAnsi="宋体" w:eastAsia="宋体"/>
          <w:sz w:val="21"/>
          <w:szCs w:val="21"/>
        </w:rPr>
      </w:pPr>
    </w:p>
    <w:p>
      <w:pPr>
        <w:spacing w:line="276" w:lineRule="auto"/>
        <w:ind w:left="395" w:hanging="396" w:hangingChars="236"/>
        <w:rPr>
          <w:rFonts w:ascii="宋体" w:hAnsi="宋体" w:eastAsia="宋体"/>
          <w:sz w:val="18"/>
          <w:szCs w:val="18"/>
        </w:rPr>
      </w:pPr>
    </w:p>
    <w:p/>
    <w:p>
      <w:pPr>
        <w:jc w:val="center"/>
        <w:rPr>
          <w:rFonts w:hint="eastAsia"/>
          <w:b/>
          <w:bCs/>
          <w:sz w:val="28"/>
          <w:szCs w:val="28"/>
        </w:rPr>
      </w:pPr>
      <w:r>
        <w:rPr>
          <w:rFonts w:hint="eastAsia"/>
          <w:b/>
          <w:bCs/>
          <w:sz w:val="28"/>
          <w:szCs w:val="28"/>
        </w:rPr>
        <w:t>Mindset</w:t>
      </w:r>
      <w:r>
        <w:rPr>
          <w:rFonts w:hint="eastAsia"/>
          <w:b/>
          <w:bCs/>
          <w:sz w:val="28"/>
          <w:szCs w:val="28"/>
          <w:lang w:val="en-US" w:eastAsia="zh-CN"/>
        </w:rPr>
        <w:t xml:space="preserve"> and </w:t>
      </w:r>
      <w:r>
        <w:rPr>
          <w:rFonts w:hint="eastAsia"/>
          <w:b/>
          <w:bCs/>
          <w:sz w:val="28"/>
          <w:szCs w:val="28"/>
        </w:rPr>
        <w:t>Trans</w:t>
      </w:r>
      <w:r>
        <w:rPr>
          <w:rFonts w:hint="eastAsia"/>
          <w:b/>
          <w:bCs/>
          <w:sz w:val="28"/>
          <w:szCs w:val="28"/>
          <w:lang w:val="en-US" w:eastAsia="zh-CN"/>
        </w:rPr>
        <w:t>i</w:t>
      </w:r>
      <w:r>
        <w:rPr>
          <w:rFonts w:hint="eastAsia"/>
          <w:b/>
          <w:bCs/>
          <w:sz w:val="28"/>
          <w:szCs w:val="28"/>
        </w:rPr>
        <w:t>tion:</w:t>
      </w:r>
    </w:p>
    <w:p>
      <w:pPr>
        <w:jc w:val="center"/>
        <w:rPr>
          <w:rFonts w:hint="eastAsia"/>
        </w:rPr>
      </w:pPr>
      <w:r>
        <w:rPr>
          <w:rFonts w:hint="eastAsia"/>
        </w:rPr>
        <w:t>Take the spatial</w:t>
      </w:r>
      <w:r>
        <w:rPr>
          <w:rFonts w:hint="eastAsia"/>
          <w:lang w:val="en-US" w:eastAsia="zh-CN"/>
        </w:rPr>
        <w:t>-</w:t>
      </w:r>
      <w:r>
        <w:rPr>
          <w:rFonts w:hint="eastAsia"/>
        </w:rPr>
        <w:t>political economy of regional development as an example</w:t>
      </w:r>
    </w:p>
    <w:p>
      <w:pPr>
        <w:rPr>
          <w:rFonts w:hint="eastAsia"/>
        </w:rPr>
      </w:pPr>
    </w:p>
    <w:p>
      <w:pPr>
        <w:rPr>
          <w:rFonts w:hint="eastAsia"/>
        </w:rPr>
      </w:pPr>
      <w:r>
        <w:rPr>
          <w:rFonts w:hint="eastAsia"/>
        </w:rPr>
        <w:t>Abstract:The influence of mindset</w:t>
      </w:r>
      <w:r>
        <w:rPr>
          <w:rFonts w:hint="eastAsia"/>
          <w:lang w:val="en-US" w:eastAsia="zh-CN"/>
        </w:rPr>
        <w:t xml:space="preserve"> </w:t>
      </w:r>
      <w:r>
        <w:rPr>
          <w:rFonts w:hint="eastAsia"/>
        </w:rPr>
        <w:t>(including emotion) on trans</w:t>
      </w:r>
      <w:r>
        <w:rPr>
          <w:rFonts w:hint="eastAsia"/>
          <w:lang w:val="en-US" w:eastAsia="zh-CN"/>
        </w:rPr>
        <w:t>i</w:t>
      </w:r>
      <w:r>
        <w:rPr>
          <w:rFonts w:hint="eastAsia"/>
        </w:rPr>
        <w:t xml:space="preserve">tion can be perceived, but it is rarely covered in economic research. This paper first clarifies some factors that appear to be </w:t>
      </w:r>
      <w:r>
        <w:rPr>
          <w:rFonts w:hint="eastAsia"/>
          <w:lang w:val="en-US" w:eastAsia="zh-CN"/>
        </w:rPr>
        <w:t xml:space="preserve">mindsets </w:t>
      </w:r>
      <w:r>
        <w:rPr>
          <w:rFonts w:hint="eastAsia"/>
        </w:rPr>
        <w:t>but are actually institutions, and on this basis, I argue that mindset</w:t>
      </w:r>
      <w:r>
        <w:rPr>
          <w:rFonts w:hint="eastAsia"/>
          <w:lang w:val="en-US" w:eastAsia="zh-CN"/>
        </w:rPr>
        <w:t xml:space="preserve">s </w:t>
      </w:r>
      <w:r>
        <w:rPr>
          <w:rFonts w:hint="eastAsia"/>
        </w:rPr>
        <w:t xml:space="preserve">are influenced by history, cognition, and individual origin, and are easily reinforced by social identity and </w:t>
      </w:r>
      <w:r>
        <w:rPr>
          <w:rFonts w:hint="eastAsia"/>
          <w:lang w:val="en-US" w:eastAsia="zh-CN"/>
        </w:rPr>
        <w:t xml:space="preserve">peer </w:t>
      </w:r>
      <w:r>
        <w:rPr>
          <w:rFonts w:hint="eastAsia"/>
        </w:rPr>
        <w:t xml:space="preserve">effects. In the regional development policies of </w:t>
      </w:r>
      <w:r>
        <w:rPr>
          <w:rFonts w:hint="eastAsia"/>
          <w:lang w:val="en-US" w:eastAsia="zh-CN"/>
        </w:rPr>
        <w:t xml:space="preserve">a </w:t>
      </w:r>
      <w:r>
        <w:rPr>
          <w:rFonts w:hint="eastAsia"/>
        </w:rPr>
        <w:t>large countr</w:t>
      </w:r>
      <w:r>
        <w:rPr>
          <w:rFonts w:hint="eastAsia"/>
          <w:lang w:val="en-US" w:eastAsia="zh-CN"/>
        </w:rPr>
        <w:t>y like China</w:t>
      </w:r>
      <w:r>
        <w:rPr>
          <w:rFonts w:hint="eastAsia"/>
        </w:rPr>
        <w:t>, many of the dilemmas of spatial political economy that hinder policy implementation and economic and social trans</w:t>
      </w:r>
      <w:r>
        <w:rPr>
          <w:rFonts w:hint="eastAsia"/>
          <w:lang w:val="en-US" w:eastAsia="zh-CN"/>
        </w:rPr>
        <w:t>i</w:t>
      </w:r>
      <w:r>
        <w:rPr>
          <w:rFonts w:hint="eastAsia"/>
        </w:rPr>
        <w:t xml:space="preserve">tion can be traced back to the </w:t>
      </w:r>
      <w:r>
        <w:rPr>
          <w:rFonts w:hint="eastAsia"/>
          <w:lang w:val="en-US" w:eastAsia="zh-CN"/>
        </w:rPr>
        <w:t>mindsets</w:t>
      </w:r>
      <w:r>
        <w:rPr>
          <w:rFonts w:hint="eastAsia"/>
        </w:rPr>
        <w:t>. Mindset</w:t>
      </w:r>
      <w:r>
        <w:rPr>
          <w:rFonts w:hint="eastAsia"/>
          <w:lang w:val="en-US" w:eastAsia="zh-CN"/>
        </w:rPr>
        <w:t xml:space="preserve">s </w:t>
      </w:r>
      <w:r>
        <w:rPr>
          <w:rFonts w:hint="eastAsia"/>
        </w:rPr>
        <w:t>change and constrain trans</w:t>
      </w:r>
      <w:r>
        <w:rPr>
          <w:rFonts w:hint="eastAsia"/>
          <w:lang w:val="en-US" w:eastAsia="zh-CN"/>
        </w:rPr>
        <w:t>i</w:t>
      </w:r>
      <w:r>
        <w:rPr>
          <w:rFonts w:hint="eastAsia"/>
        </w:rPr>
        <w:t>tion, so there can be no pre-planned optimal trans</w:t>
      </w:r>
      <w:r>
        <w:rPr>
          <w:rFonts w:hint="eastAsia"/>
          <w:lang w:val="en-US" w:eastAsia="zh-CN"/>
        </w:rPr>
        <w:t>i</w:t>
      </w:r>
      <w:r>
        <w:rPr>
          <w:rFonts w:hint="eastAsia"/>
        </w:rPr>
        <w:t>tion</w:t>
      </w:r>
      <w:r>
        <w:rPr>
          <w:rFonts w:hint="eastAsia"/>
          <w:lang w:val="en-US" w:eastAsia="zh-CN"/>
        </w:rPr>
        <w:t>al</w:t>
      </w:r>
      <w:r>
        <w:rPr>
          <w:rFonts w:hint="eastAsia"/>
        </w:rPr>
        <w:t xml:space="preserve"> path. The path of trans</w:t>
      </w:r>
      <w:r>
        <w:rPr>
          <w:rFonts w:hint="eastAsia"/>
          <w:lang w:val="en-US" w:eastAsia="zh-CN"/>
        </w:rPr>
        <w:t>i</w:t>
      </w:r>
      <w:r>
        <w:rPr>
          <w:rFonts w:hint="eastAsia"/>
        </w:rPr>
        <w:t>tion is evolutionary, and the speed of trans</w:t>
      </w:r>
      <w:r>
        <w:rPr>
          <w:rFonts w:hint="eastAsia"/>
          <w:lang w:val="en-US" w:eastAsia="zh-CN"/>
        </w:rPr>
        <w:t>i</w:t>
      </w:r>
      <w:r>
        <w:rPr>
          <w:rFonts w:hint="eastAsia"/>
        </w:rPr>
        <w:t>tion is limited by mindset</w:t>
      </w:r>
      <w:r>
        <w:rPr>
          <w:rFonts w:hint="eastAsia"/>
          <w:lang w:val="en-US" w:eastAsia="zh-CN"/>
        </w:rPr>
        <w:t xml:space="preserve">s </w:t>
      </w:r>
      <w:r>
        <w:rPr>
          <w:rFonts w:hint="eastAsia"/>
        </w:rPr>
        <w:t>and people</w:t>
      </w:r>
      <w:r>
        <w:rPr>
          <w:rFonts w:hint="default"/>
          <w:lang w:val="en-US" w:eastAsia="zh-CN"/>
        </w:rPr>
        <w:t>’</w:t>
      </w:r>
      <w:r>
        <w:rPr>
          <w:rFonts w:hint="eastAsia"/>
          <w:lang w:val="en-US" w:eastAsia="zh-CN"/>
        </w:rPr>
        <w:t xml:space="preserve">s mutual </w:t>
      </w:r>
      <w:r>
        <w:rPr>
          <w:rFonts w:hint="eastAsia"/>
        </w:rPr>
        <w:t xml:space="preserve">interaction, so promoting transformation by changing </w:t>
      </w:r>
      <w:r>
        <w:rPr>
          <w:rFonts w:hint="eastAsia"/>
          <w:lang w:val="en-US" w:eastAsia="zh-CN"/>
        </w:rPr>
        <w:t xml:space="preserve">mindsets </w:t>
      </w:r>
      <w:r>
        <w:rPr>
          <w:rFonts w:hint="eastAsia"/>
        </w:rPr>
        <w:t>can improve social welfare.</w:t>
      </w:r>
    </w:p>
    <w:p>
      <w:pPr>
        <w:rPr>
          <w:rFonts w:hint="eastAsia"/>
        </w:rPr>
      </w:pPr>
    </w:p>
    <w:p>
      <w:pPr>
        <w:rPr>
          <w:rFonts w:hint="eastAsia" w:eastAsiaTheme="minorEastAsia"/>
          <w:lang w:val="en-US" w:eastAsia="zh-CN"/>
        </w:rPr>
      </w:pPr>
      <w:r>
        <w:rPr>
          <w:rFonts w:hint="eastAsia"/>
        </w:rPr>
        <w:t xml:space="preserve">Keywords: </w:t>
      </w:r>
      <w:r>
        <w:rPr>
          <w:rFonts w:hint="eastAsia"/>
          <w:lang w:val="en-US" w:eastAsia="zh-CN"/>
        </w:rPr>
        <w:t>Mindset</w:t>
      </w:r>
      <w:r>
        <w:rPr>
          <w:rFonts w:hint="eastAsia"/>
        </w:rPr>
        <w:t>; Trans</w:t>
      </w:r>
      <w:r>
        <w:rPr>
          <w:rFonts w:hint="eastAsia"/>
          <w:lang w:val="en-US" w:eastAsia="zh-CN"/>
        </w:rPr>
        <w:t>i</w:t>
      </w:r>
      <w:r>
        <w:rPr>
          <w:rFonts w:hint="eastAsia"/>
        </w:rPr>
        <w:t xml:space="preserve">tion; </w:t>
      </w:r>
      <w:r>
        <w:rPr>
          <w:rFonts w:hint="eastAsia"/>
          <w:lang w:val="en-US" w:eastAsia="zh-CN"/>
        </w:rPr>
        <w:t>R</w:t>
      </w:r>
      <w:r>
        <w:rPr>
          <w:rFonts w:hint="eastAsia"/>
        </w:rPr>
        <w:t xml:space="preserve">egional economy; Political </w:t>
      </w:r>
      <w:r>
        <w:rPr>
          <w:rFonts w:hint="eastAsia"/>
          <w:lang w:val="en-US" w:eastAsia="zh-CN"/>
        </w:rPr>
        <w:t>e</w:t>
      </w:r>
      <w:r>
        <w:rPr>
          <w:rFonts w:hint="eastAsia"/>
        </w:rPr>
        <w:t>conomy</w:t>
      </w:r>
      <w:r>
        <w:rPr>
          <w:rFonts w:hint="eastAsia"/>
          <w:lang w:val="en-US" w:eastAsia="zh-CN"/>
        </w:rPr>
        <w:t xml:space="preserve">, </w:t>
      </w:r>
      <w:r>
        <w:rPr>
          <w:rFonts w:hint="eastAsia"/>
        </w:rPr>
        <w:t>Spa</w:t>
      </w:r>
      <w:r>
        <w:rPr>
          <w:rFonts w:hint="eastAsia"/>
          <w:lang w:val="en-US" w:eastAsia="zh-CN"/>
        </w:rPr>
        <w:t>tial-p</w:t>
      </w:r>
      <w:r>
        <w:rPr>
          <w:rFonts w:hint="eastAsia"/>
        </w:rPr>
        <w:t>olitical Economy</w:t>
      </w:r>
    </w:p>
    <w:bookmarkEnd w:id="2"/>
    <w:sectPr>
      <w:headerReference r:id="rId4" w:type="default"/>
      <w:footerReference r:id="rId6" w:type="default"/>
      <w:headerReference r:id="rId5" w:type="even"/>
      <w:footerReference r:id="rId7" w:type="even"/>
      <w:footnotePr>
        <w:numFmt w:val="decimalEnclosedCircleChinese"/>
        <w:numRestart w:val="eachPage"/>
      </w:footnotePr>
      <w:pgSz w:w="11900" w:h="16840"/>
      <w:pgMar w:top="720" w:right="720" w:bottom="720" w:left="720" w:header="851" w:footer="992" w:gutter="0"/>
      <w:cols w:space="425" w:num="1"/>
      <w:docGrid w:type="linesAndChars" w:linePitch="366" w:charSpace="-2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8">
    <w:p>
      <w:r>
        <w:separator/>
      </w:r>
    </w:p>
  </w:footnote>
  <w:footnote w:type="continuationSeparator" w:id="89">
    <w:p>
      <w:r>
        <w:continuationSeparator/>
      </w:r>
    </w:p>
  </w:footnote>
  <w:footnote w:id="0">
    <w:p>
      <w:pPr>
        <w:pStyle w:val="9"/>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道格拉斯・诺斯和罗伯特・托马斯：《西方世界的兴起（900-1700）》，贾拥民译，北京：中国人民大学出版社，2022年。</w:t>
      </w:r>
    </w:p>
  </w:footnote>
  <w:footnote w:id="1">
    <w:p>
      <w:pPr>
        <w:autoSpaceDE w:val="0"/>
        <w:autoSpaceDN w:val="0"/>
        <w:adjustRightInd w:val="0"/>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哈耶克是个例外，他认为</w:t>
      </w:r>
      <w:r>
        <w:rPr>
          <w:rFonts w:hint="eastAsia" w:ascii="宋体" w:hAnsi="宋体" w:eastAsia="宋体" w:cs="宋体"/>
          <w:b w:val="0"/>
          <w:bCs w:val="0"/>
          <w:color w:val="1A1A1A"/>
          <w:sz w:val="15"/>
          <w:szCs w:val="15"/>
          <w:highlight w:val="none"/>
        </w:rPr>
        <w:t>，支配政治事务决策的观念总是缓慢演变的结果，演变延续了很长的时间</w:t>
      </w:r>
      <w:r>
        <w:rPr>
          <w:rFonts w:hint="eastAsia" w:ascii="宋体" w:hAnsi="宋体" w:eastAsia="宋体" w:cs="宋体"/>
          <w:b w:val="0"/>
          <w:bCs w:val="0"/>
          <w:sz w:val="15"/>
          <w:szCs w:val="15"/>
          <w:highlight w:val="none"/>
        </w:rPr>
        <w:t>，在许多不同的层次上进行。新观念从少数几个人开始，逐渐传播，直到成为几乎不知道该观念起源的大多数人的认知。晚年的诺思也有所变化，他认为，制度变迁的最终源泉和动力，取决于人们信念和观念。道格拉斯・诺斯：《制度、制度变迁与经济绩效》，杭行译，上海：格致出版社、上海三联出版社和上海人民出版社，2014年。</w:t>
      </w:r>
    </w:p>
  </w:footnote>
  <w:footnote w:id="2">
    <w:p>
      <w:pPr>
        <w:pStyle w:val="9"/>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或者说，转型的方向和路径选择路径常常依赖于个体主观因素。这些主观因素很难量化分析，比如乡愁对于城市化和农村发展的影响。</w:t>
      </w:r>
    </w:p>
  </w:footnote>
  <w:footnote w:id="3">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陆铭：《城市、区域和国家发展——空间政治经济学的现在与未来》，《经济学（季刊）》2017年第4期；陆铭、陈钊等：2021,《大国治理：发展与平衡的空间政治经济学》，上海：上海人民出版社（世纪文景），2021年。</w:t>
      </w:r>
    </w:p>
  </w:footnote>
  <w:footnote w:id="4">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李秀彬、王亚辉、李升发：《耕地的社保功能究竟还有多大？》，《</w:t>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HYPERLINK "http://www.sciencenet.cn/dz/dznews_photo.aspx"</w:instrText>
      </w:r>
      <w:r>
        <w:rPr>
          <w:rFonts w:hint="eastAsia" w:ascii="宋体" w:hAnsi="宋体" w:eastAsia="宋体" w:cs="宋体"/>
          <w:b w:val="0"/>
          <w:bCs w:val="0"/>
          <w:highlight w:val="none"/>
        </w:rPr>
        <w:fldChar w:fldCharType="separate"/>
      </w:r>
      <w:r>
        <w:rPr>
          <w:rFonts w:hint="eastAsia" w:ascii="宋体" w:hAnsi="宋体" w:eastAsia="宋体" w:cs="宋体"/>
          <w:b w:val="0"/>
          <w:bCs w:val="0"/>
          <w:sz w:val="15"/>
          <w:szCs w:val="15"/>
          <w:highlight w:val="none"/>
        </w:rPr>
        <w:t>中国科学报》，</w:t>
      </w:r>
      <w:r>
        <w:rPr>
          <w:rFonts w:hint="eastAsia" w:ascii="宋体" w:hAnsi="宋体" w:eastAsia="宋体" w:cs="宋体"/>
          <w:b w:val="0"/>
          <w:bCs w:val="0"/>
          <w:sz w:val="15"/>
          <w:szCs w:val="15"/>
          <w:highlight w:val="none"/>
        </w:rPr>
        <w:fldChar w:fldCharType="end"/>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"http://www.sciencenet.cn/dz/dznews_photo.aspx" </w:instrText>
      </w:r>
      <w:r>
        <w:rPr>
          <w:rFonts w:hint="eastAsia" w:ascii="宋体" w:hAnsi="宋体" w:eastAsia="宋体" w:cs="宋体"/>
          <w:b w:val="0"/>
          <w:bCs w:val="0"/>
          <w:highlight w:val="none"/>
        </w:rPr>
        <w:fldChar w:fldCharType="separate"/>
      </w:r>
      <w:r>
        <w:rPr>
          <w:rFonts w:hint="eastAsia" w:ascii="宋体" w:hAnsi="宋体" w:eastAsia="宋体" w:cs="宋体"/>
          <w:b w:val="0"/>
          <w:bCs w:val="0"/>
          <w:sz w:val="15"/>
          <w:szCs w:val="15"/>
          <w:highlight w:val="none"/>
        </w:rPr>
        <w:t>2018年6月25</w:t>
      </w:r>
      <w:r>
        <w:rPr>
          <w:rFonts w:hint="eastAsia" w:ascii="宋体" w:hAnsi="宋体" w:eastAsia="宋体" w:cs="宋体"/>
          <w:b w:val="0"/>
          <w:bCs w:val="0"/>
          <w:sz w:val="15"/>
          <w:szCs w:val="15"/>
          <w:highlight w:val="none"/>
        </w:rPr>
        <w:fldChar w:fldCharType="end"/>
      </w:r>
      <w:r>
        <w:rPr>
          <w:rFonts w:hint="eastAsia" w:ascii="宋体" w:hAnsi="宋体" w:eastAsia="宋体" w:cs="宋体"/>
          <w:b w:val="0"/>
          <w:bCs w:val="0"/>
          <w:sz w:val="15"/>
          <w:szCs w:val="15"/>
          <w:highlight w:val="none"/>
        </w:rPr>
        <w:t>日，第7版。</w:t>
      </w:r>
    </w:p>
  </w:footnote>
  <w:footnote w:id="5">
    <w:p>
      <w:pPr>
        <w:pStyle w:val="9"/>
        <w:spacing w:line="240" w:lineRule="exact"/>
        <w:ind w:left="137" w:hanging="150" w:hangingChars="100"/>
        <w:rPr>
          <w:rFonts w:hint="eastAsia" w:ascii="宋体" w:hAnsi="宋体" w:eastAsia="宋体" w:cs="宋体"/>
          <w:b w:val="0"/>
          <w:bCs w:val="0"/>
          <w:color w:val="000000" w:themeColor="text1"/>
          <w:sz w:val="15"/>
          <w:szCs w:val="15"/>
          <w:highlight w:val="none"/>
          <w14:textFill>
            <w14:solidFill>
              <w14:schemeClr w14:val="tx1"/>
            </w14:solidFill>
          </w14:textFill>
        </w:rPr>
      </w:pPr>
      <w:r>
        <w:rPr>
          <w:rStyle w:val="18"/>
          <w:rFonts w:hint="eastAsia" w:ascii="宋体" w:hAnsi="宋体" w:eastAsia="宋体" w:cs="宋体"/>
          <w:b w:val="0"/>
          <w:bCs w:val="0"/>
          <w:color w:val="000000" w:themeColor="text1"/>
          <w:sz w:val="15"/>
          <w:szCs w:val="15"/>
          <w:highlight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14:textFill>
            <w14:solidFill>
              <w14:schemeClr w14:val="tx1"/>
            </w14:solidFill>
          </w14:textFill>
        </w:rPr>
        <w:t xml:space="preserve"> 我们同时也发现，在人口流入地，如果户籍门槛更高，则外来人口点赞当地视频的数量更低，这也说明了制度对于情感及相应行为的影响。陆铭、魏东霞、李杰伟、夏怡然：《乐不思蜀乎？从视频大数据看移民融入与点赞家乡》，上海交通大学2023年工作论文。</w:t>
      </w:r>
    </w:p>
  </w:footnote>
  <w:footnote w:id="6">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陆铭：《向心城市：迈向未来的活力、宜居与和谐》，上海：上海人民出版社（世纪文景），2022年。</w:t>
      </w:r>
    </w:p>
  </w:footnote>
  <w:footnote w:id="7">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color w:val="000000" w:themeColor="text1"/>
          <w:sz w:val="15"/>
          <w:szCs w:val="15"/>
          <w:highlight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14:textFill>
            <w14:solidFill>
              <w14:schemeClr w14:val="tx1"/>
            </w14:solidFill>
          </w14:textFill>
        </w:rPr>
        <w:t xml:space="preserve"> 关于认知问题还有很多其他的例子。比如东南沿海的发展是不是因为优惠政策？城市人多在多大程度上是导致环境污染和交通拥堵的原因？比如区域间平衡发展是要追求总量的平衡，还是人均的平衡？关于这些问题，我在以前的著述中讨论了很多，本文不再赘述。</w:t>
      </w:r>
      <w:r>
        <w:rPr>
          <w:rFonts w:hint="eastAsia" w:ascii="宋体" w:hAnsi="宋体" w:eastAsia="宋体" w:cs="宋体"/>
          <w:b w:val="0"/>
          <w:bCs w:val="0"/>
          <w:sz w:val="15"/>
          <w:szCs w:val="15"/>
          <w:highlight w:val="none"/>
        </w:rPr>
        <w:t>陆铭：《大国大城：当代中国的统一、发展与平衡》，上海：上海人民出版社（世纪文景），2016年；陆铭：《向心城市：迈向未来的活力、宜居与和谐》，上海：上海人民出版社（世纪文景），2022年。</w:t>
      </w:r>
    </w:p>
  </w:footnote>
  <w:footnote w:id="8">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程令国、张晔：《早年饥荒经历影响了人们的储蓄行为吗？——对我国居民高储蓄率的一个新解释》，《经济研究》2011年第8期。</w:t>
      </w:r>
    </w:p>
  </w:footnote>
  <w:footnote w:id="9">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罗必良、洪炜杰：《记忆、信念与制度选择——以家庭承包制为例》，《社会科学战线》2021年第1期。</w:t>
      </w:r>
    </w:p>
  </w:footnote>
  <w:footnote w:id="10">
    <w:p>
      <w:pPr>
        <w:pStyle w:val="9"/>
        <w:spacing w:line="240" w:lineRule="exact"/>
        <w:ind w:left="137" w:hanging="150" w:hangingChars="100"/>
        <w:rPr>
          <w:rFonts w:hint="eastAsia" w:ascii="宋体" w:hAnsi="宋体" w:eastAsia="宋体" w:cs="宋体"/>
          <w:b w:val="0"/>
          <w:bCs w:val="0"/>
          <w:color w:val="000000" w:themeColor="text1"/>
          <w:sz w:val="15"/>
          <w:szCs w:val="15"/>
          <w:highlight w:val="none"/>
          <w14:textFill>
            <w14:solidFill>
              <w14:schemeClr w14:val="tx1"/>
            </w14:solidFill>
          </w14:textFill>
        </w:rPr>
      </w:pPr>
      <w:r>
        <w:rPr>
          <w:rStyle w:val="18"/>
          <w:rFonts w:hint="eastAsia" w:ascii="宋体" w:hAnsi="宋体" w:eastAsia="宋体" w:cs="宋体"/>
          <w:b w:val="0"/>
          <w:bCs w:val="0"/>
          <w:color w:val="000000" w:themeColor="text1"/>
          <w:sz w:val="15"/>
          <w:szCs w:val="15"/>
          <w:highlight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14:textFill>
            <w14:solidFill>
              <w14:schemeClr w14:val="tx1"/>
            </w14:solidFill>
          </w14:textFill>
        </w:rPr>
        <w:t xml:space="preserve"> 不过，由于政策制定者是一个特殊的群体，他们的观念很难被直接测量，因此我们没有去区分观念和可能导致行为差异的其他因素。Li, Pengfei, Yiqin Fu, Ming Lu and Yiqing Xu. "Do Intrinsic Motives Matter in Authoritarianism? Policy Preferences of Chinese Mayors and Firm Employment", Working paper (2023).</w:t>
      </w:r>
    </w:p>
  </w:footnote>
  <w:footnote w:id="11">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Li, Pengfei and Lu, Ming, Institutions and Social Attitudes: The Origin and Impact of State Ownership Preferences in China. Available at SSRN: https://ssrn.com/abstract=4688470 or http://dx.doi.org/10.2139/ssrn.4688470 </w:t>
      </w:r>
    </w:p>
  </w:footnote>
  <w:footnote w:id="12">
    <w:p>
      <w:pPr>
        <w:pStyle w:val="9"/>
        <w:spacing w:line="240" w:lineRule="exact"/>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Lowes, Sara, “Culture in Historical Political Economy,” NBER Working Paper, 2022, NO. 30511.</w:t>
      </w:r>
    </w:p>
  </w:footnote>
  <w:footnote w:id="13">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陆铭、杨汝岱等：《大国经济学：面向长期、全局、多维的中国发展》，上海：上海人民出版社（世纪文景），2023年。</w:t>
      </w:r>
    </w:p>
  </w:footnote>
  <w:footnote w:id="14">
    <w:p>
      <w:pPr>
        <w:pStyle w:val="9"/>
        <w:spacing w:line="240" w:lineRule="exact"/>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王丹利：《传统文化在现代经济中的顺应、阻碍与变迁》，《学术月刊》2023年第3期。</w:t>
      </w:r>
    </w:p>
  </w:footnote>
  <w:footnote w:id="15">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陆铭：《和合文化与中国的经济学》，《经济研究》2023年第7期。</w:t>
      </w:r>
    </w:p>
  </w:footnote>
  <w:footnote w:id="16">
    <w:p>
      <w:pPr>
        <w:spacing w:line="240" w:lineRule="exact"/>
        <w:ind w:left="324" w:hanging="354" w:hangingChars="236"/>
        <w:rPr>
          <w:rFonts w:hint="eastAsia" w:ascii="宋体" w:hAnsi="宋体" w:eastAsia="宋体" w:cs="宋体"/>
          <w:b w:val="0"/>
          <w:bCs w:val="0"/>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Alesina, Alberto, and Nicola Fuchs-Schuendeln, “Good-Bye Lenin (or Not): The Effect of Communism on People's Preferences,”</w:t>
      </w:r>
      <w:r>
        <w:rPr>
          <w:rFonts w:hint="eastAsia" w:ascii="宋体" w:hAnsi="宋体" w:eastAsia="宋体" w:cs="宋体"/>
          <w:b w:val="0"/>
          <w:bCs w:val="0"/>
          <w:i/>
          <w:iCs/>
          <w:sz w:val="15"/>
          <w:szCs w:val="15"/>
          <w:highlight w:val="none"/>
        </w:rPr>
        <w:t>American Economic Review</w:t>
      </w:r>
      <w:r>
        <w:rPr>
          <w:rFonts w:hint="eastAsia" w:ascii="宋体" w:hAnsi="宋体" w:eastAsia="宋体" w:cs="宋体"/>
          <w:b w:val="0"/>
          <w:bCs w:val="0"/>
          <w:sz w:val="15"/>
          <w:szCs w:val="15"/>
          <w:highlight w:val="none"/>
        </w:rPr>
        <w:t xml:space="preserve">, vol. 97, no. 2 (2007), pp. 1507-1528. </w:t>
      </w:r>
    </w:p>
  </w:footnote>
  <w:footnote w:id="17">
    <w:p>
      <w:pPr>
        <w:pStyle w:val="9"/>
        <w:snapToGrid w:val="0"/>
        <w:rPr>
          <w:rFonts w:hint="eastAsia" w:ascii="宋体" w:hAnsi="宋体" w:eastAsia="宋体" w:cs="宋体"/>
          <w:b w:val="0"/>
          <w:bCs w:val="0"/>
          <w:sz w:val="15"/>
          <w:szCs w:val="15"/>
          <w:highlight w:val="none"/>
          <w:lang w:val="en-US" w:eastAsia="zh-CN"/>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w:t>
      </w:r>
      <w:r>
        <w:rPr>
          <w:rFonts w:hint="eastAsia" w:ascii="宋体" w:hAnsi="宋体" w:eastAsia="宋体" w:cs="宋体"/>
          <w:b w:val="0"/>
          <w:bCs w:val="0"/>
          <w:sz w:val="15"/>
          <w:szCs w:val="15"/>
          <w:highlight w:val="none"/>
          <w:lang w:val="en-US" w:eastAsia="zh-CN"/>
        </w:rPr>
        <w:t>事实上，劳动力流动有利于缩小城乡和区域间收入差距，城市化水平提高过程中，中国的粮食产量总体是增长的。</w:t>
      </w:r>
    </w:p>
  </w:footnote>
  <w:footnote w:id="18">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Lu, Ming and Danli Wang, “Fighters: Clan Conflict, Sex Imbalance, and Its Evolution,” Working paper (2021).</w:t>
      </w:r>
    </w:p>
  </w:footnote>
  <w:footnote w:id="19">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Lu, Ming and Danli Wang, “Horn for Mobility: Public Information and Migration-Distance Relationship Seen from a Full-Coverage-of-Radio Project in Rural China,” Working paper (2023).</w:t>
      </w:r>
    </w:p>
  </w:footnote>
  <w:footnote w:id="20">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张天佐：《深化农村宅基地制度改革 激发乡村振兴活力》，《中国农村经济》2021年第1期。 </w:t>
      </w:r>
    </w:p>
  </w:footnote>
  <w:footnote w:id="21">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刘守英、熊雪锋:《产权与管制——中国宅基地制度演进与改革》，《中国经济问题》2019年第6期。</w:t>
      </w:r>
    </w:p>
  </w:footnote>
  <w:footnote w:id="22">
    <w:p>
      <w:pPr>
        <w:pStyle w:val="9"/>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魏东霞：《在快手，穿透房产投资的人口密度法则》，2021年3月9日，</w:t>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HYPERLINK "https://baijiahao.baidu.com/s?id=1693726712306311277&amp;wfr=spider&amp;for=pc"</w:instrText>
      </w:r>
      <w:r>
        <w:rPr>
          <w:rFonts w:hint="eastAsia" w:ascii="宋体" w:hAnsi="宋体" w:eastAsia="宋体" w:cs="宋体"/>
          <w:b w:val="0"/>
          <w:bCs w:val="0"/>
          <w:highlight w:val="none"/>
        </w:rPr>
        <w:fldChar w:fldCharType="separate"/>
      </w:r>
      <w:r>
        <w:rPr>
          <w:rStyle w:val="16"/>
          <w:rFonts w:hint="eastAsia" w:ascii="宋体" w:hAnsi="宋体" w:eastAsia="宋体" w:cs="宋体"/>
          <w:b w:val="0"/>
          <w:bCs w:val="0"/>
          <w:sz w:val="15"/>
          <w:szCs w:val="15"/>
          <w:highlight w:val="none"/>
        </w:rPr>
        <w:t>https://baijiahao.baidu.com/s?id=1693726712306311277&amp;wfr=spider&amp;for=pc</w:t>
      </w:r>
      <w:r>
        <w:rPr>
          <w:rStyle w:val="16"/>
          <w:rFonts w:hint="eastAsia" w:ascii="宋体" w:hAnsi="宋体" w:eastAsia="宋体" w:cs="宋体"/>
          <w:b w:val="0"/>
          <w:bCs w:val="0"/>
          <w:sz w:val="15"/>
          <w:szCs w:val="15"/>
          <w:highlight w:val="none"/>
        </w:rPr>
        <w:fldChar w:fldCharType="end"/>
      </w:r>
      <w:r>
        <w:rPr>
          <w:rFonts w:hint="eastAsia" w:ascii="宋体" w:hAnsi="宋体" w:eastAsia="宋体" w:cs="宋体"/>
          <w:b w:val="0"/>
          <w:bCs w:val="0"/>
          <w:sz w:val="15"/>
          <w:szCs w:val="15"/>
          <w:highlight w:val="none"/>
        </w:rPr>
        <w:t>。</w:t>
      </w:r>
    </w:p>
  </w:footnote>
  <w:footnote w:id="23">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Shayo, Moses, “A Model of Social Identity with An Application to Political Economy: Nation, Class, and Redistribution. </w:t>
      </w:r>
      <w:r>
        <w:rPr>
          <w:rFonts w:hint="eastAsia" w:ascii="宋体" w:hAnsi="宋体" w:eastAsia="宋体" w:cs="宋体"/>
          <w:b w:val="0"/>
          <w:bCs w:val="0"/>
          <w:i/>
          <w:iCs/>
          <w:sz w:val="15"/>
          <w:szCs w:val="15"/>
          <w:highlight w:val="none"/>
        </w:rPr>
        <w:t>American Political Science Review</w:t>
      </w:r>
      <w:r>
        <w:rPr>
          <w:rFonts w:hint="eastAsia" w:ascii="宋体" w:hAnsi="宋体" w:eastAsia="宋体" w:cs="宋体"/>
          <w:b w:val="0"/>
          <w:bCs w:val="0"/>
          <w:sz w:val="15"/>
          <w:szCs w:val="15"/>
          <w:highlight w:val="none"/>
        </w:rPr>
        <w:t>, vol. 103, no. 2 (2009), pp. 147-174.</w:t>
      </w:r>
    </w:p>
  </w:footnote>
  <w:footnote w:id="24">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来自其他国家的证据也表明，群体身份认同可能导致群体成员在均衡状态下的行为不符合个体或社会福利最大化。比如，民族主义和国家认同，会弱化一个国家的弱势群体对于再分配政策的偏好，哪怕这种再分配政策对他们自身是有利的（Shayo, 2009）。又例如，当与群体身份认同相关的文化议题在政治上变得高度敏感，文化上的保守派会支持一些不利于自身或者社会福利最大化的政策，比如更少的再分配，哪怕这些保守派也属于低收入群体（Bonomi et al., 2021）。Bonomi, Giampaolo, Nicola Gennaioli, and Guido Tabellini, "Identity, Beliefs, and Political Conflict," </w:t>
      </w:r>
      <w:r>
        <w:rPr>
          <w:rFonts w:hint="eastAsia" w:ascii="宋体" w:hAnsi="宋体" w:eastAsia="宋体" w:cs="宋体"/>
          <w:b w:val="0"/>
          <w:bCs w:val="0"/>
          <w:i/>
          <w:iCs/>
          <w:sz w:val="15"/>
          <w:szCs w:val="15"/>
          <w:highlight w:val="none"/>
        </w:rPr>
        <w:t>The Quarterly Journal of Economics</w:t>
      </w:r>
      <w:r>
        <w:rPr>
          <w:rFonts w:hint="eastAsia" w:ascii="宋体" w:hAnsi="宋体" w:eastAsia="宋体" w:cs="宋体"/>
          <w:b w:val="0"/>
          <w:bCs w:val="0"/>
          <w:sz w:val="15"/>
          <w:szCs w:val="15"/>
          <w:highlight w:val="none"/>
        </w:rPr>
        <w:t>, vol. 136, no. 4 (2021), pp. 2371-2411.</w:t>
      </w:r>
    </w:p>
  </w:footnote>
  <w:footnote w:id="25">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阿马蒂亚·森：《身份与暴力：命运的幻象》，</w:t>
      </w:r>
      <w:bookmarkStart w:id="1" w:name="_Hlk157285113"/>
      <w:r>
        <w:rPr>
          <w:rFonts w:hint="eastAsia" w:ascii="宋体" w:hAnsi="宋体" w:eastAsia="宋体" w:cs="宋体"/>
          <w:b w:val="0"/>
          <w:bCs w:val="0"/>
          <w:sz w:val="15"/>
          <w:szCs w:val="15"/>
          <w:highlight w:val="none"/>
        </w:rPr>
        <w:t>李风华译，</w:t>
      </w:r>
      <w:bookmarkEnd w:id="1"/>
      <w:r>
        <w:rPr>
          <w:rFonts w:hint="eastAsia" w:ascii="宋体" w:hAnsi="宋体" w:eastAsia="宋体" w:cs="宋体"/>
          <w:b w:val="0"/>
          <w:bCs w:val="0"/>
          <w:sz w:val="15"/>
          <w:szCs w:val="15"/>
          <w:highlight w:val="none"/>
        </w:rPr>
        <w:t>北京：中国人民大学出版社，2009年。</w:t>
      </w:r>
    </w:p>
  </w:footnote>
  <w:footnote w:id="26">
    <w:p>
      <w:pPr>
        <w:pStyle w:val="9"/>
        <w:spacing w:line="240" w:lineRule="exact"/>
        <w:ind w:left="137" w:hanging="150" w:hangingChars="100"/>
        <w:rPr>
          <w:rFonts w:hint="eastAsia" w:ascii="宋体" w:hAnsi="宋体" w:eastAsia="宋体" w:cs="宋体"/>
          <w:b w:val="0"/>
          <w:bCs w:val="0"/>
          <w:color w:val="000000" w:themeColor="text1"/>
          <w:sz w:val="15"/>
          <w:szCs w:val="15"/>
          <w:highlight w:val="none"/>
          <w14:textFill>
            <w14:solidFill>
              <w14:schemeClr w14:val="tx1"/>
            </w14:solidFill>
          </w14:textFill>
        </w:rPr>
      </w:pPr>
      <w:r>
        <w:rPr>
          <w:rStyle w:val="18"/>
          <w:rFonts w:hint="eastAsia" w:ascii="宋体" w:hAnsi="宋体" w:eastAsia="宋体" w:cs="宋体"/>
          <w:b w:val="0"/>
          <w:bCs w:val="0"/>
          <w:color w:val="000000" w:themeColor="text1"/>
          <w:sz w:val="15"/>
          <w:szCs w:val="15"/>
          <w:highlight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14:textFill>
            <w14:solidFill>
              <w14:schemeClr w14:val="tx1"/>
            </w14:solidFill>
          </w14:textFill>
        </w:rPr>
        <w:t xml:space="preserve"> 在其他国家也存在类似的问题，只是在类似于美国这样的环境里，观念和身份的结合往往是与种族矛盾、性别议题等等结合起来，并最终转化成为美国社会中的身份政治。如果多数人的观念和行为与社会福利最大化的结果不一致的话，那么身份政治的最后结果不仅可能产生新的“多数人的暴政”，对少数群体不利，甚至有可能连多数群体也在社会冲突中一同受损。</w:t>
      </w:r>
    </w:p>
  </w:footnote>
  <w:footnote w:id="27">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Lawrence, Eric, John Sides, and Henry Farrell, "Self-segregation or Deliberation? Blog Readership, Participation, and Polarization in American Politics," </w:t>
      </w:r>
      <w:r>
        <w:rPr>
          <w:rFonts w:hint="eastAsia" w:ascii="宋体" w:hAnsi="宋体" w:eastAsia="宋体" w:cs="宋体"/>
          <w:b w:val="0"/>
          <w:bCs w:val="0"/>
          <w:i/>
          <w:sz w:val="15"/>
          <w:szCs w:val="15"/>
          <w:highlight w:val="none"/>
        </w:rPr>
        <w:t>Perspectives on Politics</w:t>
      </w:r>
      <w:r>
        <w:rPr>
          <w:rFonts w:hint="eastAsia" w:ascii="宋体" w:hAnsi="宋体" w:eastAsia="宋体" w:cs="宋体"/>
          <w:b w:val="0"/>
          <w:bCs w:val="0"/>
          <w:sz w:val="15"/>
          <w:szCs w:val="15"/>
          <w:highlight w:val="none"/>
        </w:rPr>
        <w:t>, vol. 8, no. 1 (2010), pp. 141-157.</w:t>
      </w:r>
    </w:p>
  </w:footnote>
  <w:footnote w:id="28">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经济学的一些最新理论研究甚至发现，既有观念和行为甚至会深刻地影响相关人群信任什么样的信息来源，哪怕他/她接触到大量来自不同渠道的信息（Gentzkow et al., 2018）。Gentzkow, Matthew, Michael B. Wong, and Allen T. Zhang, “Ideological Bias and Trust in Information Sources,” Unpublished manuscript (2018).</w:t>
      </w:r>
    </w:p>
  </w:footnote>
  <w:footnote w:id="29">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陆铭：《和合文化与中国的经济学》，《经济研究》2023年第7期。</w:t>
      </w:r>
    </w:p>
  </w:footnote>
  <w:footnote w:id="30">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贾选凝：《台湾年轻世代认同研究——“小红书”让谁焦虑了?》，《台海研究》2023年第2期。</w:t>
      </w:r>
    </w:p>
  </w:footnote>
  <w:footnote w:id="31">
    <w:p>
      <w:pPr>
        <w:pStyle w:val="9"/>
        <w:snapToGrid w:val="0"/>
        <w:rPr>
          <w:rFonts w:hint="eastAsia" w:ascii="宋体" w:hAnsi="宋体" w:eastAsia="宋体" w:cs="宋体"/>
          <w:b w:val="0"/>
          <w:bCs w:val="0"/>
          <w:sz w:val="15"/>
          <w:szCs w:val="15"/>
          <w:highlight w:val="none"/>
          <w:lang w:val="en-US" w:eastAsia="zh-CN"/>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w:t>
      </w:r>
      <w:r>
        <w:rPr>
          <w:rFonts w:hint="eastAsia" w:ascii="宋体" w:hAnsi="宋体" w:eastAsia="宋体" w:cs="宋体"/>
          <w:b w:val="0"/>
          <w:bCs w:val="0"/>
          <w:sz w:val="15"/>
          <w:szCs w:val="15"/>
          <w:highlight w:val="none"/>
          <w:lang w:val="en-US" w:eastAsia="zh-CN"/>
        </w:rPr>
        <w:t>需要说明的是，所谓“南北差距”在总量意义上是存在的，但这主要是由地理因素决定的，南方的大江大河加海港的条件是北方所欠缺的。但人均意义上的南北差距实际上并不明显。参见</w:t>
      </w:r>
      <w:r>
        <w:rPr>
          <w:rFonts w:hint="eastAsia" w:ascii="宋体" w:hAnsi="宋体" w:eastAsia="宋体" w:cs="宋体"/>
          <w:b w:val="0"/>
          <w:bCs w:val="0"/>
          <w:color w:val="1A1718"/>
          <w:sz w:val="15"/>
          <w:szCs w:val="15"/>
          <w:highlight w:val="none"/>
        </w:rPr>
        <w:t>陆铭、李鹏飞、钟辉勇</w:t>
      </w:r>
      <w:r>
        <w:rPr>
          <w:rFonts w:hint="eastAsia" w:ascii="宋体" w:hAnsi="宋体" w:eastAsia="宋体" w:cs="宋体"/>
          <w:b w:val="0"/>
          <w:bCs w:val="0"/>
          <w:color w:val="1A1718"/>
          <w:sz w:val="15"/>
          <w:szCs w:val="15"/>
          <w:highlight w:val="none"/>
          <w:lang w:eastAsia="zh-CN"/>
        </w:rPr>
        <w:t>：</w:t>
      </w:r>
      <w:r>
        <w:rPr>
          <w:rFonts w:hint="eastAsia" w:ascii="宋体" w:hAnsi="宋体" w:eastAsia="宋体" w:cs="宋体"/>
          <w:b w:val="0"/>
          <w:bCs w:val="0"/>
          <w:color w:val="1A1718"/>
          <w:sz w:val="15"/>
          <w:szCs w:val="15"/>
          <w:highlight w:val="none"/>
        </w:rPr>
        <w:t>《发展与平衡的新时代 ——新中国70年的空间政治经济学》《管理世界》2019</w:t>
      </w:r>
      <w:r>
        <w:rPr>
          <w:rFonts w:hint="eastAsia" w:ascii="宋体" w:hAnsi="宋体" w:eastAsia="宋体" w:cs="宋体"/>
          <w:b w:val="0"/>
          <w:bCs w:val="0"/>
          <w:color w:val="1A1718"/>
          <w:sz w:val="15"/>
          <w:szCs w:val="15"/>
          <w:highlight w:val="none"/>
          <w:lang w:val="en-US" w:eastAsia="zh-CN"/>
        </w:rPr>
        <w:t>年</w:t>
      </w:r>
      <w:r>
        <w:rPr>
          <w:rFonts w:hint="eastAsia" w:ascii="宋体" w:hAnsi="宋体" w:eastAsia="宋体" w:cs="宋体"/>
          <w:b w:val="0"/>
          <w:bCs w:val="0"/>
          <w:color w:val="1A1718"/>
          <w:sz w:val="15"/>
          <w:szCs w:val="15"/>
          <w:highlight w:val="none"/>
        </w:rPr>
        <w:t>第10期。</w:t>
      </w:r>
    </w:p>
  </w:footnote>
  <w:footnote w:id="32">
    <w:p>
      <w:pPr>
        <w:pStyle w:val="9"/>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“中国社会状况综合调查”（Chinese Social Survey，简称CSS）是中国社会科学院社会学研究所于2005年发起的一项全国范围内的大型连续性抽样调查项目，目的是通过对全国公众的劳动就业、家庭及社会生活、社会态度等方面的长期纵贯调查，来获取转型时期中国社会变迁的数据资料。数据来源：http://css.cssn.cn/css_sy/zlysj/lnsj/202204/t20220401_5401858.html</w:t>
      </w:r>
    </w:p>
  </w:footnote>
  <w:footnote w:id="33">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Liu, Xi, Clio Andris, and Bruce A. Desmarais, “Migration and Political Polarization in the U.S.: An Analysis of the County-level Migration Network,” </w:t>
      </w:r>
      <w:r>
        <w:rPr>
          <w:rFonts w:hint="eastAsia" w:ascii="宋体" w:hAnsi="宋体" w:eastAsia="宋体" w:cs="宋体"/>
          <w:b w:val="0"/>
          <w:bCs w:val="0"/>
          <w:i/>
          <w:iCs/>
          <w:sz w:val="15"/>
          <w:szCs w:val="15"/>
          <w:highlight w:val="none"/>
        </w:rPr>
        <w:t xml:space="preserve">PloS </w:t>
      </w:r>
      <w:r>
        <w:rPr>
          <w:rFonts w:hint="eastAsia" w:ascii="宋体" w:hAnsi="宋体" w:eastAsia="宋体" w:cs="宋体"/>
          <w:b w:val="0"/>
          <w:bCs w:val="0"/>
          <w:sz w:val="15"/>
          <w:szCs w:val="15"/>
          <w:highlight w:val="none"/>
        </w:rPr>
        <w:t>, vol. 14, no. 11 (2019), e0225405.</w:t>
      </w:r>
    </w:p>
  </w:footnote>
  <w:footnote w:id="34">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在政治学关于民主转型的研究中，就强调经由观念推动的公众参与是促进民主转型成功或民主政体稳定的重要因素之一。</w:t>
      </w:r>
      <w:r>
        <w:rPr>
          <w:rFonts w:hint="eastAsia" w:ascii="宋体" w:hAnsi="宋体" w:eastAsia="宋体" w:cs="宋体"/>
          <w:b w:val="0"/>
          <w:bCs w:val="0"/>
          <w:sz w:val="15"/>
          <w:szCs w:val="15"/>
          <w:highlight w:val="none"/>
          <w:lang w:eastAsia="zh-CN"/>
        </w:rPr>
        <w:t>“</w:t>
      </w:r>
      <w:r>
        <w:rPr>
          <w:rFonts w:hint="eastAsia" w:ascii="宋体" w:hAnsi="宋体" w:eastAsia="宋体" w:cs="宋体"/>
          <w:b w:val="0"/>
          <w:bCs w:val="0"/>
          <w:sz w:val="15"/>
          <w:szCs w:val="15"/>
          <w:highlight w:val="none"/>
        </w:rPr>
        <w:t>一个社会的政治精英和普通公众对权力、政府、民主、政党、政治参与、合法性等问题的观念，很大程度上决定了一个国家拥有什么样的政治”。包刚升：《政治学通识》，北京：北京大学出版社，2015年。</w:t>
      </w:r>
    </w:p>
  </w:footnote>
  <w:footnote w:id="35">
    <w:p>
      <w:pPr>
        <w:pStyle w:val="9"/>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是经济集聚导致了地区间差距，还是劳动力流动障碍阻碍了地区间收入差距缩小？这个问题集中体现了有关“当代中国存在的一些问题是市场经济导致的，还是资源配置不够市场化导致的”的观念，也集中体现了对于资本-劳动关系的理解。事实上，恰恰是因为资本和劳动是互补的，才会出现资本和劳动同时在空间上集聚。规模效应带来资本的空间集聚，然后提升劳动力需求，劳动力再通过跨地区流动获得更高的收入。地区之间借助于劳动力流动缩小收入差距，同时，随着经济发展水平提高，劳动密集型的服务业获得更快的发展，则有利于提高劳动收入在国民收入中占比。与上述逻辑</w:t>
      </w:r>
      <w:r>
        <w:rPr>
          <w:rFonts w:hint="eastAsia" w:ascii="宋体" w:hAnsi="宋体" w:eastAsia="宋体" w:cs="宋体"/>
          <w:b w:val="0"/>
          <w:bCs w:val="0"/>
          <w:sz w:val="15"/>
          <w:szCs w:val="15"/>
          <w:highlight w:val="none"/>
          <w:lang w:val="en-US" w:eastAsia="zh-CN"/>
        </w:rPr>
        <w:t>和事实</w:t>
      </w:r>
      <w:r>
        <w:rPr>
          <w:rFonts w:hint="eastAsia" w:ascii="宋体" w:hAnsi="宋体" w:eastAsia="宋体" w:cs="宋体"/>
          <w:b w:val="0"/>
          <w:bCs w:val="0"/>
          <w:sz w:val="15"/>
          <w:szCs w:val="15"/>
          <w:highlight w:val="none"/>
        </w:rPr>
        <w:t>形成对照的是，很多人认为是市场经济和经济集聚导致了地区间差距。</w:t>
      </w:r>
    </w:p>
  </w:footnote>
  <w:footnote w:id="36">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李清荷等：《从城投募资用途，看红橙黄绿二三事（2023版）》，2023年2月20日，</w:t>
      </w: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HYPERLINK "https://mp.weixin.qq.com/s?__biz=MzkwMTEyMTQzNA==&amp;mid=2247517873&amp;idx=1&amp;sn=0b6a11cadfeaad42c9079bb454bbadc9&amp;scene=21" \l "wechat_red‘irect"</w:instrText>
      </w:r>
      <w:r>
        <w:rPr>
          <w:rFonts w:hint="eastAsia" w:ascii="宋体" w:hAnsi="宋体" w:eastAsia="宋体" w:cs="宋体"/>
          <w:b w:val="0"/>
          <w:bCs w:val="0"/>
          <w:highlight w:val="none"/>
        </w:rPr>
        <w:fldChar w:fldCharType="separate"/>
      </w:r>
      <w:r>
        <w:rPr>
          <w:rStyle w:val="16"/>
          <w:rFonts w:hint="eastAsia" w:ascii="宋体" w:hAnsi="宋体" w:eastAsia="宋体" w:cs="宋体"/>
          <w:b w:val="0"/>
          <w:bCs w:val="0"/>
          <w:sz w:val="15"/>
          <w:szCs w:val="15"/>
          <w:highlight w:val="none"/>
        </w:rPr>
        <w:t>https://mp.weixin.qq.com/s?__biz=MzkwMTEyMTQzNA==&amp;mid=2247517873&amp;idx=1&amp;sn=0b6a11cadfeaad42c9079bb454bbadc9&amp;scene=21#wechat_red‘irect</w:t>
      </w:r>
      <w:r>
        <w:rPr>
          <w:rStyle w:val="16"/>
          <w:rFonts w:hint="eastAsia" w:ascii="宋体" w:hAnsi="宋体" w:eastAsia="宋体" w:cs="宋体"/>
          <w:b w:val="0"/>
          <w:bCs w:val="0"/>
          <w:sz w:val="15"/>
          <w:szCs w:val="15"/>
          <w:highlight w:val="none"/>
        </w:rPr>
        <w:fldChar w:fldCharType="end"/>
      </w:r>
      <w:r>
        <w:rPr>
          <w:rFonts w:hint="eastAsia" w:ascii="宋体" w:hAnsi="宋体" w:eastAsia="宋体" w:cs="宋体"/>
          <w:b w:val="0"/>
          <w:bCs w:val="0"/>
          <w:sz w:val="15"/>
          <w:szCs w:val="15"/>
          <w:highlight w:val="none"/>
        </w:rPr>
        <w:t>。</w:t>
      </w:r>
    </w:p>
  </w:footnote>
  <w:footnote w:id="37">
    <w:p>
      <w:pPr>
        <w:pStyle w:val="9"/>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从观察上来说，对于相关产品的投资风险，社会公众也在学会接受。但是，由于理财产品的投资标的并不清楚，</w:t>
      </w:r>
      <w:r>
        <w:rPr>
          <w:rFonts w:hint="eastAsia" w:ascii="宋体" w:hAnsi="宋体" w:eastAsia="宋体" w:cs="宋体"/>
          <w:b w:val="0"/>
          <w:bCs w:val="0"/>
          <w:sz w:val="15"/>
          <w:szCs w:val="15"/>
          <w:highlight w:val="none"/>
          <w:lang w:val="en-US" w:eastAsia="zh-CN"/>
        </w:rPr>
        <w:t>社会公众</w:t>
      </w:r>
      <w:r>
        <w:rPr>
          <w:rFonts w:hint="eastAsia" w:ascii="宋体" w:hAnsi="宋体" w:eastAsia="宋体" w:cs="宋体"/>
          <w:b w:val="0"/>
          <w:bCs w:val="0"/>
          <w:sz w:val="15"/>
          <w:szCs w:val="15"/>
          <w:highlight w:val="none"/>
        </w:rPr>
        <w:t>并不</w:t>
      </w:r>
      <w:r>
        <w:rPr>
          <w:rFonts w:hint="eastAsia" w:ascii="宋体" w:hAnsi="宋体" w:eastAsia="宋体" w:cs="宋体"/>
          <w:b w:val="0"/>
          <w:bCs w:val="0"/>
          <w:sz w:val="15"/>
          <w:szCs w:val="15"/>
          <w:highlight w:val="none"/>
          <w:lang w:val="en-US" w:eastAsia="zh-CN"/>
        </w:rPr>
        <w:t>完全</w:t>
      </w:r>
      <w:r>
        <w:rPr>
          <w:rFonts w:hint="eastAsia" w:ascii="宋体" w:hAnsi="宋体" w:eastAsia="宋体" w:cs="宋体"/>
          <w:b w:val="0"/>
          <w:bCs w:val="0"/>
          <w:sz w:val="15"/>
          <w:szCs w:val="15"/>
          <w:highlight w:val="none"/>
        </w:rPr>
        <w:t>知道</w:t>
      </w:r>
      <w:r>
        <w:rPr>
          <w:rFonts w:hint="eastAsia" w:ascii="宋体" w:hAnsi="宋体" w:eastAsia="宋体" w:cs="宋体"/>
          <w:b w:val="0"/>
          <w:bCs w:val="0"/>
          <w:sz w:val="15"/>
          <w:szCs w:val="15"/>
          <w:highlight w:val="none"/>
          <w:lang w:val="en-US" w:eastAsia="zh-CN"/>
        </w:rPr>
        <w:t>它</w:t>
      </w:r>
      <w:r>
        <w:rPr>
          <w:rFonts w:hint="eastAsia" w:ascii="宋体" w:hAnsi="宋体" w:eastAsia="宋体" w:cs="宋体"/>
          <w:b w:val="0"/>
          <w:bCs w:val="0"/>
          <w:sz w:val="15"/>
          <w:szCs w:val="15"/>
          <w:highlight w:val="none"/>
        </w:rPr>
        <w:t>是否和地方政府债务相关，在此背景下，社会公众对相关投资风险的接受度有多高，是缺乏研究的。</w:t>
      </w:r>
    </w:p>
  </w:footnote>
  <w:footnote w:id="38">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陈钊、陆铭：《从分割到融合：城乡经济增长与社会和谐的政治经济学》，《经济研究》2008年第1期。</w:t>
      </w:r>
    </w:p>
  </w:footnote>
  <w:footnote w:id="39">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刘晓峰、陈钊、陆铭：《社会融合与经济增长——城市化和城市发展的内生政策变迁理论》，《世界经济》2010年第6期。</w:t>
      </w:r>
    </w:p>
  </w:footnote>
  <w:footnote w:id="40">
    <w:p>
      <w:pPr>
        <w:spacing w:line="240" w:lineRule="exact"/>
        <w:ind w:left="324" w:hanging="354" w:hangingChars="236"/>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Lu, Ming, Ziyang Yu, and Qingyi Ji, “Pride and Prejudice: Different Responses to Migrant Information among Different Identity Groups,” China Economic Quarterly International, vol. 1, no. 1 (2021), pp. 84-96.</w:t>
      </w:r>
    </w:p>
  </w:footnote>
  <w:footnote w:id="41">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英格尔哈特（2013）认为观念转变是代际更迭的，在包括中国在内的后工业化国家，年轻群体较年老群体正在经历由物质主义向后物质主义价值观的转变，从追求经济安全向追求自主、自我表现和生活质量转变。英格尔哈特，罗纳德：《发达工业社会的文化转型》，张秀琴译，北京：社会科学文献出版社，2013年。</w:t>
      </w:r>
    </w:p>
  </w:footnote>
  <w:footnote w:id="42">
    <w:p>
      <w:pPr>
        <w:spacing w:line="240" w:lineRule="exact"/>
        <w:ind w:left="137"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color w:val="000000" w:themeColor="text1"/>
          <w:sz w:val="15"/>
          <w:szCs w:val="15"/>
          <w:highlight w:val="none"/>
          <w14:textFill>
            <w14:solidFill>
              <w14:schemeClr w14:val="tx1"/>
            </w14:solidFill>
          </w14:textFill>
        </w:rPr>
        <w:footnoteRef/>
      </w:r>
      <w:r>
        <w:rPr>
          <w:rFonts w:hint="eastAsia" w:ascii="宋体" w:hAnsi="宋体" w:eastAsia="宋体" w:cs="宋体"/>
          <w:b w:val="0"/>
          <w:bCs w:val="0"/>
          <w:color w:val="000000" w:themeColor="text1"/>
          <w:sz w:val="15"/>
          <w:szCs w:val="15"/>
          <w:highlight w:val="none"/>
          <w14:textFill>
            <w14:solidFill>
              <w14:schemeClr w14:val="tx1"/>
            </w14:solidFill>
          </w14:textFill>
        </w:rPr>
        <w:t xml:space="preserve"> </w:t>
      </w:r>
      <w:r>
        <w:rPr>
          <w:rFonts w:hint="eastAsia" w:ascii="宋体" w:hAnsi="宋体" w:eastAsia="宋体" w:cs="宋体"/>
          <w:b w:val="0"/>
          <w:bCs w:val="0"/>
          <w:sz w:val="15"/>
          <w:szCs w:val="15"/>
          <w:highlight w:val="none"/>
        </w:rPr>
        <w:t>Cantoni</w:t>
      </w:r>
      <w:r>
        <w:rPr>
          <w:rFonts w:hint="eastAsia" w:ascii="宋体" w:hAnsi="宋体" w:eastAsia="宋体" w:cs="宋体"/>
          <w:b w:val="0"/>
          <w:bCs w:val="0"/>
          <w:color w:val="000000" w:themeColor="text1"/>
          <w:sz w:val="15"/>
          <w:szCs w:val="15"/>
          <w:highlight w:val="none"/>
          <w14:textFill>
            <w14:solidFill>
              <w14:schemeClr w14:val="tx1"/>
            </w14:solidFill>
          </w14:textFill>
        </w:rPr>
        <w:t xml:space="preserve"> et al. (2017) 的研究证实，教育的内容的确影响了学生的观念。我自己的研究发现，学科背景是重要的。同样在官员的激励和考核体制之下，理工科教育背景的地方官员所领导的省份更注重基本建设支出，而文科教育背景的地方官员所领导的省份相对更倾向于提高科教文卫这些民生支出在地方财政支出中的比重，但我们无法进一步证实这一学科背景差异来自于个体先天特征还是教育内容的差异。</w:t>
      </w:r>
      <w:r>
        <w:rPr>
          <w:rFonts w:hint="eastAsia" w:ascii="宋体" w:hAnsi="宋体" w:eastAsia="宋体" w:cs="宋体"/>
          <w:b w:val="0"/>
          <w:bCs w:val="0"/>
          <w:color w:val="000000" w:themeColor="text1"/>
          <w:sz w:val="15"/>
          <w:szCs w:val="15"/>
          <w:highlight w:val="none"/>
          <w:lang w:val="en-US" w:eastAsia="zh-CN"/>
          <w14:textFill>
            <w14:solidFill>
              <w14:schemeClr w14:val="tx1"/>
            </w14:solidFill>
          </w14:textFill>
        </w:rPr>
        <w:t>以上请参见</w:t>
      </w:r>
      <w:r>
        <w:rPr>
          <w:rFonts w:hint="eastAsia" w:ascii="宋体" w:hAnsi="宋体" w:eastAsia="宋体" w:cs="宋体"/>
          <w:b w:val="0"/>
          <w:bCs w:val="0"/>
          <w:sz w:val="15"/>
          <w:szCs w:val="15"/>
          <w:highlight w:val="none"/>
        </w:rPr>
        <w:t>Cantoni, Davide, Yuyu Chen, David Y. Yang, Noam Yuchtman and Y. Jane Zhang, “Curriculum and Ideology,”</w:t>
      </w:r>
      <w:r>
        <w:rPr>
          <w:rFonts w:hint="eastAsia" w:ascii="宋体" w:hAnsi="宋体" w:eastAsia="宋体" w:cs="宋体"/>
          <w:b w:val="0"/>
          <w:bCs w:val="0"/>
          <w:i/>
          <w:iCs/>
          <w:sz w:val="15"/>
          <w:szCs w:val="15"/>
          <w:highlight w:val="none"/>
        </w:rPr>
        <w:t>Journal of Political Economy</w:t>
      </w:r>
      <w:r>
        <w:rPr>
          <w:rFonts w:hint="eastAsia" w:ascii="宋体" w:hAnsi="宋体" w:eastAsia="宋体" w:cs="宋体"/>
          <w:b w:val="0"/>
          <w:bCs w:val="0"/>
          <w:sz w:val="15"/>
          <w:szCs w:val="15"/>
          <w:highlight w:val="none"/>
        </w:rPr>
        <w:t>, vol. 125, no. 2 (2017), pp. 338-392</w:t>
      </w:r>
      <w:r>
        <w:rPr>
          <w:rFonts w:hint="eastAsia" w:ascii="宋体" w:hAnsi="宋体" w:eastAsia="宋体" w:cs="宋体"/>
          <w:b w:val="0"/>
          <w:bCs w:val="0"/>
          <w:sz w:val="15"/>
          <w:szCs w:val="15"/>
          <w:highlight w:val="none"/>
          <w:lang w:val="en-US" w:eastAsia="zh-CN"/>
        </w:rPr>
        <w:t xml:space="preserve">; </w:t>
      </w:r>
      <w:r>
        <w:rPr>
          <w:rFonts w:hint="eastAsia" w:ascii="宋体" w:hAnsi="宋体" w:eastAsia="宋体" w:cs="宋体"/>
          <w:b w:val="0"/>
          <w:bCs w:val="0"/>
          <w:sz w:val="15"/>
          <w:szCs w:val="15"/>
          <w:highlight w:val="none"/>
        </w:rPr>
        <w:t>Lu, Ming, Lijun Xia and Jinchuan Xiao, “Prosocial Leadership under Authoritarianism: Provincial Leaders’ Educational Backgrounds and Fiscal Expenditure Structure in China,”</w:t>
      </w:r>
      <w:r>
        <w:rPr>
          <w:rFonts w:hint="eastAsia" w:ascii="宋体" w:hAnsi="宋体" w:eastAsia="宋体" w:cs="宋体"/>
          <w:b w:val="0"/>
          <w:bCs w:val="0"/>
          <w:i/>
          <w:iCs/>
          <w:sz w:val="15"/>
          <w:szCs w:val="15"/>
          <w:highlight w:val="none"/>
        </w:rPr>
        <w:t xml:space="preserve"> Economics of Transition and Institutional Change</w:t>
      </w:r>
      <w:r>
        <w:rPr>
          <w:rFonts w:hint="eastAsia" w:ascii="宋体" w:hAnsi="宋体" w:eastAsia="宋体" w:cs="宋体"/>
          <w:b w:val="0"/>
          <w:bCs w:val="0"/>
          <w:sz w:val="15"/>
          <w:szCs w:val="15"/>
          <w:highlight w:val="none"/>
        </w:rPr>
        <w:t xml:space="preserve">, vol. 27, no. 1 (2019), pp. 5-30. </w:t>
      </w:r>
    </w:p>
    <w:p>
      <w:pPr>
        <w:spacing w:line="240" w:lineRule="exact"/>
        <w:ind w:left="324" w:hanging="354" w:hangingChars="236"/>
        <w:rPr>
          <w:rFonts w:hint="eastAsia" w:ascii="宋体" w:hAnsi="宋体" w:eastAsia="宋体" w:cs="宋体"/>
          <w:b w:val="0"/>
          <w:bCs w:val="0"/>
          <w:sz w:val="15"/>
          <w:szCs w:val="15"/>
          <w:highlight w:val="none"/>
        </w:rPr>
      </w:pPr>
    </w:p>
  </w:footnote>
  <w:footnote w:id="43">
    <w:p>
      <w:pPr>
        <w:pStyle w:val="2"/>
        <w:widowControl/>
        <w:pBdr>
          <w:top w:val="none" w:color="auto" w:sz="0" w:space="0"/>
          <w:left w:val="none" w:color="auto" w:sz="0" w:space="0"/>
          <w:bottom w:val="none" w:color="auto" w:sz="0" w:space="0"/>
          <w:right w:val="none" w:color="auto" w:sz="0" w:space="0"/>
        </w:pBdr>
        <w:shd w:val="clear" w:fill="FFFFFF"/>
        <w:spacing w:after="105" w:line="10" w:lineRule="atLeast"/>
        <w:ind w:left="0" w:hanging="150" w:hangingChars="100"/>
        <w:rPr>
          <w:rFonts w:hint="eastAsia" w:ascii="宋体" w:hAnsi="宋体" w:eastAsia="宋体" w:cs="宋体"/>
          <w:b w:val="0"/>
          <w:bCs w:val="0"/>
          <w:sz w:val="15"/>
          <w:szCs w:val="15"/>
          <w:highlight w:val="none"/>
        </w:rPr>
      </w:pPr>
      <w:r>
        <w:rPr>
          <w:rStyle w:val="18"/>
          <w:rFonts w:hint="eastAsia" w:ascii="宋体" w:hAnsi="宋体" w:eastAsia="宋体" w:cs="宋体"/>
          <w:b w:val="0"/>
          <w:bCs w:val="0"/>
          <w:sz w:val="15"/>
          <w:szCs w:val="15"/>
          <w:highlight w:val="none"/>
        </w:rPr>
        <w:footnoteRef/>
      </w:r>
      <w:r>
        <w:rPr>
          <w:rFonts w:hint="eastAsia" w:ascii="宋体" w:hAnsi="宋体" w:eastAsia="宋体" w:cs="宋体"/>
          <w:b w:val="0"/>
          <w:bCs w:val="0"/>
          <w:sz w:val="15"/>
          <w:szCs w:val="15"/>
          <w:highlight w:val="none"/>
        </w:rPr>
        <w:t xml:space="preserve"> 在公共领域，也存在市场与政府的关系问题，一方面，要</w:t>
      </w:r>
      <w:r>
        <w:rPr>
          <w:rFonts w:hint="eastAsia" w:ascii="宋体" w:hAnsi="宋体" w:eastAsia="宋体" w:cs="宋体"/>
          <w:b w:val="0"/>
          <w:bCs w:val="0"/>
          <w:sz w:val="15"/>
          <w:szCs w:val="15"/>
          <w:highlight w:val="none"/>
          <w:lang w:val="en-US" w:eastAsia="zh-CN"/>
        </w:rPr>
        <w:t>重视</w:t>
      </w:r>
      <w:r>
        <w:rPr>
          <w:rFonts w:hint="eastAsia" w:ascii="宋体" w:hAnsi="宋体" w:eastAsia="宋体" w:cs="宋体"/>
          <w:b w:val="0"/>
          <w:bCs w:val="0"/>
          <w:sz w:val="15"/>
          <w:szCs w:val="15"/>
          <w:highlight w:val="none"/>
        </w:rPr>
        <w:t>“思想的市场”，一方面，政府和社会力量（如拥有信息传播渠道的媒体和平台）也需要对一些违法和违背正确价值观的言论予以甄别与干预。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88"/>
    <w:footnote w:id="8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2B472B"/>
    <w:rsid w:val="00034F07"/>
    <w:rsid w:val="000416E7"/>
    <w:rsid w:val="00070A56"/>
    <w:rsid w:val="001757FE"/>
    <w:rsid w:val="001C4819"/>
    <w:rsid w:val="002B472B"/>
    <w:rsid w:val="002F03B3"/>
    <w:rsid w:val="00356C62"/>
    <w:rsid w:val="003C6D70"/>
    <w:rsid w:val="003D7F1F"/>
    <w:rsid w:val="0045339A"/>
    <w:rsid w:val="00536FDF"/>
    <w:rsid w:val="0065770F"/>
    <w:rsid w:val="006926CF"/>
    <w:rsid w:val="007515D7"/>
    <w:rsid w:val="0081127D"/>
    <w:rsid w:val="008776B9"/>
    <w:rsid w:val="008C22C1"/>
    <w:rsid w:val="00974D99"/>
    <w:rsid w:val="009D5221"/>
    <w:rsid w:val="00A35FA8"/>
    <w:rsid w:val="00C0671B"/>
    <w:rsid w:val="00D371AB"/>
    <w:rsid w:val="00DC1387"/>
    <w:rsid w:val="00DC1682"/>
    <w:rsid w:val="00E8505C"/>
    <w:rsid w:val="00EA4430"/>
    <w:rsid w:val="00F967F0"/>
    <w:rsid w:val="00FB604B"/>
    <w:rsid w:val="00FC5EEA"/>
    <w:rsid w:val="018A58CB"/>
    <w:rsid w:val="057826B9"/>
    <w:rsid w:val="07553073"/>
    <w:rsid w:val="082A28BB"/>
    <w:rsid w:val="0B2761B7"/>
    <w:rsid w:val="0B63493C"/>
    <w:rsid w:val="0C0C6172"/>
    <w:rsid w:val="11F55185"/>
    <w:rsid w:val="133D59F5"/>
    <w:rsid w:val="2B974608"/>
    <w:rsid w:val="38B97124"/>
    <w:rsid w:val="39DF4A2D"/>
    <w:rsid w:val="410048DA"/>
    <w:rsid w:val="49D722FD"/>
    <w:rsid w:val="4FA23B78"/>
    <w:rsid w:val="551C1A0E"/>
    <w:rsid w:val="5E9043B1"/>
    <w:rsid w:val="6B85748D"/>
    <w:rsid w:val="6D1A513E"/>
    <w:rsid w:val="73A9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zh-CN" w:bidi="ar-SA"/>
    </w:rPr>
  </w:style>
  <w:style w:type="paragraph" w:styleId="2">
    <w:name w:val="heading 1"/>
    <w:basedOn w:val="1"/>
    <w:link w:val="21"/>
    <w:qFormat/>
    <w:uiPriority w:val="9"/>
    <w:pPr>
      <w:spacing w:before="100" w:beforeAutospacing="1" w:after="100" w:afterAutospacing="1"/>
      <w:outlineLvl w:val="0"/>
    </w:pPr>
    <w:rPr>
      <w:b/>
      <w:bCs/>
      <w:kern w:val="36"/>
      <w:sz w:val="48"/>
      <w:szCs w:val="48"/>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style>
  <w:style w:type="paragraph" w:styleId="6">
    <w:name w:val="Balloon Text"/>
    <w:basedOn w:val="1"/>
    <w:link w:val="25"/>
    <w:semiHidden/>
    <w:unhideWhenUsed/>
    <w:qFormat/>
    <w:uiPriority w:val="99"/>
    <w:rPr>
      <w:sz w:val="18"/>
      <w:szCs w:val="18"/>
    </w:rPr>
  </w:style>
  <w:style w:type="paragraph" w:styleId="7">
    <w:name w:val="footer"/>
    <w:basedOn w:val="1"/>
    <w:link w:val="20"/>
    <w:unhideWhenUsed/>
    <w:qFormat/>
    <w:uiPriority w:val="99"/>
    <w:pPr>
      <w:widowControl w:val="0"/>
      <w:tabs>
        <w:tab w:val="center" w:pos="4153"/>
        <w:tab w:val="right" w:pos="8306"/>
      </w:tabs>
      <w:snapToGrid w:val="0"/>
    </w:pPr>
    <w:rPr>
      <w:rFonts w:asciiTheme="minorHAnsi" w:hAnsiTheme="minorHAnsi" w:cstheme="minorBidi"/>
      <w:kern w:val="2"/>
      <w:sz w:val="18"/>
      <w:szCs w:val="18"/>
    </w:rPr>
  </w:style>
  <w:style w:type="paragraph" w:styleId="8">
    <w:name w:val="header"/>
    <w:basedOn w:val="1"/>
    <w:link w:val="19"/>
    <w:unhideWhenUsed/>
    <w:qFormat/>
    <w:uiPriority w:val="99"/>
    <w:pPr>
      <w:widowControl w:val="0"/>
      <w:tabs>
        <w:tab w:val="center" w:pos="4153"/>
        <w:tab w:val="right" w:pos="8306"/>
      </w:tabs>
      <w:snapToGrid w:val="0"/>
      <w:jc w:val="center"/>
    </w:pPr>
    <w:rPr>
      <w:rFonts w:asciiTheme="minorHAnsi" w:hAnsiTheme="minorHAnsi" w:cstheme="minorBidi"/>
      <w:kern w:val="2"/>
      <w:sz w:val="18"/>
      <w:szCs w:val="18"/>
    </w:rPr>
  </w:style>
  <w:style w:type="paragraph" w:styleId="9">
    <w:name w:val="footnote text"/>
    <w:basedOn w:val="1"/>
    <w:link w:val="26"/>
    <w:unhideWhenUsed/>
    <w:qFormat/>
    <w:uiPriority w:val="99"/>
    <w:pPr>
      <w:widowControl w:val="0"/>
      <w:snapToGrid w:val="0"/>
    </w:pPr>
    <w:rPr>
      <w:rFonts w:asciiTheme="minorHAnsi" w:hAnsiTheme="minorHAnsi" w:cstheme="minorBidi"/>
      <w:kern w:val="2"/>
      <w:sz w:val="18"/>
      <w:szCs w:val="18"/>
    </w:rPr>
  </w:style>
  <w:style w:type="paragraph" w:styleId="10">
    <w:name w:val="Normal (Web)"/>
    <w:basedOn w:val="1"/>
    <w:unhideWhenUsed/>
    <w:qFormat/>
    <w:uiPriority w:val="99"/>
    <w:pPr>
      <w:spacing w:before="100" w:beforeAutospacing="1" w:after="100" w:afterAutospacing="1"/>
    </w:pPr>
  </w:style>
  <w:style w:type="paragraph" w:styleId="11">
    <w:name w:val="annotation subject"/>
    <w:basedOn w:val="5"/>
    <w:next w:val="5"/>
    <w:link w:val="27"/>
    <w:semiHidden/>
    <w:unhideWhenUsed/>
    <w:qFormat/>
    <w:uiPriority w:val="99"/>
    <w:rPr>
      <w:b/>
      <w:bCs/>
    </w:rPr>
  </w:style>
  <w:style w:type="character" w:styleId="14">
    <w:name w:val="page number"/>
    <w:basedOn w:val="13"/>
    <w:semiHidden/>
    <w:unhideWhenUsed/>
    <w:qFormat/>
    <w:uiPriority w:val="99"/>
  </w:style>
  <w:style w:type="character" w:styleId="15">
    <w:name w:val="Emphasis"/>
    <w:basedOn w:val="13"/>
    <w:qFormat/>
    <w:uiPriority w:val="20"/>
    <w:rPr>
      <w:i/>
      <w:iCs/>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styleId="18">
    <w:name w:val="footnote reference"/>
    <w:basedOn w:val="13"/>
    <w:unhideWhenUsed/>
    <w:qFormat/>
    <w:uiPriority w:val="99"/>
    <w:rPr>
      <w:vertAlign w:val="superscript"/>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标题 1 字符"/>
    <w:basedOn w:val="13"/>
    <w:link w:val="2"/>
    <w:qFormat/>
    <w:uiPriority w:val="9"/>
    <w:rPr>
      <w:rFonts w:ascii="Times New Roman" w:hAnsi="Times New Roman" w:cs="Times New Roman"/>
      <w:b/>
      <w:bCs/>
      <w:kern w:val="36"/>
      <w:sz w:val="48"/>
      <w:szCs w:val="48"/>
    </w:rPr>
  </w:style>
  <w:style w:type="character" w:customStyle="1" w:styleId="22">
    <w:name w:val="标题 2 字符"/>
    <w:basedOn w:val="13"/>
    <w:link w:val="3"/>
    <w:qFormat/>
    <w:uiPriority w:val="9"/>
    <w:rPr>
      <w:rFonts w:asciiTheme="majorHAnsi" w:hAnsiTheme="majorHAnsi" w:eastAsiaTheme="majorEastAsia" w:cstheme="majorBidi"/>
      <w:b/>
      <w:bCs/>
      <w:kern w:val="0"/>
      <w:sz w:val="32"/>
      <w:szCs w:val="32"/>
    </w:rPr>
  </w:style>
  <w:style w:type="character" w:customStyle="1" w:styleId="23">
    <w:name w:val="标题 3 字符"/>
    <w:basedOn w:val="13"/>
    <w:link w:val="4"/>
    <w:semiHidden/>
    <w:qFormat/>
    <w:uiPriority w:val="9"/>
    <w:rPr>
      <w:rFonts w:ascii="Times New Roman" w:hAnsi="Times New Roman" w:cs="Times New Roman"/>
      <w:b/>
      <w:bCs/>
      <w:kern w:val="0"/>
      <w:sz w:val="32"/>
      <w:szCs w:val="32"/>
    </w:rPr>
  </w:style>
  <w:style w:type="character" w:customStyle="1" w:styleId="24">
    <w:name w:val="批注文字 字符"/>
    <w:basedOn w:val="13"/>
    <w:link w:val="5"/>
    <w:qFormat/>
    <w:uiPriority w:val="99"/>
    <w:rPr>
      <w:rFonts w:ascii="Times New Roman" w:hAnsi="Times New Roman" w:cs="Times New Roman"/>
      <w:kern w:val="0"/>
      <w:sz w:val="24"/>
      <w:szCs w:val="24"/>
    </w:rPr>
  </w:style>
  <w:style w:type="character" w:customStyle="1" w:styleId="25">
    <w:name w:val="批注框文本 字符"/>
    <w:basedOn w:val="13"/>
    <w:link w:val="6"/>
    <w:semiHidden/>
    <w:qFormat/>
    <w:uiPriority w:val="99"/>
    <w:rPr>
      <w:rFonts w:ascii="Times New Roman" w:hAnsi="Times New Roman" w:cs="Times New Roman"/>
      <w:kern w:val="0"/>
      <w:sz w:val="18"/>
      <w:szCs w:val="18"/>
    </w:rPr>
  </w:style>
  <w:style w:type="character" w:customStyle="1" w:styleId="26">
    <w:name w:val="脚注文本 字符"/>
    <w:basedOn w:val="13"/>
    <w:link w:val="9"/>
    <w:qFormat/>
    <w:uiPriority w:val="99"/>
    <w:rPr>
      <w:sz w:val="18"/>
      <w:szCs w:val="18"/>
    </w:rPr>
  </w:style>
  <w:style w:type="character" w:customStyle="1" w:styleId="27">
    <w:name w:val="批注主题 字符"/>
    <w:basedOn w:val="24"/>
    <w:link w:val="11"/>
    <w:semiHidden/>
    <w:qFormat/>
    <w:uiPriority w:val="99"/>
    <w:rPr>
      <w:rFonts w:ascii="Times New Roman" w:hAnsi="Times New Roman" w:cs="Times New Roman"/>
      <w:b/>
      <w:bCs/>
      <w:kern w:val="0"/>
      <w:sz w:val="24"/>
      <w:szCs w:val="24"/>
    </w:rPr>
  </w:style>
  <w:style w:type="character" w:customStyle="1" w:styleId="28">
    <w:name w:val="object"/>
    <w:basedOn w:val="13"/>
    <w:qFormat/>
    <w:uiPriority w:val="0"/>
  </w:style>
  <w:style w:type="paragraph" w:styleId="29">
    <w:name w:val="List Paragraph"/>
    <w:basedOn w:val="1"/>
    <w:qFormat/>
    <w:uiPriority w:val="34"/>
    <w:pPr>
      <w:widowControl w:val="0"/>
      <w:ind w:firstLine="420" w:firstLineChars="200"/>
      <w:jc w:val="both"/>
    </w:pPr>
    <w:rPr>
      <w:rFonts w:asciiTheme="minorHAnsi" w:hAnsiTheme="minorHAnsi" w:cstheme="minorBidi"/>
      <w:kern w:val="2"/>
    </w:rPr>
  </w:style>
  <w:style w:type="character" w:customStyle="1" w:styleId="30">
    <w:name w:val="apple-converted-space"/>
    <w:basedOn w:val="13"/>
    <w:qFormat/>
    <w:uiPriority w:val="0"/>
  </w:style>
  <w:style w:type="character" w:customStyle="1" w:styleId="31">
    <w:name w:val="style45"/>
    <w:basedOn w:val="13"/>
    <w:qFormat/>
    <w:uiPriority w:val="0"/>
  </w:style>
  <w:style w:type="character" w:customStyle="1" w:styleId="32">
    <w:name w:val="style46"/>
    <w:basedOn w:val="13"/>
    <w:qFormat/>
    <w:uiPriority w:val="0"/>
  </w:style>
  <w:style w:type="paragraph" w:customStyle="1" w:styleId="33">
    <w:name w:val="修订1"/>
    <w:hidden/>
    <w:semiHidden/>
    <w:qFormat/>
    <w:uiPriority w:val="99"/>
    <w:rPr>
      <w:rFonts w:ascii="Times New Roman" w:hAnsi="Times New Roman" w:cs="Times New Roman" w:eastAsiaTheme="minorEastAsia"/>
      <w:kern w:val="0"/>
      <w:sz w:val="24"/>
      <w:szCs w:val="24"/>
      <w:lang w:val="en-US" w:eastAsia="zh-CN" w:bidi="ar-SA"/>
    </w:rPr>
  </w:style>
  <w:style w:type="character" w:customStyle="1" w:styleId="34">
    <w:name w:val="keywords-define-txt"/>
    <w:basedOn w:val="13"/>
    <w:qFormat/>
    <w:uiPriority w:val="0"/>
  </w:style>
  <w:style w:type="character" w:customStyle="1" w:styleId="35">
    <w:name w:val="keywords-define-title"/>
    <w:basedOn w:val="13"/>
    <w:qFormat/>
    <w:uiPriority w:val="0"/>
  </w:style>
  <w:style w:type="paragraph" w:customStyle="1" w:styleId="36">
    <w:name w:val="Revision"/>
    <w:hidden/>
    <w:unhideWhenUsed/>
    <w:qFormat/>
    <w:uiPriority w:val="99"/>
    <w:rPr>
      <w:rFonts w:ascii="Times New Roman" w:hAnsi="Times New Roman" w:cs="Times New Roman" w:eastAsiaTheme="minorEastAsia"/>
      <w:kern w:val="0"/>
      <w:sz w:val="24"/>
      <w:szCs w:val="24"/>
      <w:lang w:val="en-US" w:eastAsia="zh-CN" w:bidi="ar-SA"/>
    </w:rPr>
  </w:style>
  <w:style w:type="character" w:customStyle="1" w:styleId="37">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2445</Words>
  <Characters>13941</Characters>
  <Lines>116</Lines>
  <Paragraphs>32</Paragraphs>
  <TotalTime>0</TotalTime>
  <ScaleCrop>false</ScaleCrop>
  <LinksUpToDate>false</LinksUpToDate>
  <CharactersWithSpaces>16354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2024-02-16T01:29:00Z</dcterms:created>
  <dc:creator>鑫 周</dc:creator>
  <cp:lastModifiedBy>木辛</cp:lastModifiedBy>
  <dcterms:modified xsi:type="dcterms:W3CDTF">2024-07-05T02:30:41Z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1D36B80DAA9F431792072BD96F67FE03_13</vt:lpwstr>
  </property>
</Properties>
</file>