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43" w:rsidRPr="003B00FF" w:rsidRDefault="00EF0343" w:rsidP="00EF0343">
      <w:pPr>
        <w:spacing w:line="360" w:lineRule="auto"/>
        <w:jc w:val="center"/>
        <w:rPr>
          <w:rFonts w:ascii="Times New Roman" w:hAnsi="Times New Roman" w:cs="Times New Roman"/>
          <w:b/>
          <w:sz w:val="30"/>
          <w:szCs w:val="30"/>
        </w:rPr>
      </w:pPr>
      <w:r w:rsidRPr="003B00FF">
        <w:rPr>
          <w:rFonts w:ascii="Times New Roman" w:hAnsiTheme="minorEastAsia" w:cs="Times New Roman"/>
          <w:b/>
          <w:sz w:val="30"/>
          <w:szCs w:val="30"/>
        </w:rPr>
        <w:t>乡土中国的现代化</w:t>
      </w:r>
    </w:p>
    <w:p w:rsidR="00EF0343" w:rsidRPr="00184BD0" w:rsidRDefault="00EF0343" w:rsidP="00EF0343">
      <w:pPr>
        <w:spacing w:line="360" w:lineRule="auto"/>
        <w:jc w:val="center"/>
        <w:rPr>
          <w:rFonts w:ascii="Helvetica" w:hAnsi="Helvetica" w:cs="Helvetica"/>
          <w:color w:val="1D1D1D"/>
          <w:kern w:val="0"/>
          <w:szCs w:val="21"/>
        </w:rPr>
      </w:pPr>
      <w:r>
        <w:rPr>
          <w:rFonts w:ascii="Helvetica" w:hAnsi="Helvetica" w:cs="Helvetica" w:hint="eastAsia"/>
          <w:color w:val="1D1D1D"/>
          <w:kern w:val="0"/>
          <w:szCs w:val="21"/>
        </w:rPr>
        <w:t>——</w:t>
      </w:r>
      <w:r w:rsidRPr="00184BD0">
        <w:rPr>
          <w:rFonts w:ascii="Helvetica" w:hAnsi="Helvetica" w:cs="Helvetica" w:hint="eastAsia"/>
          <w:color w:val="1D1D1D"/>
          <w:kern w:val="0"/>
          <w:szCs w:val="21"/>
        </w:rPr>
        <w:t>乡村基层治理</w:t>
      </w:r>
      <w:r w:rsidRPr="00184BD0">
        <w:rPr>
          <w:rFonts w:ascii="Helvetica" w:hAnsi="Helvetica" w:cs="Helvetica"/>
          <w:color w:val="1D1D1D"/>
          <w:kern w:val="0"/>
          <w:szCs w:val="21"/>
        </w:rPr>
        <w:t>中的</w:t>
      </w:r>
      <w:r w:rsidRPr="00184BD0">
        <w:rPr>
          <w:rFonts w:ascii="Helvetica" w:hAnsi="Helvetica" w:cs="Helvetica" w:hint="eastAsia"/>
          <w:color w:val="1D1D1D"/>
          <w:kern w:val="0"/>
          <w:szCs w:val="21"/>
        </w:rPr>
        <w:t>政府和社会</w:t>
      </w:r>
    </w:p>
    <w:p w:rsidR="00EF0343" w:rsidRPr="00EF0343" w:rsidRDefault="00EF0343" w:rsidP="00EF0343">
      <w:pPr>
        <w:spacing w:line="360" w:lineRule="auto"/>
        <w:jc w:val="center"/>
        <w:rPr>
          <w:rFonts w:ascii="Times New Roman" w:hAnsi="Times New Roman" w:cs="Times New Roman"/>
        </w:rPr>
      </w:pPr>
    </w:p>
    <w:p w:rsidR="00EF0343" w:rsidRPr="00371A11" w:rsidRDefault="00EF0343" w:rsidP="00EF0343">
      <w:pPr>
        <w:spacing w:line="360" w:lineRule="auto"/>
        <w:jc w:val="center"/>
        <w:rPr>
          <w:rFonts w:ascii="Times New Roman" w:hAnsi="Times New Roman" w:cs="Times New Roman"/>
        </w:rPr>
      </w:pPr>
      <w:r w:rsidRPr="00371A11">
        <w:rPr>
          <w:rFonts w:ascii="Times New Roman" w:hAnsi="Times New Roman" w:cs="Times New Roman"/>
        </w:rPr>
        <w:t>王丹利</w:t>
      </w:r>
      <w:r w:rsidRPr="00371A11">
        <w:rPr>
          <w:rFonts w:ascii="Times New Roman" w:hAnsi="Times New Roman" w:cs="Times New Roman"/>
        </w:rPr>
        <w:t xml:space="preserve">  </w:t>
      </w:r>
      <w:r w:rsidRPr="00371A11">
        <w:rPr>
          <w:rFonts w:ascii="Times New Roman" w:hAnsi="Times New Roman" w:cs="Times New Roman"/>
        </w:rPr>
        <w:t>陆铭</w:t>
      </w:r>
    </w:p>
    <w:p w:rsidR="00EF0343" w:rsidRPr="00371A11" w:rsidRDefault="00EF0343" w:rsidP="00EF0343">
      <w:pPr>
        <w:jc w:val="center"/>
        <w:rPr>
          <w:rFonts w:ascii="Times New Roman" w:hAnsi="Times New Roman" w:cs="Times New Roman"/>
          <w:szCs w:val="21"/>
        </w:rPr>
      </w:pPr>
      <w:r w:rsidRPr="00371A11">
        <w:rPr>
          <w:rFonts w:ascii="Times New Roman" w:hAnsi="Times New Roman" w:cs="Times New Roman"/>
          <w:szCs w:val="21"/>
        </w:rPr>
        <w:t xml:space="preserve">WANG </w:t>
      </w:r>
      <w:proofErr w:type="spellStart"/>
      <w:r w:rsidRPr="00371A11">
        <w:rPr>
          <w:rFonts w:ascii="Times New Roman" w:hAnsi="Times New Roman" w:cs="Times New Roman"/>
          <w:szCs w:val="21"/>
        </w:rPr>
        <w:t>Danli</w:t>
      </w:r>
      <w:r w:rsidRPr="00371A11">
        <w:rPr>
          <w:rFonts w:ascii="Times New Roman" w:hAnsi="Times New Roman" w:cs="Times New Roman"/>
          <w:szCs w:val="21"/>
          <w:vertAlign w:val="superscript"/>
        </w:rPr>
        <w:t>a</w:t>
      </w:r>
      <w:proofErr w:type="spellEnd"/>
      <w:r w:rsidRPr="00371A11">
        <w:rPr>
          <w:rFonts w:ascii="Times New Roman" w:hAnsi="Times New Roman" w:cs="Times New Roman"/>
          <w:szCs w:val="21"/>
        </w:rPr>
        <w:t xml:space="preserve">   LU </w:t>
      </w:r>
      <w:proofErr w:type="spellStart"/>
      <w:r w:rsidRPr="00371A11">
        <w:rPr>
          <w:rFonts w:ascii="Times New Roman" w:hAnsi="Times New Roman" w:cs="Times New Roman"/>
          <w:szCs w:val="21"/>
        </w:rPr>
        <w:t>Ming</w:t>
      </w:r>
      <w:r w:rsidRPr="00371A11">
        <w:rPr>
          <w:rFonts w:ascii="Times New Roman" w:hAnsi="Times New Roman" w:cs="Times New Roman"/>
          <w:szCs w:val="21"/>
          <w:vertAlign w:val="superscript"/>
        </w:rPr>
        <w:t>b</w:t>
      </w:r>
      <w:proofErr w:type="spellEnd"/>
      <w:r w:rsidRPr="00371A11">
        <w:rPr>
          <w:rFonts w:ascii="Times New Roman" w:hAnsi="Times New Roman" w:cs="Times New Roman"/>
          <w:szCs w:val="21"/>
        </w:rPr>
        <w:br/>
      </w:r>
      <w:r w:rsidRPr="00371A11">
        <w:rPr>
          <w:rFonts w:ascii="Times New Roman" w:hAnsi="Times New Roman" w:cs="Times New Roman" w:hint="eastAsia"/>
          <w:szCs w:val="21"/>
        </w:rPr>
        <w:t>（</w:t>
      </w:r>
      <w:r w:rsidRPr="00371A11">
        <w:rPr>
          <w:rFonts w:ascii="Times New Roman" w:hAnsi="Times New Roman" w:cs="Times New Roman"/>
          <w:szCs w:val="21"/>
        </w:rPr>
        <w:t xml:space="preserve">a: Shanghai University of International Business and Economics; b: </w:t>
      </w:r>
      <w:r w:rsidRPr="00371A11">
        <w:rPr>
          <w:rFonts w:ascii="Times New Roman" w:eastAsia="E-BZ+ZDECQr-1" w:hAnsi="Times New Roman" w:cs="Times New Roman"/>
          <w:kern w:val="0"/>
          <w:szCs w:val="21"/>
        </w:rPr>
        <w:t>Shanghai Jiao Tong University</w:t>
      </w:r>
      <w:r w:rsidR="0031263F">
        <w:rPr>
          <w:rFonts w:ascii="Times New Roman" w:eastAsia="E-BZ+ZDECQr-1" w:hAnsi="Times New Roman" w:cs="Times New Roman" w:hint="eastAsia"/>
          <w:kern w:val="0"/>
          <w:szCs w:val="21"/>
        </w:rPr>
        <w:t>, China Institute for Urban Governance</w:t>
      </w:r>
      <w:r w:rsidRPr="00371A11">
        <w:rPr>
          <w:rFonts w:ascii="Times New Roman" w:hAnsi="Times New Roman" w:cs="Times New Roman" w:hint="eastAsia"/>
          <w:szCs w:val="21"/>
        </w:rPr>
        <w:t>）</w:t>
      </w:r>
    </w:p>
    <w:p w:rsidR="00EF0343" w:rsidRPr="00371A11" w:rsidRDefault="00EF0343" w:rsidP="00EF0343">
      <w:pPr>
        <w:spacing w:line="360" w:lineRule="auto"/>
        <w:jc w:val="center"/>
        <w:rPr>
          <w:rFonts w:ascii="Times New Roman" w:hAnsi="Times New Roman" w:cs="Times New Roman"/>
        </w:rPr>
      </w:pPr>
    </w:p>
    <w:p w:rsidR="00EF0343" w:rsidRPr="00371A11" w:rsidRDefault="00EF0343" w:rsidP="00EF0343">
      <w:pPr>
        <w:spacing w:line="360" w:lineRule="auto"/>
        <w:rPr>
          <w:rFonts w:ascii="Times New Roman" w:hAnsi="Times New Roman" w:cs="Times New Roman"/>
          <w:szCs w:val="21"/>
        </w:rPr>
      </w:pPr>
      <w:r w:rsidRPr="00371A11">
        <w:rPr>
          <w:rFonts w:ascii="Times New Roman" w:hAnsi="Times New Roman" w:cs="Times New Roman"/>
          <w:szCs w:val="21"/>
        </w:rPr>
        <w:t>王丹利，上海对外经贸大学国际经贸学院</w:t>
      </w:r>
      <w:r>
        <w:rPr>
          <w:rFonts w:ascii="Times New Roman" w:hAnsi="Times New Roman" w:cs="Times New Roman" w:hint="eastAsia"/>
          <w:szCs w:val="21"/>
        </w:rPr>
        <w:t>讲师</w:t>
      </w:r>
      <w:r w:rsidRPr="00371A11">
        <w:rPr>
          <w:rFonts w:ascii="Times New Roman" w:hAnsi="Times New Roman" w:cs="Times New Roman"/>
          <w:szCs w:val="21"/>
        </w:rPr>
        <w:t>，上海市松江区文翔路</w:t>
      </w:r>
      <w:r w:rsidRPr="00371A11">
        <w:rPr>
          <w:rFonts w:ascii="Times New Roman" w:hAnsi="Times New Roman" w:cs="Times New Roman"/>
          <w:szCs w:val="21"/>
        </w:rPr>
        <w:t>1900</w:t>
      </w:r>
      <w:r w:rsidRPr="00371A11">
        <w:rPr>
          <w:rFonts w:ascii="Times New Roman" w:hAnsi="Times New Roman" w:cs="Times New Roman"/>
          <w:szCs w:val="21"/>
        </w:rPr>
        <w:t>号博识楼</w:t>
      </w:r>
      <w:r w:rsidRPr="00371A11">
        <w:rPr>
          <w:rFonts w:ascii="Times New Roman" w:hAnsi="Times New Roman" w:cs="Times New Roman"/>
          <w:szCs w:val="21"/>
        </w:rPr>
        <w:t>406</w:t>
      </w:r>
      <w:r w:rsidRPr="00371A11">
        <w:rPr>
          <w:rFonts w:ascii="Times New Roman" w:hAnsi="Times New Roman" w:cs="Times New Roman"/>
          <w:szCs w:val="21"/>
        </w:rPr>
        <w:t>，邮政编码：</w:t>
      </w:r>
      <w:r w:rsidRPr="00371A11">
        <w:rPr>
          <w:rFonts w:ascii="Times New Roman" w:hAnsi="Times New Roman" w:cs="Times New Roman"/>
          <w:szCs w:val="21"/>
        </w:rPr>
        <w:t>201620</w:t>
      </w:r>
      <w:r w:rsidRPr="00371A11">
        <w:rPr>
          <w:rFonts w:ascii="Times New Roman" w:hAnsi="Times New Roman" w:cs="Times New Roman"/>
          <w:szCs w:val="21"/>
        </w:rPr>
        <w:t>，电子信箱：</w:t>
      </w:r>
      <w:r w:rsidRPr="00371A11">
        <w:rPr>
          <w:rFonts w:ascii="Times New Roman" w:hAnsi="Times New Roman" w:cs="Times New Roman"/>
          <w:szCs w:val="21"/>
        </w:rPr>
        <w:t>dannydlwang@gmail.com</w:t>
      </w:r>
      <w:r w:rsidRPr="00371A11">
        <w:rPr>
          <w:rFonts w:ascii="Times New Roman" w:hAnsi="Times New Roman" w:cs="Times New Roman"/>
          <w:szCs w:val="21"/>
        </w:rPr>
        <w:t>；</w:t>
      </w:r>
    </w:p>
    <w:p w:rsidR="00EF0343" w:rsidRPr="00371A11" w:rsidRDefault="00EF0343" w:rsidP="00EF0343">
      <w:pPr>
        <w:spacing w:line="360" w:lineRule="auto"/>
        <w:rPr>
          <w:rFonts w:ascii="Times New Roman" w:hAnsi="Times New Roman" w:cs="Times New Roman"/>
          <w:b/>
          <w:szCs w:val="21"/>
        </w:rPr>
      </w:pPr>
      <w:r w:rsidRPr="00371A11">
        <w:rPr>
          <w:rFonts w:ascii="Times New Roman" w:hAnsi="Times New Roman" w:cs="Times New Roman"/>
          <w:szCs w:val="21"/>
        </w:rPr>
        <w:t>陆铭（通讯作者），上海交通大学安泰经济与管理学院</w:t>
      </w:r>
      <w:r>
        <w:rPr>
          <w:rFonts w:ascii="Times New Roman" w:hAnsi="Times New Roman" w:cs="Times New Roman"/>
          <w:szCs w:val="21"/>
        </w:rPr>
        <w:t>教授</w:t>
      </w:r>
      <w:r w:rsidRPr="00371A11">
        <w:rPr>
          <w:rFonts w:ascii="Times New Roman" w:hAnsi="Times New Roman" w:cs="Times New Roman"/>
          <w:szCs w:val="21"/>
        </w:rPr>
        <w:t>、中国城市治理研究院</w:t>
      </w:r>
      <w:r w:rsidR="0031263F">
        <w:rPr>
          <w:rFonts w:ascii="Times New Roman" w:hAnsi="Times New Roman" w:cs="Times New Roman"/>
          <w:szCs w:val="21"/>
        </w:rPr>
        <w:t>研究员</w:t>
      </w:r>
      <w:r w:rsidRPr="00371A11">
        <w:rPr>
          <w:rFonts w:ascii="Times New Roman" w:hAnsi="Times New Roman" w:cs="Times New Roman"/>
          <w:szCs w:val="21"/>
        </w:rPr>
        <w:t>，上海市华山路</w:t>
      </w:r>
      <w:r w:rsidRPr="00371A11">
        <w:rPr>
          <w:rFonts w:ascii="Times New Roman" w:hAnsi="Times New Roman" w:cs="Times New Roman"/>
          <w:szCs w:val="21"/>
        </w:rPr>
        <w:t>1954</w:t>
      </w:r>
      <w:r w:rsidRPr="00371A11">
        <w:rPr>
          <w:rFonts w:ascii="Times New Roman" w:hAnsi="Times New Roman" w:cs="Times New Roman"/>
          <w:szCs w:val="21"/>
        </w:rPr>
        <w:t>号，邮政编码：</w:t>
      </w:r>
      <w:r w:rsidRPr="00371A11">
        <w:rPr>
          <w:rFonts w:ascii="Times New Roman" w:hAnsi="Times New Roman" w:cs="Times New Roman"/>
          <w:szCs w:val="21"/>
        </w:rPr>
        <w:t>200030</w:t>
      </w:r>
      <w:r w:rsidRPr="00371A11">
        <w:rPr>
          <w:rFonts w:ascii="Times New Roman" w:hAnsi="Times New Roman" w:cs="Times New Roman"/>
          <w:szCs w:val="21"/>
        </w:rPr>
        <w:t>，电子信箱：</w:t>
      </w:r>
      <w:r w:rsidRPr="00371A11">
        <w:rPr>
          <w:rFonts w:ascii="Times New Roman" w:hAnsi="Times New Roman" w:cs="Times New Roman"/>
          <w:szCs w:val="21"/>
        </w:rPr>
        <w:t>luming1973@ sjtu.edu.cn</w:t>
      </w:r>
      <w:r w:rsidRPr="00371A11">
        <w:rPr>
          <w:rFonts w:ascii="Times New Roman" w:hAnsi="Times New Roman" w:cs="Times New Roman"/>
          <w:szCs w:val="21"/>
        </w:rPr>
        <w:t>。</w:t>
      </w:r>
    </w:p>
    <w:p w:rsidR="00EF0343" w:rsidRDefault="00EF0343" w:rsidP="00CE70B8">
      <w:pPr>
        <w:spacing w:line="360" w:lineRule="auto"/>
        <w:jc w:val="center"/>
        <w:rPr>
          <w:rFonts w:ascii="Times New Roman" w:hAnsiTheme="minorEastAsia" w:cs="Times New Roman"/>
          <w:b/>
          <w:sz w:val="24"/>
          <w:szCs w:val="24"/>
        </w:rPr>
      </w:pPr>
    </w:p>
    <w:p w:rsidR="00EF0343" w:rsidRDefault="00EF0343">
      <w:pPr>
        <w:widowControl/>
        <w:jc w:val="left"/>
        <w:rPr>
          <w:rFonts w:ascii="Times New Roman" w:hAnsiTheme="minorEastAsia" w:cs="Times New Roman"/>
          <w:b/>
          <w:sz w:val="24"/>
          <w:szCs w:val="24"/>
        </w:rPr>
      </w:pPr>
      <w:r>
        <w:rPr>
          <w:rFonts w:ascii="Times New Roman" w:hAnsiTheme="minorEastAsia" w:cs="Times New Roman"/>
          <w:b/>
          <w:sz w:val="24"/>
          <w:szCs w:val="24"/>
        </w:rPr>
        <w:br w:type="page"/>
      </w:r>
    </w:p>
    <w:p w:rsidR="0046334D" w:rsidRPr="003B00FF" w:rsidRDefault="00A31603" w:rsidP="00CE70B8">
      <w:pPr>
        <w:spacing w:line="360" w:lineRule="auto"/>
        <w:jc w:val="center"/>
        <w:rPr>
          <w:rFonts w:ascii="Times New Roman" w:hAnsi="Times New Roman" w:cs="Times New Roman"/>
          <w:b/>
          <w:sz w:val="30"/>
          <w:szCs w:val="30"/>
        </w:rPr>
      </w:pPr>
      <w:r w:rsidRPr="003B00FF">
        <w:rPr>
          <w:rFonts w:ascii="Times New Roman" w:hAnsiTheme="minorEastAsia" w:cs="Times New Roman"/>
          <w:b/>
          <w:sz w:val="30"/>
          <w:szCs w:val="30"/>
        </w:rPr>
        <w:lastRenderedPageBreak/>
        <w:t>乡土中国的现代化</w:t>
      </w:r>
    </w:p>
    <w:p w:rsidR="00112272" w:rsidRPr="00184BD0" w:rsidRDefault="004E7DF1" w:rsidP="00CE70B8">
      <w:pPr>
        <w:spacing w:line="360" w:lineRule="auto"/>
        <w:jc w:val="center"/>
        <w:rPr>
          <w:rFonts w:ascii="Helvetica" w:hAnsi="Helvetica" w:cs="Helvetica"/>
          <w:color w:val="1D1D1D"/>
          <w:kern w:val="0"/>
          <w:szCs w:val="21"/>
        </w:rPr>
      </w:pPr>
      <w:r>
        <w:rPr>
          <w:rFonts w:ascii="Helvetica" w:hAnsi="Helvetica" w:cs="Helvetica" w:hint="eastAsia"/>
          <w:color w:val="1D1D1D"/>
          <w:kern w:val="0"/>
          <w:szCs w:val="21"/>
        </w:rPr>
        <w:t>——</w:t>
      </w:r>
      <w:r w:rsidR="000B24A7" w:rsidRPr="00184BD0">
        <w:rPr>
          <w:rFonts w:ascii="Helvetica" w:hAnsi="Helvetica" w:cs="Helvetica" w:hint="eastAsia"/>
          <w:color w:val="1D1D1D"/>
          <w:kern w:val="0"/>
          <w:szCs w:val="21"/>
        </w:rPr>
        <w:t>乡村基层治理</w:t>
      </w:r>
      <w:r w:rsidR="000B24A7" w:rsidRPr="00184BD0">
        <w:rPr>
          <w:rFonts w:ascii="Helvetica" w:hAnsi="Helvetica" w:cs="Helvetica"/>
          <w:color w:val="1D1D1D"/>
          <w:kern w:val="0"/>
          <w:szCs w:val="21"/>
        </w:rPr>
        <w:t>中的</w:t>
      </w:r>
      <w:r w:rsidR="000B24A7" w:rsidRPr="00184BD0">
        <w:rPr>
          <w:rFonts w:ascii="Helvetica" w:hAnsi="Helvetica" w:cs="Helvetica" w:hint="eastAsia"/>
          <w:color w:val="1D1D1D"/>
          <w:kern w:val="0"/>
          <w:szCs w:val="21"/>
        </w:rPr>
        <w:t>政府和社会</w:t>
      </w:r>
    </w:p>
    <w:p w:rsidR="00694C3D" w:rsidRPr="00CE70B8" w:rsidRDefault="00694C3D" w:rsidP="00CE70B8">
      <w:pPr>
        <w:spacing w:line="360" w:lineRule="auto"/>
        <w:ind w:leftChars="200" w:left="420" w:rightChars="200" w:right="420"/>
        <w:rPr>
          <w:rFonts w:ascii="Times New Roman" w:hAnsi="Times New Roman" w:cs="Times New Roman"/>
          <w:b/>
          <w:sz w:val="18"/>
          <w:szCs w:val="18"/>
        </w:rPr>
      </w:pPr>
    </w:p>
    <w:p w:rsidR="00F73B90" w:rsidRPr="00CE70B8" w:rsidRDefault="00EC467F" w:rsidP="00CE70B8">
      <w:pPr>
        <w:spacing w:line="360" w:lineRule="auto"/>
        <w:ind w:leftChars="200" w:left="420" w:rightChars="200" w:right="420"/>
        <w:rPr>
          <w:rFonts w:ascii="Times New Roman" w:hAnsi="Times New Roman" w:cs="Times New Roman"/>
          <w:sz w:val="18"/>
          <w:szCs w:val="18"/>
        </w:rPr>
      </w:pPr>
      <w:r w:rsidRPr="00CE70B8">
        <w:rPr>
          <w:rFonts w:ascii="Times New Roman" w:hAnsiTheme="minorEastAsia" w:cs="Times New Roman"/>
          <w:b/>
          <w:sz w:val="18"/>
          <w:szCs w:val="18"/>
        </w:rPr>
        <w:t>摘</w:t>
      </w:r>
      <w:r w:rsidR="00350DA9">
        <w:rPr>
          <w:rFonts w:ascii="Times New Roman" w:hAnsiTheme="minorEastAsia" w:cs="Times New Roman" w:hint="eastAsia"/>
          <w:b/>
          <w:sz w:val="18"/>
          <w:szCs w:val="18"/>
        </w:rPr>
        <w:t xml:space="preserve"> </w:t>
      </w:r>
      <w:r w:rsidRPr="00CE70B8">
        <w:rPr>
          <w:rFonts w:ascii="Times New Roman" w:hAnsiTheme="minorEastAsia" w:cs="Times New Roman"/>
          <w:b/>
          <w:sz w:val="18"/>
          <w:szCs w:val="18"/>
        </w:rPr>
        <w:t>要</w:t>
      </w:r>
      <w:r w:rsidR="00350DA9">
        <w:rPr>
          <w:rFonts w:ascii="Times New Roman" w:hAnsiTheme="minorEastAsia" w:cs="Times New Roman" w:hint="eastAsia"/>
          <w:b/>
          <w:sz w:val="18"/>
          <w:szCs w:val="18"/>
        </w:rPr>
        <w:t xml:space="preserve"> </w:t>
      </w:r>
      <w:r w:rsidR="006C04BD" w:rsidRPr="00CE70B8">
        <w:rPr>
          <w:rFonts w:ascii="Times New Roman" w:hAnsiTheme="minorEastAsia" w:cs="Times New Roman"/>
          <w:sz w:val="18"/>
          <w:szCs w:val="18"/>
        </w:rPr>
        <w:t>随着中国经济的发展及城市化</w:t>
      </w:r>
      <w:r w:rsidR="00694C3D">
        <w:rPr>
          <w:rFonts w:ascii="Times New Roman" w:hAnsiTheme="minorEastAsia" w:cs="Times New Roman"/>
          <w:sz w:val="18"/>
          <w:szCs w:val="18"/>
        </w:rPr>
        <w:t>水平</w:t>
      </w:r>
      <w:r w:rsidR="006C04BD" w:rsidRPr="00CE70B8">
        <w:rPr>
          <w:rFonts w:ascii="Times New Roman" w:hAnsiTheme="minorEastAsia" w:cs="Times New Roman"/>
          <w:sz w:val="18"/>
          <w:szCs w:val="18"/>
        </w:rPr>
        <w:t>的提高，</w:t>
      </w:r>
      <w:r w:rsidR="00694C3D">
        <w:rPr>
          <w:rFonts w:ascii="Times New Roman" w:hAnsiTheme="minorEastAsia" w:cs="Times New Roman"/>
          <w:sz w:val="18"/>
          <w:szCs w:val="18"/>
        </w:rPr>
        <w:t>乡村</w:t>
      </w:r>
      <w:r w:rsidR="006C04BD" w:rsidRPr="00CE70B8">
        <w:rPr>
          <w:rFonts w:ascii="Times New Roman" w:hAnsiTheme="minorEastAsia" w:cs="Times New Roman"/>
          <w:sz w:val="18"/>
          <w:szCs w:val="18"/>
        </w:rPr>
        <w:t>社会</w:t>
      </w:r>
      <w:r w:rsidR="00694C3D">
        <w:rPr>
          <w:rFonts w:ascii="Times New Roman" w:hAnsiTheme="minorEastAsia" w:cs="Times New Roman"/>
          <w:sz w:val="18"/>
          <w:szCs w:val="18"/>
        </w:rPr>
        <w:t>治理结构正在发生巨大的变化，</w:t>
      </w:r>
      <w:r w:rsidR="006C04BD" w:rsidRPr="00CE70B8">
        <w:rPr>
          <w:rFonts w:ascii="Times New Roman" w:hAnsiTheme="minorEastAsia" w:cs="Times New Roman"/>
          <w:sz w:val="18"/>
          <w:szCs w:val="18"/>
        </w:rPr>
        <w:t>在这一过程中</w:t>
      </w:r>
      <w:r w:rsidR="00694C3D">
        <w:rPr>
          <w:rFonts w:ascii="Times New Roman" w:hAnsiTheme="minorEastAsia" w:cs="Times New Roman"/>
          <w:sz w:val="18"/>
          <w:szCs w:val="18"/>
        </w:rPr>
        <w:t>应</w:t>
      </w:r>
      <w:r w:rsidR="006C04BD" w:rsidRPr="00CE70B8">
        <w:rPr>
          <w:rFonts w:ascii="Times New Roman" w:hAnsiTheme="minorEastAsia" w:cs="Times New Roman"/>
          <w:sz w:val="18"/>
          <w:szCs w:val="18"/>
        </w:rPr>
        <w:t>处理好</w:t>
      </w:r>
      <w:r w:rsidR="00694C3D">
        <w:rPr>
          <w:rFonts w:ascii="Times New Roman" w:hAnsiTheme="minorEastAsia" w:cs="Times New Roman"/>
          <w:sz w:val="18"/>
          <w:szCs w:val="18"/>
        </w:rPr>
        <w:t>政府与</w:t>
      </w:r>
      <w:r w:rsidR="006C04BD" w:rsidRPr="00CE70B8">
        <w:rPr>
          <w:rFonts w:ascii="Times New Roman" w:hAnsiTheme="minorEastAsia" w:cs="Times New Roman"/>
          <w:sz w:val="18"/>
          <w:szCs w:val="18"/>
        </w:rPr>
        <w:t>社会之间的关系，充分发挥传统社会资本与现代资源配置机制的互补。</w:t>
      </w:r>
      <w:r w:rsidR="003903B9" w:rsidRPr="00CE70B8">
        <w:rPr>
          <w:rFonts w:ascii="Times New Roman" w:hAnsiTheme="minorEastAsia" w:cs="Times New Roman"/>
          <w:sz w:val="18"/>
          <w:szCs w:val="18"/>
        </w:rPr>
        <w:t>我们</w:t>
      </w:r>
      <w:r w:rsidR="00694C3D">
        <w:rPr>
          <w:rFonts w:ascii="Times New Roman" w:hAnsiTheme="minorEastAsia" w:cs="Times New Roman"/>
          <w:sz w:val="18"/>
          <w:szCs w:val="18"/>
        </w:rPr>
        <w:t>的研究</w:t>
      </w:r>
      <w:r w:rsidR="003903B9" w:rsidRPr="00CE70B8">
        <w:rPr>
          <w:rFonts w:ascii="Times New Roman" w:hAnsiTheme="minorEastAsia" w:cs="Times New Roman"/>
          <w:sz w:val="18"/>
          <w:szCs w:val="18"/>
        </w:rPr>
        <w:t>发现，传统</w:t>
      </w:r>
      <w:r w:rsidR="00694C3D">
        <w:rPr>
          <w:rFonts w:ascii="Times New Roman" w:hAnsiTheme="minorEastAsia" w:cs="Times New Roman"/>
          <w:sz w:val="18"/>
          <w:szCs w:val="18"/>
        </w:rPr>
        <w:t>乡村治理结构</w:t>
      </w:r>
      <w:r w:rsidR="003903B9" w:rsidRPr="00CE70B8">
        <w:rPr>
          <w:rFonts w:ascii="Times New Roman" w:hAnsiTheme="minorEastAsia" w:cs="Times New Roman"/>
          <w:sz w:val="18"/>
          <w:szCs w:val="18"/>
        </w:rPr>
        <w:t>在当前</w:t>
      </w:r>
      <w:r w:rsidR="009D4AA7">
        <w:rPr>
          <w:rFonts w:ascii="Times New Roman" w:hAnsiTheme="minorEastAsia" w:cs="Times New Roman"/>
          <w:sz w:val="18"/>
          <w:szCs w:val="18"/>
        </w:rPr>
        <w:t>乡村</w:t>
      </w:r>
      <w:r w:rsidR="003903B9" w:rsidRPr="00CE70B8">
        <w:rPr>
          <w:rFonts w:ascii="Times New Roman" w:hAnsiTheme="minorEastAsia" w:cs="Times New Roman"/>
          <w:sz w:val="18"/>
          <w:szCs w:val="18"/>
        </w:rPr>
        <w:t>社会仍然在发挥作用，随着市场化和城市化进程的深入，传统资源配置机制的弊端在逐渐弱化，而其有利的一面</w:t>
      </w:r>
      <w:r w:rsidR="009844A9">
        <w:rPr>
          <w:rFonts w:ascii="Times New Roman" w:hAnsiTheme="minorEastAsia" w:cs="Times New Roman"/>
          <w:sz w:val="18"/>
          <w:szCs w:val="18"/>
        </w:rPr>
        <w:t>依然保持</w:t>
      </w:r>
      <w:r w:rsidR="003903B9" w:rsidRPr="00CE70B8">
        <w:rPr>
          <w:rFonts w:ascii="Times New Roman" w:hAnsiTheme="minorEastAsia" w:cs="Times New Roman"/>
          <w:sz w:val="18"/>
          <w:szCs w:val="18"/>
        </w:rPr>
        <w:t>。</w:t>
      </w:r>
      <w:r w:rsidR="00F73B90" w:rsidRPr="00CE70B8">
        <w:rPr>
          <w:rFonts w:ascii="Times New Roman" w:hAnsiTheme="minorEastAsia" w:cs="Times New Roman"/>
          <w:sz w:val="18"/>
          <w:szCs w:val="18"/>
        </w:rPr>
        <w:t>经济发展进程本身会自动淘汰传统资源配置机制的糟粕，</w:t>
      </w:r>
      <w:r w:rsidR="00694C3D">
        <w:rPr>
          <w:rFonts w:ascii="Times New Roman" w:hAnsiTheme="minorEastAsia" w:cs="Times New Roman"/>
          <w:sz w:val="18"/>
          <w:szCs w:val="18"/>
        </w:rPr>
        <w:t>保留</w:t>
      </w:r>
      <w:r w:rsidR="00F73B90" w:rsidRPr="00CE70B8">
        <w:rPr>
          <w:rFonts w:ascii="Times New Roman" w:hAnsiTheme="minorEastAsia" w:cs="Times New Roman"/>
          <w:sz w:val="18"/>
          <w:szCs w:val="18"/>
        </w:rPr>
        <w:t>其有利的一面</w:t>
      </w:r>
      <w:r w:rsidR="00694C3D">
        <w:rPr>
          <w:rFonts w:ascii="Times New Roman" w:hAnsiTheme="minorEastAsia" w:cs="Times New Roman"/>
          <w:sz w:val="18"/>
          <w:szCs w:val="18"/>
        </w:rPr>
        <w:t>。因此，</w:t>
      </w:r>
      <w:r w:rsidR="003903B9" w:rsidRPr="00CE70B8">
        <w:rPr>
          <w:rFonts w:ascii="Times New Roman" w:hAnsiTheme="minorEastAsia" w:cs="Times New Roman"/>
          <w:sz w:val="18"/>
          <w:szCs w:val="18"/>
        </w:rPr>
        <w:t>政府</w:t>
      </w:r>
      <w:r w:rsidR="00694C3D">
        <w:rPr>
          <w:rFonts w:ascii="Times New Roman" w:hAnsiTheme="minorEastAsia" w:cs="Times New Roman"/>
          <w:sz w:val="18"/>
          <w:szCs w:val="18"/>
        </w:rPr>
        <w:t>可</w:t>
      </w:r>
      <w:r w:rsidR="003903B9" w:rsidRPr="00CE70B8">
        <w:rPr>
          <w:rFonts w:ascii="Times New Roman" w:hAnsiTheme="minorEastAsia" w:cs="Times New Roman"/>
          <w:sz w:val="18"/>
          <w:szCs w:val="18"/>
        </w:rPr>
        <w:t>利用</w:t>
      </w:r>
      <w:r w:rsidR="00694C3D">
        <w:rPr>
          <w:rFonts w:ascii="Times New Roman" w:hAnsiTheme="minorEastAsia" w:cs="Times New Roman"/>
          <w:sz w:val="18"/>
          <w:szCs w:val="18"/>
        </w:rPr>
        <w:t>传统乡村治理结构中</w:t>
      </w:r>
      <w:r w:rsidR="00F73B90" w:rsidRPr="00CE70B8">
        <w:rPr>
          <w:rFonts w:ascii="Times New Roman" w:hAnsiTheme="minorEastAsia" w:cs="Times New Roman"/>
          <w:sz w:val="18"/>
          <w:szCs w:val="18"/>
        </w:rPr>
        <w:t>有利的一面</w:t>
      </w:r>
      <w:r w:rsidR="003903B9" w:rsidRPr="00CE70B8">
        <w:rPr>
          <w:rFonts w:ascii="Times New Roman" w:hAnsiTheme="minorEastAsia" w:cs="Times New Roman"/>
          <w:sz w:val="18"/>
          <w:szCs w:val="18"/>
        </w:rPr>
        <w:t>，</w:t>
      </w:r>
      <w:r w:rsidR="00C10276" w:rsidRPr="00CE70B8">
        <w:rPr>
          <w:rFonts w:ascii="Times New Roman" w:hAnsiTheme="minorEastAsia" w:cs="Times New Roman"/>
          <w:sz w:val="18"/>
          <w:szCs w:val="18"/>
        </w:rPr>
        <w:t>与</w:t>
      </w:r>
      <w:r w:rsidR="00694C3D">
        <w:rPr>
          <w:rFonts w:ascii="Times New Roman" w:hAnsiTheme="minorEastAsia" w:cs="Times New Roman"/>
          <w:sz w:val="18"/>
          <w:szCs w:val="18"/>
        </w:rPr>
        <w:t>之</w:t>
      </w:r>
      <w:r w:rsidR="00C10276" w:rsidRPr="00CE70B8">
        <w:rPr>
          <w:rFonts w:ascii="Times New Roman" w:hAnsiTheme="minorEastAsia" w:cs="Times New Roman"/>
          <w:sz w:val="18"/>
          <w:szCs w:val="18"/>
        </w:rPr>
        <w:t>良性互动与配合，</w:t>
      </w:r>
      <w:r w:rsidR="00F73B90" w:rsidRPr="00CE70B8">
        <w:rPr>
          <w:rFonts w:ascii="Times New Roman" w:hAnsiTheme="minorEastAsia" w:cs="Times New Roman"/>
          <w:sz w:val="18"/>
          <w:szCs w:val="18"/>
        </w:rPr>
        <w:t>毋须</w:t>
      </w:r>
      <w:r w:rsidR="003903B9" w:rsidRPr="00CE70B8">
        <w:rPr>
          <w:rFonts w:ascii="Times New Roman" w:hAnsiTheme="minorEastAsia" w:cs="Times New Roman"/>
          <w:sz w:val="18"/>
          <w:szCs w:val="18"/>
        </w:rPr>
        <w:t>急于去取代它</w:t>
      </w:r>
      <w:r w:rsidR="00F73B90" w:rsidRPr="00CE70B8">
        <w:rPr>
          <w:rFonts w:ascii="Times New Roman" w:hAnsiTheme="minorEastAsia" w:cs="Times New Roman"/>
          <w:sz w:val="18"/>
          <w:szCs w:val="18"/>
        </w:rPr>
        <w:t>，更要警惕基层政府的</w:t>
      </w:r>
      <w:r w:rsidR="003903B9" w:rsidRPr="00CE70B8">
        <w:rPr>
          <w:rFonts w:ascii="Times New Roman" w:hAnsiTheme="minorEastAsia" w:cs="Times New Roman"/>
          <w:sz w:val="18"/>
          <w:szCs w:val="18"/>
        </w:rPr>
        <w:t>滥权之害</w:t>
      </w:r>
      <w:r w:rsidR="00F73B90" w:rsidRPr="00CE70B8">
        <w:rPr>
          <w:rFonts w:ascii="Times New Roman" w:hAnsiTheme="minorEastAsia" w:cs="Times New Roman"/>
          <w:sz w:val="18"/>
          <w:szCs w:val="18"/>
        </w:rPr>
        <w:t>。</w:t>
      </w:r>
    </w:p>
    <w:p w:rsidR="00F73B90" w:rsidRDefault="00F73B90" w:rsidP="00CE70B8">
      <w:pPr>
        <w:spacing w:line="360" w:lineRule="auto"/>
        <w:ind w:leftChars="200" w:left="420" w:rightChars="200" w:right="420"/>
        <w:rPr>
          <w:rFonts w:ascii="Times New Roman" w:hAnsiTheme="minorEastAsia" w:cs="Times New Roman"/>
          <w:sz w:val="18"/>
          <w:szCs w:val="18"/>
        </w:rPr>
      </w:pPr>
      <w:r w:rsidRPr="00CE70B8">
        <w:rPr>
          <w:rFonts w:ascii="Times New Roman" w:hAnsiTheme="minorEastAsia" w:cs="Times New Roman"/>
          <w:b/>
          <w:sz w:val="18"/>
          <w:szCs w:val="18"/>
        </w:rPr>
        <w:t>关键词</w:t>
      </w:r>
      <w:r w:rsidR="00350DA9">
        <w:rPr>
          <w:rFonts w:ascii="Times New Roman" w:hAnsiTheme="minorEastAsia" w:cs="Times New Roman" w:hint="eastAsia"/>
          <w:b/>
          <w:sz w:val="18"/>
          <w:szCs w:val="18"/>
        </w:rPr>
        <w:t xml:space="preserve"> </w:t>
      </w:r>
      <w:r w:rsidR="00C74B6B" w:rsidRPr="00CE70B8">
        <w:rPr>
          <w:rFonts w:ascii="Times New Roman" w:hAnsiTheme="minorEastAsia" w:cs="Times New Roman"/>
          <w:sz w:val="18"/>
          <w:szCs w:val="18"/>
        </w:rPr>
        <w:t>乡村治理</w:t>
      </w:r>
      <w:r w:rsidR="00350DA9">
        <w:rPr>
          <w:rFonts w:ascii="Times New Roman" w:hAnsiTheme="minorEastAsia" w:cs="Times New Roman" w:hint="eastAsia"/>
          <w:sz w:val="18"/>
          <w:szCs w:val="18"/>
        </w:rPr>
        <w:t xml:space="preserve"> </w:t>
      </w:r>
      <w:r w:rsidR="00871CC7" w:rsidRPr="00CE70B8">
        <w:rPr>
          <w:rFonts w:ascii="Times New Roman" w:hAnsiTheme="minorEastAsia" w:cs="Times New Roman"/>
          <w:sz w:val="18"/>
          <w:szCs w:val="18"/>
        </w:rPr>
        <w:t>政府</w:t>
      </w:r>
      <w:r w:rsidR="00350DA9">
        <w:rPr>
          <w:rFonts w:ascii="Times New Roman" w:hAnsiTheme="minorEastAsia" w:cs="Times New Roman" w:hint="eastAsia"/>
          <w:sz w:val="18"/>
          <w:szCs w:val="18"/>
        </w:rPr>
        <w:t xml:space="preserve"> </w:t>
      </w:r>
      <w:r w:rsidR="00F1752A">
        <w:rPr>
          <w:rFonts w:ascii="Times New Roman" w:hAnsiTheme="minorEastAsia" w:cs="Times New Roman"/>
          <w:sz w:val="18"/>
          <w:szCs w:val="18"/>
        </w:rPr>
        <w:t>社会</w:t>
      </w:r>
      <w:r w:rsidR="00350DA9">
        <w:rPr>
          <w:rFonts w:ascii="Times New Roman" w:hAnsiTheme="minorEastAsia" w:cs="Times New Roman" w:hint="eastAsia"/>
          <w:sz w:val="18"/>
          <w:szCs w:val="18"/>
        </w:rPr>
        <w:t xml:space="preserve"> </w:t>
      </w:r>
      <w:r w:rsidR="00871CC7" w:rsidRPr="00CE70B8">
        <w:rPr>
          <w:rFonts w:ascii="Times New Roman" w:hAnsiTheme="minorEastAsia" w:cs="Times New Roman"/>
          <w:sz w:val="18"/>
          <w:szCs w:val="18"/>
        </w:rPr>
        <w:t>社会资本</w:t>
      </w:r>
      <w:r w:rsidR="00350DA9">
        <w:rPr>
          <w:rFonts w:ascii="Times New Roman" w:hAnsiTheme="minorEastAsia" w:cs="Times New Roman" w:hint="eastAsia"/>
          <w:sz w:val="18"/>
          <w:szCs w:val="18"/>
        </w:rPr>
        <w:t xml:space="preserve"> </w:t>
      </w:r>
      <w:r w:rsidR="00F1752A">
        <w:rPr>
          <w:rFonts w:ascii="Times New Roman" w:hAnsiTheme="minorEastAsia" w:cs="Times New Roman"/>
          <w:sz w:val="18"/>
          <w:szCs w:val="18"/>
        </w:rPr>
        <w:t>公共品</w:t>
      </w:r>
    </w:p>
    <w:p w:rsidR="00350DA9" w:rsidRPr="00350DA9" w:rsidRDefault="00EB326C" w:rsidP="00CE70B8">
      <w:pPr>
        <w:spacing w:line="360" w:lineRule="auto"/>
        <w:ind w:leftChars="200" w:left="420" w:rightChars="200" w:right="420"/>
        <w:rPr>
          <w:rFonts w:ascii="Times New Roman" w:hAnsi="Times New Roman" w:cs="Times New Roman"/>
          <w:b/>
          <w:sz w:val="18"/>
          <w:szCs w:val="18"/>
        </w:rPr>
      </w:pPr>
      <w:r w:rsidRPr="00EB326C">
        <w:rPr>
          <w:rFonts w:ascii="Times New Roman" w:hAnsiTheme="minorEastAsia" w:cs="Times New Roman" w:hint="eastAsia"/>
          <w:b/>
          <w:sz w:val="18"/>
          <w:szCs w:val="18"/>
        </w:rPr>
        <w:t>中图分类号</w:t>
      </w:r>
      <w:r w:rsidRPr="00EB326C">
        <w:rPr>
          <w:rFonts w:ascii="Times New Roman" w:hAnsiTheme="minorEastAsia" w:cs="Times New Roman"/>
          <w:b/>
          <w:sz w:val="18"/>
          <w:szCs w:val="18"/>
        </w:rPr>
        <w:t xml:space="preserve"> </w:t>
      </w:r>
      <w:r w:rsidRPr="00EB326C">
        <w:rPr>
          <w:rFonts w:ascii="Times New Roman" w:hAnsiTheme="minorEastAsia" w:cs="Times New Roman"/>
          <w:sz w:val="18"/>
          <w:szCs w:val="18"/>
        </w:rPr>
        <w:t>F321</w:t>
      </w:r>
    </w:p>
    <w:p w:rsidR="0046334D" w:rsidRPr="00CE70B8" w:rsidRDefault="0046334D" w:rsidP="00CE70B8">
      <w:pPr>
        <w:spacing w:line="360" w:lineRule="auto"/>
        <w:ind w:leftChars="200" w:left="420" w:rightChars="200" w:right="420"/>
        <w:rPr>
          <w:rFonts w:ascii="Times New Roman" w:hAnsi="Times New Roman" w:cs="Times New Roman"/>
          <w:sz w:val="18"/>
          <w:szCs w:val="18"/>
        </w:rPr>
      </w:pPr>
    </w:p>
    <w:p w:rsidR="003400F5" w:rsidRPr="00CE70B8" w:rsidRDefault="003D659F" w:rsidP="009D4AA7">
      <w:pPr>
        <w:spacing w:line="360" w:lineRule="auto"/>
        <w:jc w:val="center"/>
        <w:outlineLvl w:val="0"/>
        <w:rPr>
          <w:rFonts w:ascii="Times New Roman" w:hAnsi="Times New Roman" w:cs="Times New Roman"/>
          <w:b/>
          <w:sz w:val="24"/>
          <w:szCs w:val="24"/>
        </w:rPr>
      </w:pPr>
      <w:r w:rsidRPr="00CE70B8">
        <w:rPr>
          <w:rFonts w:ascii="Times New Roman" w:hAnsiTheme="minorEastAsia" w:cs="Times New Roman"/>
          <w:b/>
          <w:sz w:val="24"/>
          <w:szCs w:val="24"/>
        </w:rPr>
        <w:t>一、引言</w:t>
      </w:r>
    </w:p>
    <w:p w:rsidR="00063DCB" w:rsidRPr="00CE70B8" w:rsidRDefault="00BC46A5" w:rsidP="00CE70B8">
      <w:pPr>
        <w:spacing w:line="360" w:lineRule="auto"/>
        <w:rPr>
          <w:rFonts w:ascii="Times New Roman" w:hAnsi="Times New Roman" w:cs="Times New Roman"/>
          <w:szCs w:val="21"/>
        </w:rPr>
      </w:pPr>
      <w:r w:rsidRPr="00CE70B8">
        <w:rPr>
          <w:rFonts w:ascii="Times New Roman" w:hAnsi="Times New Roman" w:cs="Times New Roman"/>
        </w:rPr>
        <w:t xml:space="preserve">  </w:t>
      </w:r>
      <w:r w:rsidRPr="00CE70B8">
        <w:rPr>
          <w:rFonts w:ascii="Times New Roman" w:hAnsi="Times New Roman" w:cs="Times New Roman"/>
          <w:szCs w:val="21"/>
        </w:rPr>
        <w:t xml:space="preserve">  </w:t>
      </w:r>
      <w:r w:rsidR="00F0616C" w:rsidRPr="00CE70B8">
        <w:rPr>
          <w:rFonts w:ascii="Times New Roman" w:hAnsiTheme="minorEastAsia" w:cs="Times New Roman"/>
          <w:szCs w:val="21"/>
        </w:rPr>
        <w:t>改革开放以来，随着中国经济</w:t>
      </w:r>
      <w:r w:rsidRPr="00CE70B8">
        <w:rPr>
          <w:rFonts w:ascii="Times New Roman" w:hAnsiTheme="minorEastAsia" w:cs="Times New Roman"/>
          <w:szCs w:val="21"/>
        </w:rPr>
        <w:t>的发展</w:t>
      </w:r>
      <w:r w:rsidR="00063DCB" w:rsidRPr="00CE70B8">
        <w:rPr>
          <w:rFonts w:ascii="Times New Roman" w:hAnsiTheme="minorEastAsia" w:cs="Times New Roman"/>
          <w:szCs w:val="21"/>
        </w:rPr>
        <w:t>及城市化</w:t>
      </w:r>
      <w:r w:rsidR="00F1752A">
        <w:rPr>
          <w:rFonts w:ascii="Times New Roman" w:hAnsiTheme="minorEastAsia" w:cs="Times New Roman"/>
          <w:szCs w:val="21"/>
        </w:rPr>
        <w:t>水平</w:t>
      </w:r>
      <w:r w:rsidR="00063DCB" w:rsidRPr="00CE70B8">
        <w:rPr>
          <w:rFonts w:ascii="Times New Roman" w:hAnsiTheme="minorEastAsia" w:cs="Times New Roman"/>
          <w:szCs w:val="21"/>
        </w:rPr>
        <w:t>的提高，</w:t>
      </w:r>
      <w:r w:rsidR="00F1752A">
        <w:rPr>
          <w:rFonts w:ascii="Times New Roman" w:hAnsiTheme="minorEastAsia" w:cs="Times New Roman"/>
          <w:szCs w:val="21"/>
        </w:rPr>
        <w:t>乡村的治理结构和</w:t>
      </w:r>
      <w:r w:rsidR="00063DCB" w:rsidRPr="00CE70B8">
        <w:rPr>
          <w:rFonts w:ascii="Times New Roman" w:hAnsiTheme="minorEastAsia" w:cs="Times New Roman"/>
          <w:szCs w:val="21"/>
        </w:rPr>
        <w:t>资源配置方式发生</w:t>
      </w:r>
      <w:r w:rsidR="00F1752A">
        <w:rPr>
          <w:rFonts w:ascii="Times New Roman" w:hAnsiTheme="minorEastAsia" w:cs="Times New Roman"/>
          <w:szCs w:val="21"/>
        </w:rPr>
        <w:t>了</w:t>
      </w:r>
      <w:r w:rsidR="00063DCB" w:rsidRPr="00CE70B8">
        <w:rPr>
          <w:rFonts w:ascii="Times New Roman" w:hAnsiTheme="minorEastAsia" w:cs="Times New Roman"/>
          <w:szCs w:val="21"/>
        </w:rPr>
        <w:t>巨大的变化。</w:t>
      </w:r>
      <w:r w:rsidR="00C02E8C" w:rsidRPr="00CE70B8">
        <w:rPr>
          <w:rFonts w:ascii="Times New Roman" w:hAnsiTheme="minorEastAsia" w:cs="Times New Roman"/>
          <w:szCs w:val="21"/>
        </w:rPr>
        <w:t>为了在</w:t>
      </w:r>
      <w:r w:rsidR="009D4AA7">
        <w:rPr>
          <w:rFonts w:ascii="Times New Roman" w:hAnsiTheme="minorEastAsia" w:cs="Times New Roman"/>
          <w:szCs w:val="21"/>
        </w:rPr>
        <w:t>乡村</w:t>
      </w:r>
      <w:r w:rsidR="00C02E8C" w:rsidRPr="00CE70B8">
        <w:rPr>
          <w:rFonts w:ascii="Times New Roman" w:hAnsiTheme="minorEastAsia" w:cs="Times New Roman"/>
          <w:szCs w:val="21"/>
        </w:rPr>
        <w:t>建立一个与市场化和现代化相适应的现代乡村治理体系，</w:t>
      </w:r>
      <w:r w:rsidR="00C74B6B" w:rsidRPr="00CE70B8">
        <w:rPr>
          <w:rFonts w:ascii="Times New Roman" w:hAnsiTheme="minorEastAsia" w:cs="Times New Roman"/>
          <w:szCs w:val="21"/>
        </w:rPr>
        <w:t>政府在</w:t>
      </w:r>
      <w:r w:rsidR="009D4AA7">
        <w:rPr>
          <w:rFonts w:ascii="Times New Roman" w:hAnsiTheme="minorEastAsia" w:cs="Times New Roman"/>
          <w:szCs w:val="21"/>
        </w:rPr>
        <w:t>乡村</w:t>
      </w:r>
      <w:r w:rsidR="00C74B6B" w:rsidRPr="00CE70B8">
        <w:rPr>
          <w:rFonts w:ascii="Times New Roman" w:hAnsiTheme="minorEastAsia" w:cs="Times New Roman"/>
          <w:szCs w:val="21"/>
        </w:rPr>
        <w:t>进行了一系列的变革，包括加强基层党组织建设、推进新</w:t>
      </w:r>
      <w:r w:rsidR="00196759">
        <w:rPr>
          <w:rFonts w:ascii="Times New Roman" w:hAnsiTheme="minorEastAsia" w:cs="Times New Roman" w:hint="eastAsia"/>
          <w:szCs w:val="21"/>
        </w:rPr>
        <w:t>农村</w:t>
      </w:r>
      <w:r w:rsidR="00C74B6B" w:rsidRPr="00CE70B8">
        <w:rPr>
          <w:rFonts w:ascii="Times New Roman" w:hAnsiTheme="minorEastAsia" w:cs="Times New Roman"/>
          <w:szCs w:val="21"/>
        </w:rPr>
        <w:t>建设、开展</w:t>
      </w:r>
      <w:r w:rsidR="00C74B6B" w:rsidRPr="00CE70B8">
        <w:rPr>
          <w:rFonts w:ascii="Times New Roman" w:hAnsi="Times New Roman" w:cs="Times New Roman"/>
          <w:szCs w:val="21"/>
        </w:rPr>
        <w:t>“</w:t>
      </w:r>
      <w:r w:rsidR="00C74B6B" w:rsidRPr="00CE70B8">
        <w:rPr>
          <w:rFonts w:ascii="Times New Roman" w:hAnsiTheme="minorEastAsia" w:cs="Times New Roman"/>
          <w:szCs w:val="21"/>
        </w:rPr>
        <w:t>移风易俗</w:t>
      </w:r>
      <w:r w:rsidR="00C74B6B" w:rsidRPr="00CE70B8">
        <w:rPr>
          <w:rFonts w:ascii="Times New Roman" w:hAnsi="Times New Roman" w:cs="Times New Roman"/>
          <w:szCs w:val="21"/>
        </w:rPr>
        <w:t>”</w:t>
      </w:r>
      <w:r w:rsidR="00C74B6B" w:rsidRPr="00CE70B8">
        <w:rPr>
          <w:rFonts w:ascii="Times New Roman" w:hAnsiTheme="minorEastAsia" w:cs="Times New Roman"/>
          <w:szCs w:val="21"/>
        </w:rPr>
        <w:t>活动、打击宗族势力等等，以期能够</w:t>
      </w:r>
      <w:r w:rsidR="00D526B4" w:rsidRPr="00CE70B8">
        <w:rPr>
          <w:rFonts w:ascii="Times New Roman" w:hAnsiTheme="minorEastAsia" w:cs="Times New Roman"/>
          <w:szCs w:val="21"/>
        </w:rPr>
        <w:t>逐渐</w:t>
      </w:r>
      <w:r w:rsidR="00C74B6B" w:rsidRPr="00CE70B8">
        <w:rPr>
          <w:rFonts w:ascii="Times New Roman" w:hAnsiTheme="minorEastAsia" w:cs="Times New Roman"/>
          <w:szCs w:val="21"/>
        </w:rPr>
        <w:t>消除传统的依赖宗族和血缘的资源配置方式的影响，</w:t>
      </w:r>
      <w:r w:rsidR="00C02E8C" w:rsidRPr="00CE70B8">
        <w:rPr>
          <w:rFonts w:ascii="Times New Roman" w:hAnsiTheme="minorEastAsia" w:cs="Times New Roman"/>
          <w:szCs w:val="21"/>
        </w:rPr>
        <w:t>重建一个与市场和法制相适应的当代资源配置方式</w:t>
      </w:r>
      <w:r w:rsidR="00C74B6B" w:rsidRPr="00CE70B8">
        <w:rPr>
          <w:rFonts w:ascii="Times New Roman" w:hAnsiTheme="minorEastAsia" w:cs="Times New Roman"/>
          <w:szCs w:val="21"/>
        </w:rPr>
        <w:t>。</w:t>
      </w:r>
      <w:r w:rsidR="00742985" w:rsidRPr="00CE70B8">
        <w:rPr>
          <w:rFonts w:ascii="Times New Roman" w:hAnsiTheme="minorEastAsia" w:cs="Times New Roman"/>
          <w:szCs w:val="21"/>
        </w:rPr>
        <w:t>这样做似乎是有其理论基础的。</w:t>
      </w:r>
      <w:r w:rsidR="00063DCB" w:rsidRPr="00CE70B8">
        <w:rPr>
          <w:rFonts w:ascii="Times New Roman" w:hAnsiTheme="minorEastAsia" w:cs="Times New Roman"/>
          <w:szCs w:val="21"/>
        </w:rPr>
        <w:t>现有的</w:t>
      </w:r>
      <w:r w:rsidRPr="00CE70B8">
        <w:rPr>
          <w:rFonts w:ascii="Times New Roman" w:hAnsiTheme="minorEastAsia" w:cs="Times New Roman"/>
          <w:szCs w:val="21"/>
        </w:rPr>
        <w:t>理论</w:t>
      </w:r>
      <w:r w:rsidR="00063DCB" w:rsidRPr="00CE70B8">
        <w:rPr>
          <w:rFonts w:ascii="Times New Roman" w:hAnsiTheme="minorEastAsia" w:cs="Times New Roman"/>
          <w:szCs w:val="21"/>
        </w:rPr>
        <w:t>一般</w:t>
      </w:r>
      <w:r w:rsidRPr="00CE70B8">
        <w:rPr>
          <w:rFonts w:ascii="Times New Roman" w:hAnsiTheme="minorEastAsia" w:cs="Times New Roman"/>
          <w:szCs w:val="21"/>
        </w:rPr>
        <w:t>认为，</w:t>
      </w:r>
      <w:r w:rsidR="00063DCB" w:rsidRPr="00CE70B8">
        <w:rPr>
          <w:rFonts w:ascii="Times New Roman" w:hAnsiTheme="minorEastAsia" w:cs="Times New Roman"/>
          <w:szCs w:val="21"/>
        </w:rPr>
        <w:t>传统社会</w:t>
      </w:r>
      <w:r w:rsidR="00F1752A" w:rsidRPr="00CE70B8">
        <w:rPr>
          <w:rFonts w:ascii="Times New Roman" w:hAnsiTheme="minorEastAsia" w:cs="Times New Roman"/>
          <w:szCs w:val="21"/>
        </w:rPr>
        <w:t>依赖宗族、血缘</w:t>
      </w:r>
      <w:r w:rsidR="00063DCB" w:rsidRPr="00CE70B8">
        <w:rPr>
          <w:rFonts w:ascii="Times New Roman" w:hAnsiTheme="minorEastAsia" w:cs="Times New Roman"/>
          <w:szCs w:val="21"/>
        </w:rPr>
        <w:t>的资源配置方式更适合农业社会，</w:t>
      </w:r>
      <w:r w:rsidR="00F1752A">
        <w:rPr>
          <w:rFonts w:ascii="Times New Roman" w:hAnsiTheme="minorEastAsia" w:cs="Times New Roman"/>
          <w:szCs w:val="21"/>
        </w:rPr>
        <w:t>当时</w:t>
      </w:r>
      <w:r w:rsidR="00063DCB" w:rsidRPr="00CE70B8">
        <w:rPr>
          <w:rFonts w:ascii="Times New Roman" w:hAnsiTheme="minorEastAsia" w:cs="Times New Roman"/>
          <w:szCs w:val="21"/>
        </w:rPr>
        <w:t>人们的生活范围和交易范围非常小，金融市场、社会保障体系等又不发达；而随着经济发展水平和市场完善程度的提高，</w:t>
      </w:r>
      <w:r w:rsidR="00F1752A">
        <w:rPr>
          <w:rFonts w:ascii="Times New Roman" w:hAnsiTheme="minorEastAsia" w:cs="Times New Roman"/>
          <w:szCs w:val="21"/>
        </w:rPr>
        <w:t>传统</w:t>
      </w:r>
      <w:r w:rsidR="00063DCB" w:rsidRPr="00CE70B8">
        <w:rPr>
          <w:rFonts w:ascii="Times New Roman" w:hAnsiTheme="minorEastAsia" w:cs="Times New Roman"/>
          <w:szCs w:val="21"/>
        </w:rPr>
        <w:t>资源配置方式已经不再适合，</w:t>
      </w:r>
      <w:r w:rsidRPr="00CE70B8">
        <w:rPr>
          <w:rFonts w:ascii="Times New Roman" w:hAnsiTheme="minorEastAsia" w:cs="Times New Roman"/>
          <w:szCs w:val="21"/>
        </w:rPr>
        <w:t>现代社会的资源配置机制应当是市场、法制与政府（</w:t>
      </w:r>
      <w:r w:rsidR="00EB1132" w:rsidRPr="00CE70B8">
        <w:rPr>
          <w:rFonts w:ascii="Times New Roman" w:hAnsi="Times New Roman" w:cs="Times New Roman"/>
          <w:szCs w:val="21"/>
        </w:rPr>
        <w:t>Greif</w:t>
      </w:r>
      <w:r w:rsidR="00EB1132" w:rsidRPr="00CE70B8">
        <w:rPr>
          <w:rFonts w:ascii="Times New Roman" w:hAnsiTheme="minorEastAsia" w:cs="Times New Roman"/>
          <w:szCs w:val="21"/>
        </w:rPr>
        <w:t>，</w:t>
      </w:r>
      <w:r w:rsidR="00EB1132" w:rsidRPr="00CE70B8">
        <w:rPr>
          <w:rFonts w:ascii="Times New Roman" w:hAnsi="Times New Roman" w:cs="Times New Roman"/>
          <w:szCs w:val="21"/>
        </w:rPr>
        <w:t>2006</w:t>
      </w:r>
      <w:r w:rsidR="00EB1132" w:rsidRPr="00CE70B8">
        <w:rPr>
          <w:rFonts w:ascii="Times New Roman" w:hAnsiTheme="minorEastAsia" w:cs="Times New Roman"/>
          <w:szCs w:val="21"/>
        </w:rPr>
        <w:t>；</w:t>
      </w:r>
      <w:r w:rsidRPr="00CE70B8">
        <w:rPr>
          <w:rFonts w:ascii="Times New Roman" w:hAnsi="Times New Roman" w:cs="Times New Roman"/>
          <w:szCs w:val="21"/>
        </w:rPr>
        <w:t xml:space="preserve">Greif and </w:t>
      </w:r>
      <w:proofErr w:type="spellStart"/>
      <w:r w:rsidRPr="00CE70B8">
        <w:rPr>
          <w:rFonts w:ascii="Times New Roman" w:hAnsi="Times New Roman" w:cs="Times New Roman"/>
          <w:szCs w:val="21"/>
        </w:rPr>
        <w:t>Tabellini</w:t>
      </w:r>
      <w:proofErr w:type="spellEnd"/>
      <w:r w:rsidR="00EB1132" w:rsidRPr="00CE70B8">
        <w:rPr>
          <w:rFonts w:ascii="Times New Roman" w:hAnsiTheme="minorEastAsia" w:cs="Times New Roman"/>
          <w:szCs w:val="21"/>
        </w:rPr>
        <w:t>，</w:t>
      </w:r>
      <w:r w:rsidR="002E69CF" w:rsidRPr="00CE70B8">
        <w:rPr>
          <w:rFonts w:ascii="Times New Roman" w:hAnsi="Times New Roman" w:cs="Times New Roman"/>
          <w:szCs w:val="21"/>
        </w:rPr>
        <w:t>2010</w:t>
      </w:r>
      <w:r w:rsidR="002E69CF" w:rsidRPr="00CE70B8">
        <w:rPr>
          <w:rFonts w:ascii="Times New Roman" w:hAnsiTheme="minorEastAsia" w:cs="Times New Roman"/>
          <w:szCs w:val="21"/>
        </w:rPr>
        <w:t>，</w:t>
      </w:r>
      <w:r w:rsidRPr="00CE70B8">
        <w:rPr>
          <w:rFonts w:ascii="Times New Roman" w:hAnsi="Times New Roman" w:cs="Times New Roman"/>
          <w:szCs w:val="21"/>
        </w:rPr>
        <w:t>2017</w:t>
      </w:r>
      <w:r w:rsidRPr="00CE70B8">
        <w:rPr>
          <w:rFonts w:ascii="Times New Roman" w:hAnsiTheme="minorEastAsia" w:cs="Times New Roman"/>
          <w:szCs w:val="21"/>
        </w:rPr>
        <w:t>）。</w:t>
      </w:r>
      <w:r w:rsidR="007F7D7C">
        <w:rPr>
          <w:rStyle w:val="a6"/>
          <w:rFonts w:ascii="Times New Roman" w:hAnsiTheme="minorEastAsia" w:cs="Times New Roman"/>
          <w:szCs w:val="21"/>
        </w:rPr>
        <w:footnoteReference w:id="1"/>
      </w:r>
    </w:p>
    <w:p w:rsidR="00B52D8A" w:rsidRPr="00CE70B8" w:rsidRDefault="005D21A8" w:rsidP="00CE70B8">
      <w:pPr>
        <w:spacing w:line="360" w:lineRule="auto"/>
        <w:rPr>
          <w:rFonts w:ascii="Times New Roman" w:hAnsi="Times New Roman" w:cs="Times New Roman"/>
          <w:szCs w:val="21"/>
        </w:rPr>
      </w:pPr>
      <w:r w:rsidRPr="00CE70B8">
        <w:rPr>
          <w:rFonts w:ascii="Times New Roman" w:hAnsi="Times New Roman" w:cs="Times New Roman"/>
          <w:szCs w:val="21"/>
        </w:rPr>
        <w:t xml:space="preserve">    </w:t>
      </w:r>
      <w:r w:rsidR="00207BB8" w:rsidRPr="00CE70B8">
        <w:rPr>
          <w:rFonts w:ascii="Times New Roman" w:hAnsiTheme="minorEastAsia" w:cs="Times New Roman"/>
          <w:szCs w:val="21"/>
        </w:rPr>
        <w:t>但是</w:t>
      </w:r>
      <w:r w:rsidR="00F1752A">
        <w:rPr>
          <w:rFonts w:ascii="Times New Roman" w:hAnsiTheme="minorEastAsia" w:cs="Times New Roman"/>
          <w:szCs w:val="21"/>
        </w:rPr>
        <w:t>，</w:t>
      </w:r>
      <w:r w:rsidR="00F1752A">
        <w:rPr>
          <w:rFonts w:ascii="Times New Roman" w:hAnsiTheme="minorEastAsia" w:cs="Times New Roman" w:hint="eastAsia"/>
          <w:szCs w:val="21"/>
        </w:rPr>
        <w:t>相对</w:t>
      </w:r>
      <w:r w:rsidR="00F1752A">
        <w:rPr>
          <w:rFonts w:ascii="Times New Roman" w:hAnsiTheme="minorEastAsia" w:cs="Times New Roman"/>
          <w:szCs w:val="21"/>
        </w:rPr>
        <w:t>中国经济的快速发展，乡村</w:t>
      </w:r>
      <w:r w:rsidR="000F11B0" w:rsidRPr="00CE70B8">
        <w:rPr>
          <w:rFonts w:ascii="Times New Roman" w:hAnsiTheme="minorEastAsia" w:cs="Times New Roman"/>
          <w:szCs w:val="21"/>
        </w:rPr>
        <w:t>从传统社会向现代社会转型</w:t>
      </w:r>
      <w:r w:rsidR="00F0616C" w:rsidRPr="00CE70B8">
        <w:rPr>
          <w:rFonts w:ascii="Times New Roman" w:hAnsiTheme="minorEastAsia" w:cs="Times New Roman"/>
          <w:szCs w:val="21"/>
        </w:rPr>
        <w:t>是一个</w:t>
      </w:r>
      <w:r w:rsidR="000F11B0" w:rsidRPr="00CE70B8">
        <w:rPr>
          <w:rFonts w:ascii="Times New Roman" w:hAnsiTheme="minorEastAsia" w:cs="Times New Roman"/>
          <w:szCs w:val="21"/>
        </w:rPr>
        <w:t>漫长的</w:t>
      </w:r>
      <w:r w:rsidR="00EB1132" w:rsidRPr="00CE70B8">
        <w:rPr>
          <w:rFonts w:ascii="Times New Roman" w:hAnsiTheme="minorEastAsia" w:cs="Times New Roman"/>
          <w:szCs w:val="21"/>
        </w:rPr>
        <w:t>过程</w:t>
      </w:r>
      <w:r w:rsidR="00742985" w:rsidRPr="00CE70B8">
        <w:rPr>
          <w:rFonts w:ascii="Times New Roman" w:hAnsiTheme="minorEastAsia" w:cs="Times New Roman"/>
          <w:szCs w:val="21"/>
        </w:rPr>
        <w:t>。</w:t>
      </w:r>
      <w:r w:rsidR="000F11B0" w:rsidRPr="00CE70B8">
        <w:rPr>
          <w:rFonts w:ascii="Times New Roman" w:hAnsiTheme="minorEastAsia" w:cs="Times New Roman"/>
          <w:szCs w:val="21"/>
        </w:rPr>
        <w:t>不可否认，</w:t>
      </w:r>
      <w:r w:rsidR="0025044F" w:rsidRPr="00CE70B8">
        <w:rPr>
          <w:rFonts w:ascii="Times New Roman" w:hAnsiTheme="minorEastAsia" w:cs="Times New Roman"/>
        </w:rPr>
        <w:t>市场和法制已成为</w:t>
      </w:r>
      <w:r w:rsidR="00F1752A">
        <w:rPr>
          <w:rFonts w:ascii="Times New Roman" w:hAnsiTheme="minorEastAsia" w:cs="Times New Roman"/>
        </w:rPr>
        <w:t>现代社会的共同追求</w:t>
      </w:r>
      <w:r w:rsidR="0025044F" w:rsidRPr="00CE70B8">
        <w:rPr>
          <w:rFonts w:ascii="Times New Roman" w:hAnsiTheme="minorEastAsia" w:cs="Times New Roman"/>
        </w:rPr>
        <w:t>，传统的基于宗族和血缘的资源配置机制将最终被市场</w:t>
      </w:r>
      <w:r w:rsidR="00F1752A">
        <w:rPr>
          <w:rFonts w:ascii="Times New Roman" w:hAnsiTheme="minorEastAsia" w:cs="Times New Roman"/>
        </w:rPr>
        <w:t>和法制</w:t>
      </w:r>
      <w:r w:rsidR="0025044F" w:rsidRPr="00CE70B8">
        <w:rPr>
          <w:rFonts w:ascii="Times New Roman" w:hAnsiTheme="minorEastAsia" w:cs="Times New Roman"/>
        </w:rPr>
        <w:t>所取代。</w:t>
      </w:r>
      <w:r w:rsidR="00BC46A5" w:rsidRPr="00CE70B8">
        <w:rPr>
          <w:rFonts w:ascii="Times New Roman" w:hAnsiTheme="minorEastAsia" w:cs="Times New Roman"/>
          <w:szCs w:val="21"/>
        </w:rPr>
        <w:t>但是现实</w:t>
      </w:r>
      <w:r w:rsidR="000F11B0" w:rsidRPr="00CE70B8">
        <w:rPr>
          <w:rFonts w:ascii="Times New Roman" w:hAnsiTheme="minorEastAsia" w:cs="Times New Roman"/>
          <w:szCs w:val="21"/>
        </w:rPr>
        <w:t>中，</w:t>
      </w:r>
      <w:r w:rsidR="00EE667C" w:rsidRPr="00CE70B8">
        <w:rPr>
          <w:rFonts w:ascii="Times New Roman" w:hAnsiTheme="minorEastAsia" w:cs="Times New Roman"/>
          <w:szCs w:val="21"/>
        </w:rPr>
        <w:t>在</w:t>
      </w:r>
      <w:r w:rsidR="00F1752A">
        <w:rPr>
          <w:rFonts w:ascii="Times New Roman" w:hAnsiTheme="minorEastAsia" w:cs="Times New Roman"/>
          <w:szCs w:val="21"/>
        </w:rPr>
        <w:t>中</w:t>
      </w:r>
      <w:r w:rsidR="00F06FE6" w:rsidRPr="00CE70B8">
        <w:rPr>
          <w:rFonts w:ascii="Times New Roman" w:hAnsiTheme="minorEastAsia" w:cs="Times New Roman"/>
          <w:szCs w:val="21"/>
        </w:rPr>
        <w:t>国</w:t>
      </w:r>
      <w:r w:rsidR="00EE667C" w:rsidRPr="00CE70B8">
        <w:rPr>
          <w:rFonts w:ascii="Times New Roman" w:hAnsiTheme="minorEastAsia" w:cs="Times New Roman"/>
          <w:szCs w:val="21"/>
        </w:rPr>
        <w:t>广大</w:t>
      </w:r>
      <w:r w:rsidR="00F1752A">
        <w:rPr>
          <w:rFonts w:ascii="Times New Roman" w:hAnsiTheme="minorEastAsia" w:cs="Times New Roman"/>
          <w:szCs w:val="21"/>
        </w:rPr>
        <w:t>乡</w:t>
      </w:r>
      <w:r w:rsidR="00EE667C" w:rsidRPr="00CE70B8">
        <w:rPr>
          <w:rFonts w:ascii="Times New Roman" w:hAnsiTheme="minorEastAsia" w:cs="Times New Roman"/>
          <w:szCs w:val="21"/>
        </w:rPr>
        <w:t>村地区，</w:t>
      </w:r>
      <w:r w:rsidR="00EE667C" w:rsidRPr="00CE70B8">
        <w:rPr>
          <w:rFonts w:ascii="Times New Roman" w:hAnsiTheme="minorEastAsia" w:cs="Times New Roman"/>
        </w:rPr>
        <w:t>由于市场</w:t>
      </w:r>
      <w:r w:rsidR="00F1752A">
        <w:rPr>
          <w:rFonts w:ascii="Times New Roman" w:hAnsiTheme="minorEastAsia" w:cs="Times New Roman"/>
        </w:rPr>
        <w:t>和法制</w:t>
      </w:r>
      <w:r w:rsidR="00EE667C" w:rsidRPr="00CE70B8">
        <w:rPr>
          <w:rFonts w:ascii="Times New Roman" w:hAnsiTheme="minorEastAsia" w:cs="Times New Roman"/>
        </w:rPr>
        <w:t>发育程度</w:t>
      </w:r>
      <w:r w:rsidR="00EE667C" w:rsidRPr="00CE70B8">
        <w:rPr>
          <w:rFonts w:ascii="Times New Roman" w:hAnsiTheme="minorEastAsia" w:cs="Times New Roman"/>
        </w:rPr>
        <w:lastRenderedPageBreak/>
        <w:t>较低，传统社会遗留的资源配置机制仍然可能在发挥比较大的影响。</w:t>
      </w:r>
      <w:r w:rsidR="007163B6" w:rsidRPr="00CE70B8">
        <w:rPr>
          <w:rFonts w:ascii="Times New Roman" w:hAnsiTheme="minorEastAsia" w:cs="Times New Roman"/>
        </w:rPr>
        <w:t>在乡村治理体系转型过程中，传统社会资本的影响</w:t>
      </w:r>
      <w:r w:rsidR="009D4AA7">
        <w:rPr>
          <w:rFonts w:ascii="Times New Roman" w:hAnsiTheme="minorEastAsia" w:cs="Times New Roman"/>
        </w:rPr>
        <w:t>是无法回避的</w:t>
      </w:r>
      <w:r w:rsidR="007163B6" w:rsidRPr="00CE70B8">
        <w:rPr>
          <w:rFonts w:ascii="Times New Roman" w:hAnsiTheme="minorEastAsia" w:cs="Times New Roman"/>
        </w:rPr>
        <w:t>。</w:t>
      </w:r>
      <w:r w:rsidR="00D526B4" w:rsidRPr="00CE70B8">
        <w:rPr>
          <w:rFonts w:ascii="Times New Roman" w:hAnsiTheme="minorEastAsia" w:cs="Times New Roman"/>
          <w:szCs w:val="21"/>
        </w:rPr>
        <w:t>那么，</w:t>
      </w:r>
      <w:r w:rsidR="00DD3014" w:rsidRPr="00CE70B8">
        <w:rPr>
          <w:rFonts w:ascii="Times New Roman" w:hAnsiTheme="minorEastAsia" w:cs="Times New Roman"/>
          <w:szCs w:val="21"/>
        </w:rPr>
        <w:t>在</w:t>
      </w:r>
      <w:r w:rsidR="003A16D7" w:rsidRPr="00CE70B8">
        <w:rPr>
          <w:rFonts w:ascii="Times New Roman" w:hAnsiTheme="minorEastAsia" w:cs="Times New Roman"/>
          <w:szCs w:val="21"/>
        </w:rPr>
        <w:t>当前</w:t>
      </w:r>
      <w:r w:rsidR="009D4AA7">
        <w:rPr>
          <w:rFonts w:ascii="Times New Roman" w:hAnsiTheme="minorEastAsia" w:cs="Times New Roman"/>
          <w:szCs w:val="21"/>
        </w:rPr>
        <w:t>乡村</w:t>
      </w:r>
      <w:r w:rsidR="003A16D7" w:rsidRPr="00CE70B8">
        <w:rPr>
          <w:rFonts w:ascii="Times New Roman" w:hAnsiTheme="minorEastAsia" w:cs="Times New Roman"/>
          <w:szCs w:val="21"/>
        </w:rPr>
        <w:t>社会发展中</w:t>
      </w:r>
      <w:r w:rsidR="00DD3014" w:rsidRPr="00CE70B8">
        <w:rPr>
          <w:rFonts w:ascii="Times New Roman" w:hAnsiTheme="minorEastAsia" w:cs="Times New Roman"/>
          <w:szCs w:val="21"/>
        </w:rPr>
        <w:t>，传统社会资本</w:t>
      </w:r>
      <w:r w:rsidR="003A16D7" w:rsidRPr="00CE70B8">
        <w:rPr>
          <w:rFonts w:ascii="Times New Roman" w:hAnsiTheme="minorEastAsia" w:cs="Times New Roman"/>
          <w:szCs w:val="21"/>
        </w:rPr>
        <w:t>对</w:t>
      </w:r>
      <w:r w:rsidR="009D4AA7">
        <w:rPr>
          <w:rFonts w:ascii="Times New Roman" w:hAnsiTheme="minorEastAsia" w:cs="Times New Roman"/>
          <w:szCs w:val="21"/>
        </w:rPr>
        <w:t>乡村</w:t>
      </w:r>
      <w:r w:rsidR="003A16D7" w:rsidRPr="00CE70B8">
        <w:rPr>
          <w:rFonts w:ascii="Times New Roman" w:hAnsiTheme="minorEastAsia" w:cs="Times New Roman"/>
          <w:szCs w:val="21"/>
        </w:rPr>
        <w:t>社会发展</w:t>
      </w:r>
      <w:r w:rsidR="00F06FE6" w:rsidRPr="00CE70B8">
        <w:rPr>
          <w:rFonts w:ascii="Times New Roman" w:hAnsiTheme="minorEastAsia" w:cs="Times New Roman"/>
          <w:szCs w:val="21"/>
        </w:rPr>
        <w:t>到底</w:t>
      </w:r>
      <w:r w:rsidR="00EF3B5F" w:rsidRPr="00CE70B8">
        <w:rPr>
          <w:rFonts w:ascii="Times New Roman" w:hAnsiTheme="minorEastAsia" w:cs="Times New Roman"/>
          <w:szCs w:val="21"/>
        </w:rPr>
        <w:t>起着促进还是阻碍作用？我们是应该彻底打破传统社会资本，同时用现代机制去替代它</w:t>
      </w:r>
      <w:r w:rsidR="00393008" w:rsidRPr="00CE70B8">
        <w:rPr>
          <w:rFonts w:ascii="Times New Roman" w:hAnsiTheme="minorEastAsia" w:cs="Times New Roman"/>
          <w:szCs w:val="21"/>
        </w:rPr>
        <w:t>，还是应该顺势而为，在经济发展的特定阶段利用</w:t>
      </w:r>
      <w:r w:rsidR="009D4AA7">
        <w:rPr>
          <w:rFonts w:ascii="Times New Roman" w:hAnsiTheme="minorEastAsia" w:cs="Times New Roman"/>
          <w:szCs w:val="21"/>
        </w:rPr>
        <w:t>传统乡村社会资本的</w:t>
      </w:r>
      <w:r w:rsidR="00393008" w:rsidRPr="00CE70B8">
        <w:rPr>
          <w:rFonts w:ascii="Times New Roman" w:hAnsiTheme="minorEastAsia" w:cs="Times New Roman"/>
          <w:szCs w:val="21"/>
        </w:rPr>
        <w:t>优势</w:t>
      </w:r>
      <w:r w:rsidR="00EF3B5F" w:rsidRPr="00CE70B8">
        <w:rPr>
          <w:rFonts w:ascii="Times New Roman" w:hAnsiTheme="minorEastAsia" w:cs="Times New Roman"/>
          <w:szCs w:val="21"/>
        </w:rPr>
        <w:t>？</w:t>
      </w:r>
    </w:p>
    <w:p w:rsidR="000B24A7" w:rsidRPr="000B24A7" w:rsidRDefault="007163B6" w:rsidP="000B24A7">
      <w:pPr>
        <w:spacing w:line="360" w:lineRule="auto"/>
        <w:ind w:firstLine="420"/>
        <w:rPr>
          <w:rFonts w:ascii="Times New Roman" w:hAnsiTheme="minorEastAsia" w:cs="Times New Roman"/>
          <w:szCs w:val="21"/>
        </w:rPr>
      </w:pPr>
      <w:r w:rsidRPr="000A1F6C">
        <w:rPr>
          <w:rFonts w:ascii="Times New Roman" w:hAnsiTheme="minorEastAsia" w:cs="Times New Roman"/>
          <w:szCs w:val="21"/>
        </w:rPr>
        <w:t>直到今天，我国</w:t>
      </w:r>
      <w:r w:rsidR="003A16D7" w:rsidRPr="000A1F6C">
        <w:rPr>
          <w:rFonts w:ascii="Times New Roman" w:hAnsiTheme="minorEastAsia" w:cs="Times New Roman"/>
          <w:szCs w:val="21"/>
        </w:rPr>
        <w:t>仍然有</w:t>
      </w:r>
      <w:r w:rsidR="000B24A7" w:rsidRPr="000B24A7">
        <w:rPr>
          <w:rFonts w:ascii="Times New Roman" w:hAnsiTheme="minorEastAsia" w:cs="Times New Roman"/>
          <w:szCs w:val="21"/>
        </w:rPr>
        <w:t>40%</w:t>
      </w:r>
      <w:r w:rsidR="003A16D7" w:rsidRPr="000A1F6C">
        <w:rPr>
          <w:rFonts w:ascii="Times New Roman" w:hAnsiTheme="minorEastAsia" w:cs="Times New Roman"/>
          <w:szCs w:val="21"/>
        </w:rPr>
        <w:t>的人口生活在</w:t>
      </w:r>
      <w:r w:rsidR="009D4AA7" w:rsidRPr="000A1F6C">
        <w:rPr>
          <w:rFonts w:ascii="Times New Roman" w:hAnsiTheme="minorEastAsia" w:cs="Times New Roman"/>
          <w:szCs w:val="21"/>
        </w:rPr>
        <w:t>乡村</w:t>
      </w:r>
      <w:r w:rsidR="003A16D7" w:rsidRPr="000A1F6C">
        <w:rPr>
          <w:rFonts w:ascii="Times New Roman" w:hAnsiTheme="minorEastAsia" w:cs="Times New Roman"/>
          <w:szCs w:val="21"/>
        </w:rPr>
        <w:t>（中国统计年鉴，</w:t>
      </w:r>
      <w:r w:rsidR="000B24A7" w:rsidRPr="000B24A7">
        <w:rPr>
          <w:rFonts w:ascii="Times New Roman" w:hAnsiTheme="minorEastAsia" w:cs="Times New Roman"/>
          <w:szCs w:val="21"/>
        </w:rPr>
        <w:t>2018</w:t>
      </w:r>
      <w:r w:rsidR="003A16D7" w:rsidRPr="000A1F6C">
        <w:rPr>
          <w:rFonts w:ascii="Times New Roman" w:hAnsiTheme="minorEastAsia" w:cs="Times New Roman"/>
          <w:szCs w:val="21"/>
        </w:rPr>
        <w:t>），</w:t>
      </w:r>
      <w:r w:rsidRPr="000A1F6C">
        <w:rPr>
          <w:rFonts w:ascii="Times New Roman" w:hAnsiTheme="minorEastAsia" w:cs="Times New Roman"/>
          <w:szCs w:val="21"/>
        </w:rPr>
        <w:t>习近平总书记也指出，对我国这样一个农业大国、人口大国来说，不管工业化、城镇化发展到哪一步，乡村都不可能消亡。</w:t>
      </w:r>
      <w:r w:rsidR="003A16D7" w:rsidRPr="000A1F6C">
        <w:rPr>
          <w:rFonts w:ascii="Times New Roman" w:hAnsiTheme="minorEastAsia" w:cs="Times New Roman"/>
          <w:szCs w:val="21"/>
        </w:rPr>
        <w:t>中央也越来越重视乡村治理，在</w:t>
      </w:r>
      <w:r w:rsidR="000B24A7" w:rsidRPr="000B24A7">
        <w:rPr>
          <w:rFonts w:ascii="Times New Roman" w:hAnsiTheme="minorEastAsia" w:cs="Times New Roman"/>
          <w:szCs w:val="21"/>
        </w:rPr>
        <w:t>2019</w:t>
      </w:r>
      <w:r w:rsidR="00F06FE6" w:rsidRPr="000A1F6C">
        <w:rPr>
          <w:rFonts w:ascii="Times New Roman" w:hAnsiTheme="minorEastAsia" w:cs="Times New Roman"/>
          <w:szCs w:val="21"/>
        </w:rPr>
        <w:t>年</w:t>
      </w:r>
      <w:r w:rsidR="000B24A7" w:rsidRPr="000B24A7">
        <w:rPr>
          <w:rFonts w:ascii="Times New Roman" w:hAnsiTheme="minorEastAsia" w:cs="Times New Roman"/>
          <w:szCs w:val="21"/>
        </w:rPr>
        <w:t>6</w:t>
      </w:r>
      <w:r w:rsidR="00F06FE6" w:rsidRPr="000A1F6C">
        <w:rPr>
          <w:rFonts w:ascii="Times New Roman" w:hAnsiTheme="minorEastAsia" w:cs="Times New Roman"/>
          <w:szCs w:val="21"/>
        </w:rPr>
        <w:t>月</w:t>
      </w:r>
      <w:r w:rsidR="003A16D7" w:rsidRPr="000A1F6C">
        <w:rPr>
          <w:rFonts w:ascii="Times New Roman" w:hAnsiTheme="minorEastAsia" w:cs="Times New Roman"/>
          <w:szCs w:val="21"/>
        </w:rPr>
        <w:t>的《关于加强和改进乡村治理的指导意见》中，中央强调要</w:t>
      </w:r>
      <w:r w:rsidR="000B24A7" w:rsidRPr="000B24A7">
        <w:rPr>
          <w:rFonts w:ascii="Times New Roman" w:hAnsiTheme="minorEastAsia" w:cs="Times New Roman"/>
          <w:szCs w:val="21"/>
        </w:rPr>
        <w:t>“</w:t>
      </w:r>
      <w:r w:rsidR="003A16D7" w:rsidRPr="000A1F6C">
        <w:rPr>
          <w:rFonts w:ascii="Times New Roman" w:hAnsiTheme="minorEastAsia" w:cs="Times New Roman"/>
          <w:szCs w:val="21"/>
        </w:rPr>
        <w:t>加强和改进乡村治理，推进乡村治理体系和治理能力现代化，夯实乡村振兴基层基础</w:t>
      </w:r>
      <w:r w:rsidR="000B24A7" w:rsidRPr="000B24A7">
        <w:rPr>
          <w:rFonts w:ascii="Times New Roman" w:hAnsiTheme="minorEastAsia" w:cs="Times New Roman"/>
          <w:szCs w:val="21"/>
        </w:rPr>
        <w:t>”</w:t>
      </w:r>
      <w:r w:rsidR="003A16D7" w:rsidRPr="000A1F6C">
        <w:rPr>
          <w:rFonts w:ascii="Times New Roman" w:hAnsiTheme="minorEastAsia" w:cs="Times New Roman"/>
          <w:szCs w:val="21"/>
        </w:rPr>
        <w:t>。</w:t>
      </w:r>
      <w:r w:rsidRPr="009C5140">
        <w:rPr>
          <w:rFonts w:ascii="Times New Roman" w:hAnsiTheme="minorEastAsia" w:cs="Times New Roman"/>
          <w:szCs w:val="21"/>
        </w:rPr>
        <w:t>而在改进乡村治理结构过程中，政府也越来越意识到不能忽视传统社会资本。在《关于加强和改进乡村治理的指导意见》中，政府开始强调要构建共建共治共享的社会治理格局，即</w:t>
      </w:r>
      <w:r w:rsidR="000B24A7" w:rsidRPr="000B24A7">
        <w:rPr>
          <w:rFonts w:ascii="Times New Roman" w:hAnsiTheme="minorEastAsia" w:cs="Times New Roman"/>
          <w:szCs w:val="21"/>
        </w:rPr>
        <w:t>“</w:t>
      </w:r>
      <w:r w:rsidRPr="000A1F6C">
        <w:rPr>
          <w:rFonts w:ascii="Times New Roman" w:hAnsiTheme="minorEastAsia" w:cs="Times New Roman"/>
          <w:szCs w:val="21"/>
        </w:rPr>
        <w:t>党委领导、政府负责、社会协同、公众参与、法治保障、科技支撑的现代乡村社会治理体制</w:t>
      </w:r>
      <w:r w:rsidR="000B24A7" w:rsidRPr="000B24A7">
        <w:rPr>
          <w:rFonts w:ascii="Times New Roman" w:hAnsiTheme="minorEastAsia" w:cs="Times New Roman"/>
          <w:szCs w:val="21"/>
        </w:rPr>
        <w:t>”</w:t>
      </w:r>
      <w:r w:rsidRPr="000A1F6C">
        <w:rPr>
          <w:rFonts w:ascii="Times New Roman" w:hAnsiTheme="minorEastAsia" w:cs="Times New Roman"/>
          <w:szCs w:val="21"/>
        </w:rPr>
        <w:t>。在随后的十九届四中全会上，</w:t>
      </w:r>
      <w:r w:rsidR="000A1F6C">
        <w:rPr>
          <w:rFonts w:ascii="Times New Roman" w:hAnsiTheme="minorEastAsia" w:cs="Times New Roman"/>
          <w:szCs w:val="21"/>
        </w:rPr>
        <w:t>提出要“</w:t>
      </w:r>
      <w:r w:rsidR="000B24A7" w:rsidRPr="000B24A7">
        <w:rPr>
          <w:rFonts w:ascii="Times New Roman" w:hAnsiTheme="minorEastAsia" w:cs="Times New Roman" w:hint="eastAsia"/>
          <w:szCs w:val="21"/>
        </w:rPr>
        <w:t>实现政府治理和社会调节、居民自治良性互动，夯实基层社会治理基础。”在上述大背景之下，</w:t>
      </w:r>
      <w:r w:rsidRPr="000A1F6C">
        <w:rPr>
          <w:rFonts w:ascii="Times New Roman" w:hAnsiTheme="minorEastAsia" w:cs="Times New Roman"/>
          <w:szCs w:val="21"/>
        </w:rPr>
        <w:t>本文的研究旨在厘清传统社会资本在当前</w:t>
      </w:r>
      <w:r w:rsidR="009D4AA7" w:rsidRPr="000A1F6C">
        <w:rPr>
          <w:rFonts w:ascii="Times New Roman" w:hAnsiTheme="minorEastAsia" w:cs="Times New Roman"/>
          <w:szCs w:val="21"/>
        </w:rPr>
        <w:t>乡村</w:t>
      </w:r>
      <w:r w:rsidRPr="000A1F6C">
        <w:rPr>
          <w:rFonts w:ascii="Times New Roman" w:hAnsiTheme="minorEastAsia" w:cs="Times New Roman"/>
          <w:szCs w:val="21"/>
        </w:rPr>
        <w:t>社会发展中起的作用，为如何规避传统社会资本的弊端、并实现与其良性互动与配合提出政策建议，同时也为构建共建共治共享的现代乡村治理体制提供学理依据。</w:t>
      </w:r>
    </w:p>
    <w:p w:rsidR="00E4189A" w:rsidRPr="00CE70B8" w:rsidRDefault="00E4189A" w:rsidP="00CE70B8">
      <w:pPr>
        <w:spacing w:line="360" w:lineRule="auto"/>
        <w:rPr>
          <w:rFonts w:ascii="Times New Roman" w:hAnsi="Times New Roman" w:cs="Times New Roman"/>
          <w:szCs w:val="21"/>
        </w:rPr>
      </w:pPr>
    </w:p>
    <w:p w:rsidR="003D659F" w:rsidRPr="00CE70B8" w:rsidRDefault="003D659F" w:rsidP="009D4AA7">
      <w:pPr>
        <w:spacing w:line="360" w:lineRule="auto"/>
        <w:jc w:val="center"/>
        <w:outlineLvl w:val="0"/>
        <w:rPr>
          <w:rFonts w:ascii="Times New Roman" w:hAnsi="Times New Roman" w:cs="Times New Roman"/>
          <w:b/>
          <w:sz w:val="24"/>
          <w:szCs w:val="24"/>
        </w:rPr>
      </w:pPr>
      <w:r w:rsidRPr="00CE70B8">
        <w:rPr>
          <w:rFonts w:ascii="Times New Roman" w:hAnsiTheme="minorEastAsia" w:cs="Times New Roman"/>
          <w:b/>
          <w:sz w:val="24"/>
          <w:szCs w:val="24"/>
        </w:rPr>
        <w:t>二</w:t>
      </w:r>
      <w:r w:rsidR="00EF3B5F" w:rsidRPr="00CE70B8">
        <w:rPr>
          <w:rFonts w:ascii="Times New Roman" w:hAnsiTheme="minorEastAsia" w:cs="Times New Roman"/>
          <w:b/>
          <w:sz w:val="24"/>
          <w:szCs w:val="24"/>
        </w:rPr>
        <w:t>、</w:t>
      </w:r>
      <w:r w:rsidRPr="00CE70B8">
        <w:rPr>
          <w:rFonts w:ascii="Times New Roman" w:hAnsiTheme="minorEastAsia" w:cs="Times New Roman"/>
          <w:b/>
          <w:sz w:val="24"/>
          <w:szCs w:val="24"/>
        </w:rPr>
        <w:t>传统中国</w:t>
      </w:r>
      <w:r w:rsidR="009D4AA7">
        <w:rPr>
          <w:rFonts w:ascii="Times New Roman" w:hAnsiTheme="minorEastAsia" w:cs="Times New Roman"/>
          <w:b/>
          <w:sz w:val="24"/>
          <w:szCs w:val="24"/>
        </w:rPr>
        <w:t>乡村</w:t>
      </w:r>
      <w:r w:rsidR="00857B88" w:rsidRPr="00CE70B8">
        <w:rPr>
          <w:rFonts w:ascii="Times New Roman" w:hAnsiTheme="minorEastAsia" w:cs="Times New Roman"/>
          <w:b/>
          <w:sz w:val="24"/>
          <w:szCs w:val="24"/>
        </w:rPr>
        <w:t>的资源配置机制</w:t>
      </w:r>
    </w:p>
    <w:p w:rsidR="009939EC" w:rsidRPr="00CE70B8" w:rsidRDefault="00DE437A" w:rsidP="00CE70B8">
      <w:pPr>
        <w:spacing w:line="360" w:lineRule="auto"/>
        <w:ind w:firstLine="420"/>
        <w:rPr>
          <w:rFonts w:ascii="Times New Roman" w:hAnsi="Times New Roman" w:cs="Times New Roman"/>
          <w:szCs w:val="21"/>
        </w:rPr>
      </w:pPr>
      <w:r w:rsidRPr="00CE70B8">
        <w:rPr>
          <w:rFonts w:ascii="Times New Roman" w:hAnsiTheme="minorEastAsia" w:cs="Times New Roman"/>
          <w:szCs w:val="21"/>
        </w:rPr>
        <w:t>如果要</w:t>
      </w:r>
      <w:r w:rsidR="004362DD" w:rsidRPr="000A1F6C">
        <w:rPr>
          <w:rFonts w:ascii="Times New Roman" w:hAnsiTheme="minorEastAsia" w:cs="Times New Roman"/>
          <w:szCs w:val="21"/>
        </w:rPr>
        <w:t>推进乡村治理体系和治理能力现代化</w:t>
      </w:r>
      <w:r w:rsidRPr="00CE70B8">
        <w:rPr>
          <w:rFonts w:ascii="Times New Roman" w:hAnsiTheme="minorEastAsia" w:cs="Times New Roman"/>
          <w:szCs w:val="21"/>
        </w:rPr>
        <w:t>，先要理解传统乡村的资源配置机制。</w:t>
      </w:r>
      <w:r w:rsidR="00F06DB7" w:rsidRPr="00CE70B8">
        <w:rPr>
          <w:rFonts w:ascii="Times New Roman" w:hAnsiTheme="minorEastAsia" w:cs="Times New Roman"/>
          <w:szCs w:val="21"/>
        </w:rPr>
        <w:t>我们不妨先来看两个案例的对比。</w:t>
      </w:r>
      <w:r w:rsidR="00F06DB7" w:rsidRPr="00CE70B8">
        <w:rPr>
          <w:rFonts w:ascii="Times New Roman" w:hAnsiTheme="minorEastAsia" w:cs="Times New Roman"/>
          <w:kern w:val="0"/>
          <w:szCs w:val="21"/>
        </w:rPr>
        <w:t>以广西乐业县和四川江油县为例，前者是典型的的姓氏数目少、姓氏集中度高的地区，</w:t>
      </w:r>
      <w:r w:rsidR="00F06DB7" w:rsidRPr="00CE70B8">
        <w:rPr>
          <w:rFonts w:ascii="Times New Roman" w:hAnsi="Times New Roman" w:cs="Times New Roman"/>
          <w:kern w:val="0"/>
          <w:szCs w:val="21"/>
        </w:rPr>
        <w:t>1990</w:t>
      </w:r>
      <w:r w:rsidR="00F06DB7" w:rsidRPr="00CE70B8">
        <w:rPr>
          <w:rFonts w:ascii="Times New Roman" w:hAnsiTheme="minorEastAsia" w:cs="Times New Roman"/>
          <w:kern w:val="0"/>
          <w:szCs w:val="21"/>
        </w:rPr>
        <w:t>年前后全县仅</w:t>
      </w:r>
      <w:r w:rsidR="00F06DB7" w:rsidRPr="00CE70B8">
        <w:rPr>
          <w:rFonts w:ascii="Times New Roman" w:hAnsi="Times New Roman" w:cs="Times New Roman"/>
          <w:kern w:val="0"/>
          <w:szCs w:val="21"/>
        </w:rPr>
        <w:t>156</w:t>
      </w:r>
      <w:r w:rsidR="00F06DB7" w:rsidRPr="00CE70B8">
        <w:rPr>
          <w:rFonts w:ascii="Times New Roman" w:hAnsiTheme="minorEastAsia" w:cs="Times New Roman"/>
          <w:kern w:val="0"/>
          <w:szCs w:val="21"/>
        </w:rPr>
        <w:t>个姓氏，前四大姓氏人口所占比重高达</w:t>
      </w:r>
      <w:r w:rsidR="00F06DB7" w:rsidRPr="00CE70B8">
        <w:rPr>
          <w:rFonts w:ascii="Times New Roman" w:hAnsi="Times New Roman" w:cs="Times New Roman"/>
          <w:kern w:val="0"/>
          <w:szCs w:val="21"/>
        </w:rPr>
        <w:t>60%</w:t>
      </w:r>
      <w:r w:rsidR="00F06DB7" w:rsidRPr="00CE70B8">
        <w:rPr>
          <w:rFonts w:ascii="Times New Roman" w:hAnsiTheme="minorEastAsia" w:cs="Times New Roman"/>
          <w:kern w:val="0"/>
          <w:szCs w:val="21"/>
        </w:rPr>
        <w:t>；后者</w:t>
      </w:r>
      <w:r w:rsidR="00F06DB7" w:rsidRPr="00CE70B8">
        <w:rPr>
          <w:rFonts w:ascii="Times New Roman" w:hAnsi="Times New Roman" w:cs="Times New Roman"/>
          <w:kern w:val="0"/>
          <w:szCs w:val="21"/>
        </w:rPr>
        <w:t>1990</w:t>
      </w:r>
      <w:r w:rsidR="00F06DB7" w:rsidRPr="00CE70B8">
        <w:rPr>
          <w:rFonts w:ascii="Times New Roman" w:hAnsiTheme="minorEastAsia" w:cs="Times New Roman"/>
          <w:kern w:val="0"/>
          <w:szCs w:val="21"/>
        </w:rPr>
        <w:t>年前后全县有超过</w:t>
      </w:r>
      <w:r w:rsidR="00F06DB7" w:rsidRPr="00CE70B8">
        <w:rPr>
          <w:rFonts w:ascii="Times New Roman" w:hAnsi="Times New Roman" w:cs="Times New Roman"/>
          <w:kern w:val="0"/>
          <w:szCs w:val="21"/>
        </w:rPr>
        <w:t>1000</w:t>
      </w:r>
      <w:r w:rsidR="00F06DB7" w:rsidRPr="00CE70B8">
        <w:rPr>
          <w:rFonts w:ascii="Times New Roman" w:hAnsiTheme="minorEastAsia" w:cs="Times New Roman"/>
          <w:kern w:val="0"/>
          <w:szCs w:val="21"/>
        </w:rPr>
        <w:t>个姓氏，前四大姓氏人口占比不到</w:t>
      </w:r>
      <w:r w:rsidR="00F06DB7" w:rsidRPr="00CE70B8">
        <w:rPr>
          <w:rFonts w:ascii="Times New Roman" w:hAnsi="Times New Roman" w:cs="Times New Roman"/>
          <w:kern w:val="0"/>
          <w:szCs w:val="21"/>
        </w:rPr>
        <w:t>30%</w:t>
      </w:r>
      <w:r w:rsidR="00F06DB7" w:rsidRPr="00CE70B8">
        <w:rPr>
          <w:rFonts w:ascii="Times New Roman" w:hAnsiTheme="minorEastAsia" w:cs="Times New Roman"/>
          <w:kern w:val="0"/>
          <w:szCs w:val="21"/>
        </w:rPr>
        <w:t>。这两个县的地方政府在</w:t>
      </w:r>
      <w:r w:rsidR="00F06DB7" w:rsidRPr="00CE70B8">
        <w:rPr>
          <w:rFonts w:ascii="Times New Roman" w:hAnsi="Times New Roman" w:cs="Times New Roman"/>
          <w:kern w:val="0"/>
          <w:szCs w:val="21"/>
        </w:rPr>
        <w:t>1962-1989</w:t>
      </w:r>
      <w:r w:rsidR="00F06DB7" w:rsidRPr="00CE70B8">
        <w:rPr>
          <w:rFonts w:ascii="Times New Roman" w:hAnsiTheme="minorEastAsia" w:cs="Times New Roman"/>
          <w:kern w:val="0"/>
          <w:szCs w:val="21"/>
        </w:rPr>
        <w:t>年增加了数千万预算用以投资</w:t>
      </w:r>
      <w:r w:rsidR="009D4AA7">
        <w:rPr>
          <w:rFonts w:ascii="Times New Roman" w:hAnsiTheme="minorEastAsia" w:cs="Times New Roman"/>
          <w:kern w:val="0"/>
          <w:szCs w:val="21"/>
        </w:rPr>
        <w:t>乡村</w:t>
      </w:r>
      <w:r w:rsidR="00F06DB7" w:rsidRPr="00CE70B8">
        <w:rPr>
          <w:rFonts w:ascii="Times New Roman" w:hAnsiTheme="minorEastAsia" w:cs="Times New Roman"/>
          <w:kern w:val="0"/>
          <w:szCs w:val="21"/>
        </w:rPr>
        <w:t>的学校、水利灌溉等公共设施。由于政府掌握的信息不充分、协调成本较高，政府倾向于采取</w:t>
      </w:r>
      <w:r w:rsidR="00F06DB7" w:rsidRPr="00CE70B8">
        <w:rPr>
          <w:rFonts w:ascii="Times New Roman" w:hAnsi="Times New Roman" w:cs="Times New Roman"/>
        </w:rPr>
        <w:t>“</w:t>
      </w:r>
      <w:r w:rsidR="00F06DB7" w:rsidRPr="00CE70B8">
        <w:rPr>
          <w:rFonts w:ascii="Times New Roman" w:hAnsiTheme="minorEastAsia" w:cs="Times New Roman"/>
        </w:rPr>
        <w:t>政府出资、群众出力</w:t>
      </w:r>
      <w:r w:rsidR="00F06DB7" w:rsidRPr="00CE70B8">
        <w:rPr>
          <w:rFonts w:ascii="Times New Roman" w:hAnsi="Times New Roman" w:cs="Times New Roman"/>
        </w:rPr>
        <w:t>”</w:t>
      </w:r>
      <w:r w:rsidR="00F06DB7" w:rsidRPr="00CE70B8">
        <w:rPr>
          <w:rFonts w:ascii="Times New Roman" w:hAnsiTheme="minorEastAsia" w:cs="Times New Roman"/>
        </w:rPr>
        <w:t>与社会合作的模式建设公共设施。那么，</w:t>
      </w:r>
      <w:r w:rsidR="002F1EAB" w:rsidRPr="00CE70B8">
        <w:rPr>
          <w:rFonts w:ascii="Times New Roman" w:hAnsiTheme="minorEastAsia" w:cs="Times New Roman"/>
        </w:rPr>
        <w:t>传统乡村的资源配置机制如何影响群众出力的效率呢，如何影响</w:t>
      </w:r>
      <w:r w:rsidR="00C50FDF" w:rsidRPr="00CE70B8">
        <w:rPr>
          <w:rFonts w:ascii="Times New Roman" w:hAnsiTheme="minorEastAsia" w:cs="Times New Roman"/>
        </w:rPr>
        <w:t>政府公共支出的效率呢？</w:t>
      </w:r>
      <w:r w:rsidR="004362DD">
        <w:rPr>
          <w:rFonts w:ascii="Times New Roman" w:hAnsiTheme="minorEastAsia" w:cs="Times New Roman"/>
        </w:rPr>
        <w:t>在给出答案之前，</w:t>
      </w:r>
      <w:r w:rsidR="004362DD">
        <w:rPr>
          <w:rFonts w:ascii="Times New Roman" w:hAnsiTheme="minorEastAsia" w:cs="Times New Roman" w:hint="eastAsia"/>
        </w:rPr>
        <w:t>我</w:t>
      </w:r>
      <w:r w:rsidR="004362DD">
        <w:rPr>
          <w:rFonts w:ascii="Times New Roman" w:hAnsiTheme="minorEastAsia" w:cs="Times New Roman"/>
        </w:rPr>
        <w:t>们先</w:t>
      </w:r>
      <w:r w:rsidR="004362DD">
        <w:rPr>
          <w:rFonts w:ascii="Times New Roman" w:hAnsiTheme="minorEastAsia" w:cs="Times New Roman" w:hint="eastAsia"/>
        </w:rPr>
        <w:t>回顾</w:t>
      </w:r>
      <w:r w:rsidR="004362DD">
        <w:rPr>
          <w:rFonts w:ascii="Times New Roman" w:hAnsiTheme="minorEastAsia" w:cs="Times New Roman"/>
        </w:rPr>
        <w:t>一下既有研究对于乡村治理和资源配置的发现。</w:t>
      </w:r>
      <w:r w:rsidR="004362DD" w:rsidRPr="00CE70B8" w:rsidDel="004362DD">
        <w:rPr>
          <w:rFonts w:ascii="Times New Roman" w:hAnsiTheme="minorEastAsia" w:cs="Times New Roman"/>
        </w:rPr>
        <w:t xml:space="preserve"> </w:t>
      </w:r>
    </w:p>
    <w:p w:rsidR="009939EC" w:rsidRPr="00CE70B8" w:rsidRDefault="001530CD" w:rsidP="00CE70B8">
      <w:pPr>
        <w:spacing w:line="360" w:lineRule="auto"/>
        <w:ind w:firstLine="420"/>
        <w:rPr>
          <w:rFonts w:ascii="Times New Roman" w:hAnsi="Times New Roman" w:cs="Times New Roman"/>
          <w:szCs w:val="21"/>
        </w:rPr>
      </w:pPr>
      <w:r w:rsidRPr="00CE70B8">
        <w:rPr>
          <w:rFonts w:ascii="Times New Roman" w:hAnsiTheme="minorEastAsia" w:cs="Times New Roman"/>
          <w:szCs w:val="21"/>
        </w:rPr>
        <w:t>总体来说，</w:t>
      </w:r>
      <w:r w:rsidR="00BD16A9" w:rsidRPr="00CE70B8">
        <w:rPr>
          <w:rFonts w:ascii="Times New Roman" w:hAnsiTheme="minorEastAsia" w:cs="Times New Roman"/>
          <w:szCs w:val="21"/>
        </w:rPr>
        <w:t>传统中国</w:t>
      </w:r>
      <w:r w:rsidR="009D4AA7">
        <w:rPr>
          <w:rFonts w:ascii="Times New Roman" w:hAnsiTheme="minorEastAsia" w:cs="Times New Roman"/>
          <w:szCs w:val="21"/>
        </w:rPr>
        <w:t>乡村</w:t>
      </w:r>
      <w:r w:rsidRPr="00CE70B8">
        <w:rPr>
          <w:rFonts w:ascii="Times New Roman" w:hAnsiTheme="minorEastAsia" w:cs="Times New Roman"/>
          <w:szCs w:val="21"/>
        </w:rPr>
        <w:t>依赖宗族和血缘进行资源配置</w:t>
      </w:r>
      <w:r w:rsidR="00BD16A9" w:rsidRPr="00CE70B8">
        <w:rPr>
          <w:rFonts w:ascii="Times New Roman" w:hAnsiTheme="minorEastAsia" w:cs="Times New Roman"/>
          <w:szCs w:val="21"/>
        </w:rPr>
        <w:t>（</w:t>
      </w:r>
      <w:r w:rsidR="00B80EC0" w:rsidRPr="00CE70B8">
        <w:rPr>
          <w:rFonts w:ascii="Times New Roman" w:hAnsiTheme="minorEastAsia" w:cs="Times New Roman"/>
          <w:szCs w:val="21"/>
        </w:rPr>
        <w:t>冯尔康，</w:t>
      </w:r>
      <w:r w:rsidR="00B80EC0" w:rsidRPr="00CE70B8">
        <w:rPr>
          <w:rFonts w:ascii="Times New Roman" w:hAnsi="Times New Roman" w:cs="Times New Roman"/>
          <w:szCs w:val="21"/>
        </w:rPr>
        <w:t>1994</w:t>
      </w:r>
      <w:r w:rsidR="00B80EC0" w:rsidRPr="00CE70B8">
        <w:rPr>
          <w:rFonts w:ascii="Times New Roman" w:hAnsiTheme="minorEastAsia" w:cs="Times New Roman"/>
          <w:szCs w:val="21"/>
        </w:rPr>
        <w:t>；</w:t>
      </w:r>
      <w:r w:rsidR="00D8035E" w:rsidRPr="00D8035E">
        <w:rPr>
          <w:rFonts w:ascii="Times New Roman" w:hAnsiTheme="minorEastAsia" w:cs="Times New Roman"/>
          <w:szCs w:val="21"/>
        </w:rPr>
        <w:t>弗里德曼，</w:t>
      </w:r>
      <w:r w:rsidR="00D8035E" w:rsidRPr="00D8035E">
        <w:rPr>
          <w:rFonts w:ascii="Times New Roman" w:hAnsi="Times New Roman" w:cs="Times New Roman"/>
          <w:szCs w:val="21"/>
        </w:rPr>
        <w:t>2000</w:t>
      </w:r>
      <w:r w:rsidR="00D8035E" w:rsidRPr="00D8035E">
        <w:rPr>
          <w:rFonts w:ascii="Times New Roman" w:hAnsiTheme="minorEastAsia" w:cs="Times New Roman"/>
          <w:szCs w:val="21"/>
        </w:rPr>
        <w:t>；</w:t>
      </w:r>
      <w:r w:rsidR="00D8035E" w:rsidRPr="00D8035E">
        <w:rPr>
          <w:rFonts w:ascii="Times New Roman" w:hAnsi="Times New Roman" w:cs="Times New Roman"/>
          <w:szCs w:val="21"/>
        </w:rPr>
        <w:lastRenderedPageBreak/>
        <w:t xml:space="preserve">Greif and </w:t>
      </w:r>
      <w:proofErr w:type="spellStart"/>
      <w:r w:rsidR="00D8035E" w:rsidRPr="00D8035E">
        <w:rPr>
          <w:rFonts w:ascii="Times New Roman" w:hAnsi="Times New Roman" w:cs="Times New Roman"/>
          <w:szCs w:val="21"/>
        </w:rPr>
        <w:t>Tabellini</w:t>
      </w:r>
      <w:proofErr w:type="spellEnd"/>
      <w:r w:rsidR="003B6DC4">
        <w:rPr>
          <w:rFonts w:ascii="Times New Roman" w:hAnsiTheme="minorEastAsia" w:cs="Times New Roman"/>
          <w:szCs w:val="21"/>
        </w:rPr>
        <w:t xml:space="preserve">, </w:t>
      </w:r>
      <w:r w:rsidR="00D8035E" w:rsidRPr="00D8035E">
        <w:rPr>
          <w:rFonts w:ascii="Times New Roman" w:hAnsi="Times New Roman" w:cs="Times New Roman"/>
          <w:szCs w:val="21"/>
        </w:rPr>
        <w:t>2010</w:t>
      </w:r>
      <w:r w:rsidR="003B6DC4">
        <w:rPr>
          <w:rFonts w:ascii="Times New Roman" w:hAnsiTheme="minorEastAsia" w:cs="Times New Roman"/>
          <w:szCs w:val="21"/>
        </w:rPr>
        <w:t xml:space="preserve">, </w:t>
      </w:r>
      <w:r w:rsidR="00D8035E" w:rsidRPr="00D8035E">
        <w:rPr>
          <w:rFonts w:ascii="Times New Roman" w:hAnsi="Times New Roman" w:cs="Times New Roman"/>
          <w:szCs w:val="21"/>
        </w:rPr>
        <w:t>2017</w:t>
      </w:r>
      <w:r w:rsidR="00BD16A9" w:rsidRPr="00CE70B8">
        <w:rPr>
          <w:rFonts w:ascii="Times New Roman" w:hAnsiTheme="minorEastAsia" w:cs="Times New Roman"/>
          <w:szCs w:val="21"/>
        </w:rPr>
        <w:t>）。</w:t>
      </w:r>
      <w:r w:rsidR="007F7D7C">
        <w:rPr>
          <w:rStyle w:val="a6"/>
          <w:rFonts w:ascii="Times New Roman" w:hAnsiTheme="minorEastAsia" w:cs="Times New Roman"/>
          <w:szCs w:val="21"/>
        </w:rPr>
        <w:footnoteReference w:id="2"/>
      </w:r>
      <w:r w:rsidR="005B7191" w:rsidRPr="00CE70B8">
        <w:rPr>
          <w:rFonts w:ascii="Times New Roman" w:hAnsiTheme="minorEastAsia" w:cs="Times New Roman"/>
          <w:szCs w:val="21"/>
        </w:rPr>
        <w:t>中国经历了几千年的传统农业社会，</w:t>
      </w:r>
      <w:r w:rsidR="002D6C7E" w:rsidRPr="00CE70B8">
        <w:rPr>
          <w:rFonts w:ascii="Times New Roman" w:hAnsiTheme="minorEastAsia" w:cs="Times New Roman"/>
          <w:szCs w:val="21"/>
        </w:rPr>
        <w:t>传统社会</w:t>
      </w:r>
      <w:r w:rsidR="002D6C7E" w:rsidRPr="00CE70B8">
        <w:rPr>
          <w:rFonts w:ascii="Times New Roman" w:hAnsi="Times New Roman" w:cs="Times New Roman"/>
          <w:szCs w:val="21"/>
        </w:rPr>
        <w:t>“</w:t>
      </w:r>
      <w:r w:rsidR="002D6C7E" w:rsidRPr="00CE70B8">
        <w:rPr>
          <w:rFonts w:ascii="Times New Roman" w:hAnsiTheme="minorEastAsia" w:cs="Times New Roman"/>
          <w:szCs w:val="21"/>
        </w:rPr>
        <w:t>皇权不下县</w:t>
      </w:r>
      <w:r w:rsidR="002D6C7E" w:rsidRPr="00CE70B8">
        <w:rPr>
          <w:rFonts w:ascii="Times New Roman" w:hAnsi="Times New Roman" w:cs="Times New Roman"/>
          <w:szCs w:val="21"/>
        </w:rPr>
        <w:t>”</w:t>
      </w:r>
      <w:r w:rsidR="002D6C7E" w:rsidRPr="00CE70B8">
        <w:rPr>
          <w:rFonts w:ascii="Times New Roman" w:hAnsiTheme="minorEastAsia" w:cs="Times New Roman"/>
          <w:szCs w:val="21"/>
        </w:rPr>
        <w:t>，即政府行政机构的设置到县一级，</w:t>
      </w:r>
      <w:r w:rsidR="005B7191" w:rsidRPr="00CE70B8">
        <w:rPr>
          <w:rFonts w:ascii="Times New Roman" w:hAnsiTheme="minorEastAsia" w:cs="Times New Roman"/>
          <w:szCs w:val="21"/>
        </w:rPr>
        <w:t>县以下的乡村治理一般依靠宗族</w:t>
      </w:r>
      <w:r w:rsidR="002D6C7E" w:rsidRPr="00CE70B8">
        <w:rPr>
          <w:rFonts w:ascii="Times New Roman" w:hAnsiTheme="minorEastAsia" w:cs="Times New Roman"/>
          <w:szCs w:val="21"/>
        </w:rPr>
        <w:t>为载体，依赖宗法和血缘</w:t>
      </w:r>
      <w:r w:rsidR="005B7191" w:rsidRPr="00CE70B8">
        <w:rPr>
          <w:rFonts w:ascii="Times New Roman" w:hAnsiTheme="minorEastAsia" w:cs="Times New Roman"/>
          <w:szCs w:val="21"/>
        </w:rPr>
        <w:t>来实施</w:t>
      </w:r>
      <w:r w:rsidR="002D6C7E" w:rsidRPr="00CE70B8">
        <w:rPr>
          <w:rFonts w:ascii="Times New Roman" w:hAnsiTheme="minorEastAsia" w:cs="Times New Roman"/>
          <w:szCs w:val="21"/>
        </w:rPr>
        <w:t>乡村自治</w:t>
      </w:r>
      <w:r w:rsidR="003F5F95" w:rsidRPr="00CE70B8">
        <w:rPr>
          <w:rFonts w:ascii="Times New Roman" w:hAnsiTheme="minorEastAsia" w:cs="Times New Roman"/>
          <w:szCs w:val="21"/>
        </w:rPr>
        <w:t>（</w:t>
      </w:r>
      <w:r w:rsidR="0024550B" w:rsidRPr="00CE70B8">
        <w:rPr>
          <w:rFonts w:ascii="Times New Roman" w:hAnsi="Times New Roman" w:cs="Times New Roman"/>
          <w:szCs w:val="21"/>
        </w:rPr>
        <w:t>Chu</w:t>
      </w:r>
      <w:r w:rsidR="003F5F95" w:rsidRPr="00CE70B8">
        <w:rPr>
          <w:rFonts w:ascii="Times New Roman" w:hAnsiTheme="minorEastAsia" w:cs="Times New Roman"/>
          <w:szCs w:val="21"/>
        </w:rPr>
        <w:t>，</w:t>
      </w:r>
      <w:r w:rsidR="003F5F95" w:rsidRPr="00CE70B8">
        <w:rPr>
          <w:rFonts w:ascii="Times New Roman" w:hAnsi="Times New Roman" w:cs="Times New Roman"/>
          <w:szCs w:val="21"/>
        </w:rPr>
        <w:t>1962</w:t>
      </w:r>
      <w:r w:rsidR="003F5F95" w:rsidRPr="00CE70B8">
        <w:rPr>
          <w:rFonts w:ascii="Times New Roman" w:hAnsiTheme="minorEastAsia" w:cs="Times New Roman"/>
          <w:szCs w:val="21"/>
        </w:rPr>
        <w:t>；</w:t>
      </w:r>
      <w:r w:rsidR="003F5F95" w:rsidRPr="00CE70B8">
        <w:rPr>
          <w:rFonts w:ascii="Times New Roman" w:hAnsi="Times New Roman" w:cs="Times New Roman"/>
          <w:szCs w:val="21"/>
        </w:rPr>
        <w:t>Chang</w:t>
      </w:r>
      <w:r w:rsidR="003F5F95" w:rsidRPr="00CE70B8">
        <w:rPr>
          <w:rFonts w:ascii="Times New Roman" w:hAnsiTheme="minorEastAsia" w:cs="Times New Roman"/>
          <w:szCs w:val="21"/>
        </w:rPr>
        <w:t>，</w:t>
      </w:r>
      <w:r w:rsidR="003F5F95" w:rsidRPr="00CE70B8">
        <w:rPr>
          <w:rFonts w:ascii="Times New Roman" w:hAnsi="Times New Roman" w:cs="Times New Roman"/>
          <w:szCs w:val="21"/>
        </w:rPr>
        <w:t>1967</w:t>
      </w:r>
      <w:r w:rsidR="003F5F95" w:rsidRPr="00CE70B8">
        <w:rPr>
          <w:rFonts w:ascii="Times New Roman" w:hAnsiTheme="minorEastAsia" w:cs="Times New Roman"/>
          <w:szCs w:val="21"/>
        </w:rPr>
        <w:t>）</w:t>
      </w:r>
      <w:r w:rsidR="002D6C7E" w:rsidRPr="00CE70B8">
        <w:rPr>
          <w:rFonts w:ascii="Times New Roman" w:hAnsiTheme="minorEastAsia" w:cs="Times New Roman"/>
          <w:szCs w:val="21"/>
        </w:rPr>
        <w:t>。</w:t>
      </w:r>
      <w:r w:rsidR="007F7D7C">
        <w:rPr>
          <w:rStyle w:val="a6"/>
          <w:rFonts w:ascii="Times New Roman" w:hAnsiTheme="minorEastAsia" w:cs="Times New Roman"/>
          <w:szCs w:val="21"/>
        </w:rPr>
        <w:footnoteReference w:id="3"/>
      </w:r>
      <w:r w:rsidR="002D6C7E" w:rsidRPr="00CE70B8">
        <w:rPr>
          <w:rFonts w:ascii="Times New Roman" w:hAnsiTheme="minorEastAsia" w:cs="Times New Roman"/>
          <w:szCs w:val="21"/>
        </w:rPr>
        <w:t>以血缘纽带为原始契机的宗法关系左右着传统</w:t>
      </w:r>
      <w:r w:rsidR="009D4AA7">
        <w:rPr>
          <w:rFonts w:ascii="Times New Roman" w:hAnsiTheme="minorEastAsia" w:cs="Times New Roman"/>
          <w:szCs w:val="21"/>
        </w:rPr>
        <w:t>乡村</w:t>
      </w:r>
      <w:r w:rsidR="002D6C7E" w:rsidRPr="00CE70B8">
        <w:rPr>
          <w:rFonts w:ascii="Times New Roman" w:hAnsiTheme="minorEastAsia" w:cs="Times New Roman"/>
          <w:szCs w:val="21"/>
        </w:rPr>
        <w:t>社区的自我运行。</w:t>
      </w:r>
    </w:p>
    <w:p w:rsidR="00A7722A" w:rsidRPr="00CE70B8" w:rsidRDefault="00A7722A" w:rsidP="00CE70B8">
      <w:pPr>
        <w:spacing w:line="360" w:lineRule="auto"/>
        <w:rPr>
          <w:rFonts w:ascii="Times New Roman" w:hAnsi="Times New Roman" w:cs="Times New Roman"/>
          <w:szCs w:val="21"/>
        </w:rPr>
      </w:pPr>
      <w:r w:rsidRPr="00CE70B8">
        <w:rPr>
          <w:rFonts w:ascii="Times New Roman" w:hAnsi="Times New Roman" w:cs="Times New Roman"/>
          <w:szCs w:val="21"/>
        </w:rPr>
        <w:t xml:space="preserve">    </w:t>
      </w:r>
      <w:r w:rsidR="0024550B" w:rsidRPr="00CE70B8">
        <w:rPr>
          <w:rFonts w:ascii="Times New Roman" w:hAnsiTheme="minorEastAsia" w:cs="Times New Roman"/>
          <w:szCs w:val="21"/>
        </w:rPr>
        <w:t>传统</w:t>
      </w:r>
      <w:r w:rsidR="009D4AA7">
        <w:rPr>
          <w:rFonts w:ascii="Times New Roman" w:hAnsiTheme="minorEastAsia" w:cs="Times New Roman"/>
          <w:szCs w:val="21"/>
        </w:rPr>
        <w:t>乡村</w:t>
      </w:r>
      <w:r w:rsidRPr="00CE70B8">
        <w:rPr>
          <w:rFonts w:ascii="Times New Roman" w:hAnsiTheme="minorEastAsia" w:cs="Times New Roman"/>
          <w:szCs w:val="21"/>
        </w:rPr>
        <w:t>包含了家族和邻里乡党两大环节，即通常</w:t>
      </w:r>
      <w:r w:rsidR="003F5F95" w:rsidRPr="00CE70B8">
        <w:rPr>
          <w:rFonts w:ascii="Times New Roman" w:hAnsiTheme="minorEastAsia" w:cs="Times New Roman"/>
          <w:szCs w:val="21"/>
        </w:rPr>
        <w:t>所说的同姓和异姓。资源配置也可以简单分为宗族内部和宗族之间，即</w:t>
      </w:r>
      <w:r w:rsidRPr="00CE70B8">
        <w:rPr>
          <w:rFonts w:ascii="Times New Roman" w:hAnsiTheme="minorEastAsia" w:cs="Times New Roman"/>
          <w:szCs w:val="21"/>
        </w:rPr>
        <w:t>同姓内部和异姓之间。</w:t>
      </w:r>
    </w:p>
    <w:p w:rsidR="000302E3" w:rsidRPr="00CE70B8" w:rsidRDefault="000302E3" w:rsidP="009D4AA7">
      <w:pPr>
        <w:spacing w:line="360" w:lineRule="auto"/>
        <w:outlineLvl w:val="0"/>
        <w:rPr>
          <w:rFonts w:ascii="Times New Roman" w:hAnsi="Times New Roman" w:cs="Times New Roman"/>
          <w:b/>
          <w:szCs w:val="21"/>
        </w:rPr>
      </w:pPr>
      <w:r w:rsidRPr="00CE70B8">
        <w:rPr>
          <w:rFonts w:ascii="Times New Roman" w:hAnsi="Times New Roman" w:cs="Times New Roman"/>
          <w:b/>
          <w:szCs w:val="21"/>
        </w:rPr>
        <w:t xml:space="preserve">    </w:t>
      </w:r>
      <w:r w:rsidR="0024550B" w:rsidRPr="00CE70B8">
        <w:rPr>
          <w:rFonts w:ascii="Times New Roman" w:hAnsiTheme="minorEastAsia" w:cs="Times New Roman"/>
          <w:b/>
          <w:szCs w:val="21"/>
        </w:rPr>
        <w:t>（一）宗族内部</w:t>
      </w:r>
      <w:r w:rsidRPr="00CE70B8">
        <w:rPr>
          <w:rFonts w:ascii="Times New Roman" w:hAnsiTheme="minorEastAsia" w:cs="Times New Roman"/>
          <w:b/>
          <w:szCs w:val="21"/>
        </w:rPr>
        <w:t>的集体行动</w:t>
      </w:r>
    </w:p>
    <w:p w:rsidR="00AA6D78" w:rsidRPr="00CE70B8" w:rsidRDefault="00A7722A" w:rsidP="00CE70B8">
      <w:pPr>
        <w:autoSpaceDE w:val="0"/>
        <w:autoSpaceDN w:val="0"/>
        <w:adjustRightInd w:val="0"/>
        <w:spacing w:line="360" w:lineRule="auto"/>
        <w:rPr>
          <w:rFonts w:ascii="Times New Roman" w:hAnsi="Times New Roman" w:cs="Times New Roman"/>
          <w:kern w:val="0"/>
          <w:szCs w:val="21"/>
        </w:rPr>
      </w:pPr>
      <w:r w:rsidRPr="00CE70B8">
        <w:rPr>
          <w:rFonts w:ascii="Times New Roman" w:hAnsi="Times New Roman" w:cs="Times New Roman"/>
          <w:szCs w:val="21"/>
        </w:rPr>
        <w:t xml:space="preserve">    </w:t>
      </w:r>
      <w:r w:rsidRPr="00CE70B8">
        <w:rPr>
          <w:rFonts w:ascii="Times New Roman" w:hAnsiTheme="minorEastAsia" w:cs="Times New Roman"/>
          <w:szCs w:val="21"/>
        </w:rPr>
        <w:t>在传统中国</w:t>
      </w:r>
      <w:r w:rsidR="009D4AA7">
        <w:rPr>
          <w:rFonts w:ascii="Times New Roman" w:hAnsiTheme="minorEastAsia" w:cs="Times New Roman"/>
          <w:szCs w:val="21"/>
        </w:rPr>
        <w:t>乡村</w:t>
      </w:r>
      <w:r w:rsidRPr="00CE70B8">
        <w:rPr>
          <w:rFonts w:ascii="Times New Roman" w:hAnsiTheme="minorEastAsia" w:cs="Times New Roman"/>
          <w:szCs w:val="21"/>
        </w:rPr>
        <w:t>，宗族承担着很多责任，也享有很多权利。比如，</w:t>
      </w:r>
      <w:r w:rsidRPr="00CE70B8">
        <w:rPr>
          <w:rFonts w:ascii="Times New Roman" w:hAnsiTheme="minorEastAsia" w:cs="Times New Roman"/>
          <w:kern w:val="0"/>
          <w:szCs w:val="21"/>
        </w:rPr>
        <w:t>对于族内的孤儿寡母和其它贫困人家，宗族会提供</w:t>
      </w:r>
      <w:r w:rsidR="00AA6D78" w:rsidRPr="00CE70B8">
        <w:rPr>
          <w:rFonts w:ascii="Times New Roman" w:hAnsiTheme="minorEastAsia" w:cs="Times New Roman"/>
          <w:kern w:val="0"/>
          <w:szCs w:val="21"/>
        </w:rPr>
        <w:t>帮助和救济；对因遭受气候异常变化等外部因素引起的生存危机和家族成员生老病死这样的内部事故，</w:t>
      </w:r>
      <w:r w:rsidR="003177E7" w:rsidRPr="00CE70B8">
        <w:rPr>
          <w:rFonts w:ascii="Times New Roman" w:hAnsiTheme="minorEastAsia" w:cs="Times New Roman"/>
          <w:kern w:val="0"/>
          <w:szCs w:val="21"/>
        </w:rPr>
        <w:t>也要提供帮助和救济</w:t>
      </w:r>
      <w:r w:rsidR="00AA6D78" w:rsidRPr="00CE70B8">
        <w:rPr>
          <w:rFonts w:ascii="Times New Roman" w:hAnsiTheme="minorEastAsia" w:cs="Times New Roman"/>
          <w:kern w:val="0"/>
          <w:szCs w:val="21"/>
        </w:rPr>
        <w:t>。梁其姿（</w:t>
      </w:r>
      <w:r w:rsidR="00D65B46" w:rsidRPr="00CE70B8">
        <w:rPr>
          <w:rFonts w:ascii="Times New Roman" w:hAnsi="Times New Roman" w:cs="Times New Roman"/>
          <w:kern w:val="0"/>
          <w:szCs w:val="21"/>
        </w:rPr>
        <w:t>2001</w:t>
      </w:r>
      <w:r w:rsidR="00582BD7" w:rsidRPr="00CE70B8">
        <w:rPr>
          <w:rFonts w:ascii="Times New Roman" w:hAnsiTheme="minorEastAsia" w:cs="Times New Roman"/>
          <w:kern w:val="0"/>
          <w:szCs w:val="21"/>
        </w:rPr>
        <w:t>）</w:t>
      </w:r>
      <w:r w:rsidR="00AA6D78" w:rsidRPr="00CE70B8">
        <w:rPr>
          <w:rFonts w:ascii="Times New Roman" w:hAnsiTheme="minorEastAsia" w:cs="Times New Roman"/>
          <w:kern w:val="0"/>
          <w:szCs w:val="21"/>
        </w:rPr>
        <w:t>记载了</w:t>
      </w:r>
      <w:r w:rsidR="0003400F" w:rsidRPr="00CE70B8">
        <w:rPr>
          <w:rFonts w:ascii="Times New Roman" w:hAnsiTheme="minorEastAsia" w:cs="Times New Roman"/>
          <w:kern w:val="0"/>
          <w:szCs w:val="21"/>
        </w:rPr>
        <w:t>各地区历史上</w:t>
      </w:r>
      <w:r w:rsidR="00AA6D78" w:rsidRPr="00CE70B8">
        <w:rPr>
          <w:rFonts w:ascii="Times New Roman" w:hAnsiTheme="minorEastAsia" w:cs="Times New Roman"/>
          <w:kern w:val="0"/>
          <w:szCs w:val="21"/>
        </w:rPr>
        <w:t>大量的宗族建造养济院</w:t>
      </w:r>
      <w:r w:rsidR="00EC3460" w:rsidRPr="00CE70B8">
        <w:rPr>
          <w:rFonts w:ascii="Times New Roman" w:hAnsiTheme="minorEastAsia" w:cs="Times New Roman"/>
          <w:kern w:val="0"/>
          <w:szCs w:val="21"/>
        </w:rPr>
        <w:t>、育婴堂</w:t>
      </w:r>
      <w:r w:rsidR="00AA6D78" w:rsidRPr="00CE70B8">
        <w:rPr>
          <w:rFonts w:ascii="Times New Roman" w:hAnsiTheme="minorEastAsia" w:cs="Times New Roman"/>
          <w:kern w:val="0"/>
          <w:szCs w:val="21"/>
        </w:rPr>
        <w:t>、老人院以救济本族老弱孤贫的现象。</w:t>
      </w:r>
      <w:r w:rsidR="007F7D7C">
        <w:rPr>
          <w:rStyle w:val="a6"/>
          <w:rFonts w:ascii="Times New Roman" w:hAnsiTheme="minorEastAsia" w:cs="Times New Roman"/>
          <w:kern w:val="0"/>
          <w:szCs w:val="21"/>
        </w:rPr>
        <w:footnoteReference w:id="4"/>
      </w:r>
      <w:r w:rsidR="00582BD7" w:rsidRPr="00CE70B8">
        <w:rPr>
          <w:rFonts w:ascii="Times New Roman" w:hAnsiTheme="minorEastAsia" w:cs="Times New Roman"/>
          <w:kern w:val="0"/>
          <w:szCs w:val="21"/>
        </w:rPr>
        <w:t>《中国土地利用资料》（</w:t>
      </w:r>
      <w:r w:rsidR="00582BD7" w:rsidRPr="00CE70B8">
        <w:rPr>
          <w:rFonts w:ascii="Times New Roman" w:hAnsi="Times New Roman" w:cs="Times New Roman"/>
          <w:kern w:val="0"/>
          <w:szCs w:val="21"/>
        </w:rPr>
        <w:t>193</w:t>
      </w:r>
      <w:r w:rsidR="00D65B46" w:rsidRPr="00CE70B8">
        <w:rPr>
          <w:rFonts w:ascii="Times New Roman" w:hAnsi="Times New Roman" w:cs="Times New Roman"/>
          <w:kern w:val="0"/>
          <w:szCs w:val="21"/>
        </w:rPr>
        <w:t>7</w:t>
      </w:r>
      <w:r w:rsidR="00582BD7" w:rsidRPr="00CE70B8">
        <w:rPr>
          <w:rFonts w:ascii="Times New Roman" w:hAnsiTheme="minorEastAsia" w:cs="Times New Roman"/>
          <w:kern w:val="0"/>
          <w:szCs w:val="21"/>
        </w:rPr>
        <w:t>）也记录了各地区历史上存在族田、义田、学田用以救济本族孤贫、资助本族学子的情况。</w:t>
      </w:r>
      <w:r w:rsidR="007F7D7C">
        <w:rPr>
          <w:rStyle w:val="a6"/>
          <w:rFonts w:ascii="Times New Roman" w:hAnsiTheme="minorEastAsia" w:cs="Times New Roman"/>
          <w:kern w:val="0"/>
          <w:szCs w:val="21"/>
        </w:rPr>
        <w:footnoteReference w:id="5"/>
      </w:r>
      <w:r w:rsidR="00FD1B9D" w:rsidRPr="00CE70B8">
        <w:rPr>
          <w:rFonts w:ascii="Times New Roman" w:hAnsi="Times New Roman" w:cs="Times New Roman"/>
          <w:kern w:val="0"/>
          <w:szCs w:val="21"/>
        </w:rPr>
        <w:t>Huang</w:t>
      </w:r>
      <w:r w:rsidR="00FD1B9D" w:rsidRPr="00CE70B8">
        <w:rPr>
          <w:rFonts w:ascii="Times New Roman" w:hAnsiTheme="minorEastAsia" w:cs="Times New Roman"/>
          <w:kern w:val="0"/>
          <w:szCs w:val="21"/>
        </w:rPr>
        <w:t>（</w:t>
      </w:r>
      <w:r w:rsidR="00FD1B9D" w:rsidRPr="00CE70B8">
        <w:rPr>
          <w:rFonts w:ascii="Times New Roman" w:hAnsi="Times New Roman" w:cs="Times New Roman"/>
          <w:kern w:val="0"/>
          <w:szCs w:val="21"/>
        </w:rPr>
        <w:t>1990</w:t>
      </w:r>
      <w:r w:rsidR="00FD1B9D" w:rsidRPr="00CE70B8">
        <w:rPr>
          <w:rFonts w:ascii="Times New Roman" w:hAnsiTheme="minorEastAsia" w:cs="Times New Roman"/>
          <w:kern w:val="0"/>
          <w:szCs w:val="21"/>
        </w:rPr>
        <w:t>）、</w:t>
      </w:r>
      <w:r w:rsidR="00FD1B9D" w:rsidRPr="00CE70B8">
        <w:rPr>
          <w:rFonts w:ascii="Times New Roman" w:hAnsi="Times New Roman" w:cs="Times New Roman"/>
          <w:kern w:val="0"/>
          <w:szCs w:val="21"/>
        </w:rPr>
        <w:t>Lam</w:t>
      </w:r>
      <w:r w:rsidR="00FD1B9D" w:rsidRPr="00CE70B8">
        <w:rPr>
          <w:rFonts w:ascii="Times New Roman" w:hAnsiTheme="minorEastAsia" w:cs="Times New Roman"/>
          <w:kern w:val="0"/>
          <w:szCs w:val="21"/>
        </w:rPr>
        <w:t>（</w:t>
      </w:r>
      <w:r w:rsidR="00FD1B9D" w:rsidRPr="00CE70B8">
        <w:rPr>
          <w:rFonts w:ascii="Times New Roman" w:hAnsi="Times New Roman" w:cs="Times New Roman"/>
          <w:kern w:val="0"/>
          <w:szCs w:val="21"/>
        </w:rPr>
        <w:t>1995</w:t>
      </w:r>
      <w:r w:rsidR="00FD1B9D" w:rsidRPr="00CE70B8">
        <w:rPr>
          <w:rFonts w:ascii="Times New Roman" w:hAnsiTheme="minorEastAsia" w:cs="Times New Roman"/>
          <w:kern w:val="0"/>
          <w:szCs w:val="21"/>
        </w:rPr>
        <w:t>）的研究发现，</w:t>
      </w:r>
      <w:r w:rsidR="0003400F" w:rsidRPr="00CE70B8">
        <w:rPr>
          <w:rFonts w:ascii="Times New Roman" w:hAnsiTheme="minorEastAsia" w:cs="Times New Roman"/>
          <w:kern w:val="0"/>
          <w:szCs w:val="21"/>
        </w:rPr>
        <w:t>历史上</w:t>
      </w:r>
      <w:r w:rsidR="00582BD7" w:rsidRPr="00CE70B8">
        <w:rPr>
          <w:rFonts w:ascii="Times New Roman" w:hAnsiTheme="minorEastAsia" w:cs="Times New Roman"/>
          <w:kern w:val="0"/>
          <w:szCs w:val="21"/>
        </w:rPr>
        <w:t>宗族组织还能推动</w:t>
      </w:r>
      <w:r w:rsidR="00FD1B9D" w:rsidRPr="00CE70B8">
        <w:rPr>
          <w:rFonts w:ascii="Times New Roman" w:hAnsiTheme="minorEastAsia" w:cs="Times New Roman"/>
          <w:kern w:val="0"/>
          <w:szCs w:val="21"/>
        </w:rPr>
        <w:t>水利灌溉设施的修建</w:t>
      </w:r>
      <w:r w:rsidR="00582BD7" w:rsidRPr="00CE70B8">
        <w:rPr>
          <w:rFonts w:ascii="Times New Roman" w:hAnsiTheme="minorEastAsia" w:cs="Times New Roman"/>
          <w:kern w:val="0"/>
          <w:szCs w:val="21"/>
        </w:rPr>
        <w:t>，促进当地农业的发展</w:t>
      </w:r>
      <w:r w:rsidR="00FD1B9D" w:rsidRPr="00CE70B8">
        <w:rPr>
          <w:rFonts w:ascii="Times New Roman" w:hAnsiTheme="minorEastAsia" w:cs="Times New Roman"/>
          <w:kern w:val="0"/>
          <w:szCs w:val="21"/>
        </w:rPr>
        <w:t>。</w:t>
      </w:r>
      <w:r w:rsidR="004362DD" w:rsidRPr="00CE70B8">
        <w:rPr>
          <w:rFonts w:ascii="Times New Roman" w:hAnsiTheme="minorEastAsia" w:cs="Times New Roman"/>
          <w:kern w:val="0"/>
          <w:szCs w:val="21"/>
        </w:rPr>
        <w:t>可以看出，历史上</w:t>
      </w:r>
      <w:r w:rsidR="004362DD">
        <w:rPr>
          <w:rFonts w:ascii="Times New Roman" w:hAnsiTheme="minorEastAsia" w:cs="Times New Roman"/>
          <w:kern w:val="0"/>
          <w:szCs w:val="21"/>
        </w:rPr>
        <w:t>宗族力量对于乡村公共品提供起着重要的作用。</w:t>
      </w:r>
      <w:r w:rsidR="007F7D7C">
        <w:rPr>
          <w:rStyle w:val="a6"/>
          <w:rFonts w:ascii="Times New Roman" w:hAnsiTheme="minorEastAsia" w:cs="Times New Roman"/>
          <w:kern w:val="0"/>
          <w:szCs w:val="21"/>
        </w:rPr>
        <w:footnoteReference w:id="6"/>
      </w:r>
    </w:p>
    <w:p w:rsidR="00A51953" w:rsidRPr="00CE70B8" w:rsidRDefault="00AA6D78" w:rsidP="00CE70B8">
      <w:pPr>
        <w:autoSpaceDE w:val="0"/>
        <w:autoSpaceDN w:val="0"/>
        <w:adjustRightInd w:val="0"/>
        <w:spacing w:line="360" w:lineRule="auto"/>
        <w:rPr>
          <w:rFonts w:ascii="Times New Roman" w:hAnsi="Times New Roman" w:cs="Times New Roman"/>
          <w:kern w:val="0"/>
          <w:szCs w:val="21"/>
        </w:rPr>
      </w:pPr>
      <w:r w:rsidRPr="00CE70B8">
        <w:rPr>
          <w:rFonts w:ascii="Times New Roman" w:hAnsi="Times New Roman" w:cs="Times New Roman"/>
          <w:kern w:val="0"/>
          <w:szCs w:val="21"/>
        </w:rPr>
        <w:t xml:space="preserve">    </w:t>
      </w:r>
      <w:r w:rsidRPr="00CE70B8">
        <w:rPr>
          <w:rFonts w:ascii="Times New Roman" w:hAnsiTheme="minorEastAsia" w:cs="Times New Roman"/>
          <w:kern w:val="0"/>
          <w:szCs w:val="21"/>
        </w:rPr>
        <w:t>这种宗族组织修建学校、</w:t>
      </w:r>
      <w:r w:rsidR="0091424C" w:rsidRPr="00CE70B8">
        <w:rPr>
          <w:rFonts w:ascii="Times New Roman" w:hAnsiTheme="minorEastAsia" w:cs="Times New Roman"/>
          <w:kern w:val="0"/>
          <w:szCs w:val="21"/>
        </w:rPr>
        <w:t>医院、</w:t>
      </w:r>
      <w:r w:rsidRPr="00CE70B8">
        <w:rPr>
          <w:rFonts w:ascii="Times New Roman" w:hAnsiTheme="minorEastAsia" w:cs="Times New Roman"/>
          <w:kern w:val="0"/>
          <w:szCs w:val="21"/>
        </w:rPr>
        <w:t>社会保障机构、</w:t>
      </w:r>
      <w:r w:rsidR="00FD1B9D" w:rsidRPr="00CE70B8">
        <w:rPr>
          <w:rFonts w:ascii="Times New Roman" w:hAnsiTheme="minorEastAsia" w:cs="Times New Roman"/>
          <w:kern w:val="0"/>
          <w:szCs w:val="21"/>
        </w:rPr>
        <w:t>水利灌溉设施、</w:t>
      </w:r>
      <w:r w:rsidRPr="00CE70B8">
        <w:rPr>
          <w:rFonts w:ascii="Times New Roman" w:hAnsiTheme="minorEastAsia" w:cs="Times New Roman"/>
          <w:kern w:val="0"/>
          <w:szCs w:val="21"/>
        </w:rPr>
        <w:t>道路桥梁的现象在</w:t>
      </w:r>
      <w:r w:rsidR="0003400F" w:rsidRPr="00CE70B8">
        <w:rPr>
          <w:rFonts w:ascii="Times New Roman" w:hAnsiTheme="minorEastAsia" w:cs="Times New Roman"/>
          <w:kern w:val="0"/>
          <w:szCs w:val="21"/>
        </w:rPr>
        <w:t>建国后</w:t>
      </w:r>
      <w:r w:rsidRPr="00CE70B8">
        <w:rPr>
          <w:rFonts w:ascii="Times New Roman" w:hAnsiTheme="minorEastAsia" w:cs="Times New Roman"/>
          <w:kern w:val="0"/>
          <w:szCs w:val="21"/>
        </w:rPr>
        <w:t>仍然存在，且屡见不鲜。</w:t>
      </w:r>
      <w:r w:rsidR="00EC3460" w:rsidRPr="00CE70B8">
        <w:rPr>
          <w:rFonts w:ascii="Times New Roman" w:hAnsiTheme="minorEastAsia" w:cs="Times New Roman"/>
          <w:kern w:val="0"/>
          <w:szCs w:val="21"/>
        </w:rPr>
        <w:t>建国后第一轮县志中有大量的关于村民集资</w:t>
      </w:r>
      <w:r w:rsidRPr="00CE70B8">
        <w:rPr>
          <w:rFonts w:ascii="Times New Roman" w:hAnsiTheme="minorEastAsia" w:cs="Times New Roman"/>
          <w:kern w:val="0"/>
          <w:szCs w:val="21"/>
        </w:rPr>
        <w:t>兴建</w:t>
      </w:r>
      <w:r w:rsidR="00EC3460" w:rsidRPr="00CE70B8">
        <w:rPr>
          <w:rFonts w:ascii="Times New Roman" w:hAnsiTheme="minorEastAsia" w:cs="Times New Roman"/>
          <w:kern w:val="0"/>
          <w:szCs w:val="21"/>
        </w:rPr>
        <w:t>公共设施的记载</w:t>
      </w:r>
      <w:r w:rsidR="003B00FF">
        <w:rPr>
          <w:rFonts w:ascii="Times New Roman" w:hAnsiTheme="minorEastAsia" w:cs="Times New Roman" w:hint="eastAsia"/>
          <w:kern w:val="0"/>
          <w:szCs w:val="21"/>
        </w:rPr>
        <w:t>。</w:t>
      </w:r>
      <w:r w:rsidR="00E806E8" w:rsidRPr="00CE70B8">
        <w:rPr>
          <w:rStyle w:val="a6"/>
          <w:rFonts w:ascii="Times New Roman" w:hAnsi="Times New Roman" w:cs="Times New Roman"/>
          <w:kern w:val="0"/>
          <w:szCs w:val="21"/>
        </w:rPr>
        <w:footnoteReference w:id="7"/>
      </w:r>
      <w:r w:rsidR="00BF4EBA" w:rsidRPr="00CE70B8">
        <w:rPr>
          <w:rFonts w:ascii="Times New Roman" w:hAnsiTheme="minorEastAsia" w:cs="Times New Roman"/>
          <w:kern w:val="0"/>
          <w:szCs w:val="21"/>
        </w:rPr>
        <w:t>我们</w:t>
      </w:r>
      <w:r w:rsidR="009D1A7A" w:rsidRPr="00CE70B8">
        <w:rPr>
          <w:rFonts w:ascii="Times New Roman" w:hAnsiTheme="minorEastAsia" w:cs="Times New Roman"/>
          <w:kern w:val="0"/>
          <w:szCs w:val="21"/>
        </w:rPr>
        <w:t>自己的研究</w:t>
      </w:r>
      <w:r w:rsidR="009D1A7A">
        <w:rPr>
          <w:rFonts w:ascii="Times New Roman" w:hAnsiTheme="minorEastAsia" w:cs="Times New Roman"/>
          <w:kern w:val="0"/>
          <w:szCs w:val="21"/>
        </w:rPr>
        <w:t>通过严格地计量分析探究</w:t>
      </w:r>
      <w:r w:rsidR="00D222D5">
        <w:rPr>
          <w:rFonts w:ascii="Times New Roman" w:hAnsiTheme="minorEastAsia" w:cs="Times New Roman"/>
          <w:kern w:val="0"/>
          <w:szCs w:val="21"/>
        </w:rPr>
        <w:t>各县</w:t>
      </w:r>
      <w:r w:rsidR="009D1A7A">
        <w:rPr>
          <w:rFonts w:ascii="Times New Roman" w:hAnsiTheme="minorEastAsia" w:cs="Times New Roman" w:hint="eastAsia"/>
          <w:kern w:val="0"/>
          <w:szCs w:val="21"/>
        </w:rPr>
        <w:t>1949</w:t>
      </w:r>
      <w:r w:rsidR="009D1A7A">
        <w:rPr>
          <w:rFonts w:ascii="Times New Roman" w:hAnsiTheme="minorEastAsia" w:cs="Times New Roman" w:hint="eastAsia"/>
          <w:kern w:val="0"/>
          <w:szCs w:val="21"/>
        </w:rPr>
        <w:t>年至</w:t>
      </w:r>
      <w:r w:rsidR="009D1A7A">
        <w:rPr>
          <w:rFonts w:ascii="Times New Roman" w:hAnsiTheme="minorEastAsia" w:cs="Times New Roman" w:hint="eastAsia"/>
          <w:kern w:val="0"/>
          <w:szCs w:val="21"/>
        </w:rPr>
        <w:t>1990</w:t>
      </w:r>
      <w:r w:rsidR="009D1A7A">
        <w:rPr>
          <w:rFonts w:ascii="Times New Roman" w:hAnsiTheme="minorEastAsia" w:cs="Times New Roman" w:hint="eastAsia"/>
          <w:kern w:val="0"/>
          <w:szCs w:val="21"/>
        </w:rPr>
        <w:t>年</w:t>
      </w:r>
      <w:r w:rsidR="001E3906">
        <w:rPr>
          <w:rFonts w:ascii="Times New Roman" w:hAnsiTheme="minorEastAsia" w:cs="Times New Roman" w:hint="eastAsia"/>
          <w:kern w:val="0"/>
          <w:szCs w:val="21"/>
        </w:rPr>
        <w:t>乡村</w:t>
      </w:r>
      <w:r w:rsidR="006D1995">
        <w:rPr>
          <w:rFonts w:ascii="Times New Roman" w:hAnsiTheme="minorEastAsia" w:cs="Times New Roman" w:hint="eastAsia"/>
          <w:kern w:val="0"/>
          <w:szCs w:val="21"/>
        </w:rPr>
        <w:t>村民集资</w:t>
      </w:r>
      <w:r w:rsidR="00B60AD1">
        <w:rPr>
          <w:rFonts w:ascii="Times New Roman" w:hAnsiTheme="minorEastAsia" w:cs="Times New Roman" w:hint="eastAsia"/>
          <w:kern w:val="0"/>
          <w:szCs w:val="21"/>
        </w:rPr>
        <w:t>修建</w:t>
      </w:r>
      <w:r w:rsidR="006D1995">
        <w:rPr>
          <w:rFonts w:ascii="Times New Roman" w:hAnsiTheme="minorEastAsia" w:cs="Times New Roman" w:hint="eastAsia"/>
          <w:kern w:val="0"/>
          <w:szCs w:val="21"/>
        </w:rPr>
        <w:t>公共设施（包括</w:t>
      </w:r>
      <w:r w:rsidR="00D222D5" w:rsidRPr="00DD3899">
        <w:rPr>
          <w:rFonts w:ascii="Times New Roman" w:hAnsiTheme="minorEastAsia" w:cs="Times New Roman"/>
        </w:rPr>
        <w:t>学校、医院、道路、桥梁、水利设施</w:t>
      </w:r>
      <w:r w:rsidR="00D222D5">
        <w:rPr>
          <w:rFonts w:ascii="Times New Roman" w:hAnsiTheme="minorEastAsia" w:cs="Times New Roman" w:hint="eastAsia"/>
        </w:rPr>
        <w:t>、</w:t>
      </w:r>
      <w:r w:rsidR="00D222D5">
        <w:rPr>
          <w:rFonts w:ascii="Times New Roman" w:hAnsiTheme="minorEastAsia" w:cs="Times New Roman"/>
        </w:rPr>
        <w:t>文娱设施</w:t>
      </w:r>
      <w:r w:rsidR="006D1995">
        <w:rPr>
          <w:rFonts w:ascii="Times New Roman" w:hAnsiTheme="minorEastAsia" w:cs="Times New Roman" w:hint="eastAsia"/>
          <w:kern w:val="0"/>
          <w:szCs w:val="21"/>
        </w:rPr>
        <w:t>）</w:t>
      </w:r>
      <w:r w:rsidR="00B60AD1">
        <w:rPr>
          <w:rFonts w:ascii="Times New Roman" w:hAnsiTheme="minorEastAsia" w:cs="Times New Roman" w:hint="eastAsia"/>
          <w:kern w:val="0"/>
          <w:szCs w:val="21"/>
        </w:rPr>
        <w:t>的规模</w:t>
      </w:r>
      <w:r w:rsidR="00D222D5">
        <w:rPr>
          <w:rFonts w:ascii="Times New Roman" w:hAnsiTheme="minorEastAsia" w:cs="Times New Roman" w:hint="eastAsia"/>
          <w:kern w:val="0"/>
          <w:szCs w:val="21"/>
        </w:rPr>
        <w:t>与该县</w:t>
      </w:r>
      <w:r w:rsidR="00D222D5">
        <w:rPr>
          <w:rFonts w:ascii="Times New Roman" w:hAnsiTheme="minorEastAsia" w:cs="Times New Roman" w:hint="eastAsia"/>
          <w:kern w:val="0"/>
          <w:szCs w:val="21"/>
        </w:rPr>
        <w:t>1990</w:t>
      </w:r>
      <w:r w:rsidR="00D222D5">
        <w:rPr>
          <w:rFonts w:ascii="Times New Roman" w:hAnsiTheme="minorEastAsia" w:cs="Times New Roman" w:hint="eastAsia"/>
          <w:kern w:val="0"/>
          <w:szCs w:val="21"/>
        </w:rPr>
        <w:t>年姓氏数目及姓氏集中度的相关性。我们</w:t>
      </w:r>
      <w:r w:rsidR="00EB6A7A" w:rsidRPr="00CE70B8">
        <w:rPr>
          <w:rFonts w:ascii="Times New Roman" w:hAnsiTheme="minorEastAsia" w:cs="Times New Roman"/>
          <w:kern w:val="0"/>
          <w:szCs w:val="21"/>
        </w:rPr>
        <w:t>发现</w:t>
      </w:r>
      <w:r w:rsidR="00D222D5">
        <w:rPr>
          <w:rFonts w:ascii="Times New Roman" w:hAnsiTheme="minorEastAsia" w:cs="Times New Roman" w:hint="eastAsia"/>
          <w:kern w:val="0"/>
          <w:szCs w:val="21"/>
        </w:rPr>
        <w:t>，</w:t>
      </w:r>
      <w:r w:rsidR="00EB6A7A" w:rsidRPr="00CE70B8">
        <w:rPr>
          <w:rFonts w:ascii="Times New Roman" w:hAnsiTheme="minorEastAsia" w:cs="Times New Roman"/>
          <w:kern w:val="0"/>
          <w:szCs w:val="21"/>
        </w:rPr>
        <w:t>村民集资兴建公共设施与该地区的</w:t>
      </w:r>
      <w:r w:rsidR="00D222D5" w:rsidRPr="00CE70B8">
        <w:rPr>
          <w:rFonts w:ascii="Times New Roman" w:hAnsiTheme="minorEastAsia" w:cs="Times New Roman"/>
          <w:kern w:val="0"/>
          <w:szCs w:val="21"/>
        </w:rPr>
        <w:t>姓氏</w:t>
      </w:r>
      <w:r w:rsidR="00D222D5">
        <w:rPr>
          <w:rFonts w:ascii="Times New Roman" w:hAnsiTheme="minorEastAsia" w:cs="Times New Roman" w:hint="eastAsia"/>
          <w:kern w:val="0"/>
          <w:szCs w:val="21"/>
        </w:rPr>
        <w:t>数目</w:t>
      </w:r>
      <w:r w:rsidR="00D222D5" w:rsidRPr="00CE70B8">
        <w:rPr>
          <w:rFonts w:ascii="Times New Roman" w:hAnsiTheme="minorEastAsia" w:cs="Times New Roman"/>
          <w:kern w:val="0"/>
          <w:szCs w:val="21"/>
        </w:rPr>
        <w:t>显著</w:t>
      </w:r>
      <w:r w:rsidR="00D222D5">
        <w:rPr>
          <w:rFonts w:ascii="Times New Roman" w:hAnsiTheme="minorEastAsia" w:cs="Times New Roman" w:hint="eastAsia"/>
          <w:kern w:val="0"/>
          <w:szCs w:val="21"/>
        </w:rPr>
        <w:t>负</w:t>
      </w:r>
      <w:r w:rsidR="00D222D5" w:rsidRPr="00CE70B8">
        <w:rPr>
          <w:rFonts w:ascii="Times New Roman" w:hAnsiTheme="minorEastAsia" w:cs="Times New Roman"/>
          <w:kern w:val="0"/>
          <w:szCs w:val="21"/>
        </w:rPr>
        <w:t>相关</w:t>
      </w:r>
      <w:r w:rsidR="00D222D5">
        <w:rPr>
          <w:rFonts w:ascii="Times New Roman" w:hAnsiTheme="minorEastAsia" w:cs="Times New Roman" w:hint="eastAsia"/>
          <w:kern w:val="0"/>
          <w:szCs w:val="21"/>
        </w:rPr>
        <w:t>，</w:t>
      </w:r>
      <w:r w:rsidR="00D222D5">
        <w:rPr>
          <w:rFonts w:ascii="Times New Roman" w:hAnsiTheme="minorEastAsia" w:cs="Times New Roman"/>
          <w:kern w:val="0"/>
          <w:szCs w:val="21"/>
        </w:rPr>
        <w:t>而与</w:t>
      </w:r>
      <w:r w:rsidR="00EB6A7A" w:rsidRPr="00CE70B8">
        <w:rPr>
          <w:rFonts w:ascii="Times New Roman" w:hAnsiTheme="minorEastAsia" w:cs="Times New Roman"/>
          <w:kern w:val="0"/>
          <w:szCs w:val="21"/>
        </w:rPr>
        <w:t>姓氏集中度显著正相关</w:t>
      </w:r>
      <w:r w:rsidR="00D222D5">
        <w:rPr>
          <w:rFonts w:ascii="Times New Roman" w:hAnsiTheme="minorEastAsia" w:cs="Times New Roman" w:hint="eastAsia"/>
          <w:kern w:val="0"/>
          <w:szCs w:val="21"/>
        </w:rPr>
        <w:t>；</w:t>
      </w:r>
      <w:r w:rsidR="00D222D5">
        <w:rPr>
          <w:rFonts w:ascii="Times New Roman" w:hAnsiTheme="minorEastAsia" w:cs="Times New Roman"/>
          <w:kern w:val="0"/>
          <w:szCs w:val="21"/>
        </w:rPr>
        <w:t>姓氏数目越少</w:t>
      </w:r>
      <w:r w:rsidR="00D222D5">
        <w:rPr>
          <w:rFonts w:ascii="Times New Roman" w:hAnsiTheme="minorEastAsia" w:cs="Times New Roman" w:hint="eastAsia"/>
          <w:kern w:val="0"/>
          <w:szCs w:val="21"/>
        </w:rPr>
        <w:t>、</w:t>
      </w:r>
      <w:r w:rsidR="0024550B" w:rsidRPr="00CE70B8">
        <w:rPr>
          <w:rFonts w:ascii="Times New Roman" w:hAnsiTheme="minorEastAsia" w:cs="Times New Roman"/>
          <w:kern w:val="0"/>
          <w:szCs w:val="21"/>
        </w:rPr>
        <w:t>姓氏集中度</w:t>
      </w:r>
      <w:r w:rsidR="00EB6A7A" w:rsidRPr="00CE70B8">
        <w:rPr>
          <w:rFonts w:ascii="Times New Roman" w:hAnsiTheme="minorEastAsia" w:cs="Times New Roman"/>
          <w:kern w:val="0"/>
          <w:szCs w:val="21"/>
        </w:rPr>
        <w:t>越高，</w:t>
      </w:r>
      <w:r w:rsidR="0098067F" w:rsidRPr="00CE70B8">
        <w:rPr>
          <w:rFonts w:ascii="Times New Roman" w:hAnsiTheme="minorEastAsia" w:cs="Times New Roman"/>
          <w:kern w:val="0"/>
          <w:szCs w:val="21"/>
        </w:rPr>
        <w:t>该地区的宗族数越少，村民之</w:t>
      </w:r>
      <w:r w:rsidR="0098067F" w:rsidRPr="00CE70B8">
        <w:rPr>
          <w:rFonts w:ascii="Times New Roman" w:hAnsiTheme="minorEastAsia" w:cs="Times New Roman"/>
          <w:kern w:val="0"/>
          <w:szCs w:val="21"/>
        </w:rPr>
        <w:lastRenderedPageBreak/>
        <w:t>间的协调成本越低，</w:t>
      </w:r>
      <w:r w:rsidR="00EB6A7A" w:rsidRPr="00CE70B8">
        <w:rPr>
          <w:rFonts w:ascii="Times New Roman" w:hAnsiTheme="minorEastAsia" w:cs="Times New Roman"/>
          <w:kern w:val="0"/>
          <w:szCs w:val="21"/>
        </w:rPr>
        <w:t>村民集资兴建公共设施的现象越普遍</w:t>
      </w:r>
      <w:r w:rsidR="00BF4EBA" w:rsidRPr="00CE70B8">
        <w:rPr>
          <w:rFonts w:ascii="Times New Roman" w:hAnsiTheme="minorEastAsia" w:cs="Times New Roman"/>
          <w:kern w:val="0"/>
          <w:szCs w:val="21"/>
        </w:rPr>
        <w:t>（王丹利、陆铭，</w:t>
      </w:r>
      <w:r w:rsidR="00BF4EBA" w:rsidRPr="00CE70B8">
        <w:rPr>
          <w:rFonts w:ascii="Times New Roman" w:hAnsi="Times New Roman" w:cs="Times New Roman"/>
          <w:kern w:val="0"/>
          <w:szCs w:val="21"/>
        </w:rPr>
        <w:t>2019</w:t>
      </w:r>
      <w:r w:rsidR="00BF4EBA" w:rsidRPr="00CE70B8">
        <w:rPr>
          <w:rFonts w:ascii="Times New Roman" w:hAnsiTheme="minorEastAsia" w:cs="Times New Roman"/>
          <w:kern w:val="0"/>
          <w:szCs w:val="21"/>
        </w:rPr>
        <w:t>）</w:t>
      </w:r>
      <w:r w:rsidR="007F7D7C">
        <w:rPr>
          <w:rFonts w:ascii="Times New Roman" w:hAnsiTheme="minorEastAsia" w:cs="Times New Roman" w:hint="eastAsia"/>
          <w:kern w:val="0"/>
          <w:szCs w:val="21"/>
        </w:rPr>
        <w:t>。</w:t>
      </w:r>
      <w:r w:rsidR="0024550B" w:rsidRPr="00CE70B8">
        <w:rPr>
          <w:rStyle w:val="a6"/>
          <w:rFonts w:ascii="Times New Roman" w:hAnsi="Times New Roman" w:cs="Times New Roman"/>
          <w:kern w:val="0"/>
          <w:szCs w:val="21"/>
        </w:rPr>
        <w:footnoteReference w:id="8"/>
      </w:r>
    </w:p>
    <w:p w:rsidR="0091424C" w:rsidRDefault="00A51953" w:rsidP="00CE70B8">
      <w:pPr>
        <w:autoSpaceDE w:val="0"/>
        <w:autoSpaceDN w:val="0"/>
        <w:adjustRightInd w:val="0"/>
        <w:spacing w:line="360" w:lineRule="auto"/>
        <w:rPr>
          <w:rFonts w:ascii="Times New Roman" w:hAnsiTheme="minorEastAsia" w:cs="Times New Roman"/>
          <w:kern w:val="0"/>
          <w:szCs w:val="21"/>
        </w:rPr>
      </w:pPr>
      <w:r w:rsidRPr="00CE70B8">
        <w:rPr>
          <w:rFonts w:ascii="Times New Roman" w:hAnsi="Times New Roman" w:cs="Times New Roman"/>
          <w:kern w:val="0"/>
          <w:szCs w:val="21"/>
        </w:rPr>
        <w:t xml:space="preserve">    </w:t>
      </w:r>
      <w:r w:rsidR="00D31E5F">
        <w:rPr>
          <w:rFonts w:ascii="Times New Roman" w:hAnsi="Times New Roman" w:cs="Times New Roman"/>
          <w:kern w:val="0"/>
          <w:szCs w:val="21"/>
        </w:rPr>
        <w:t>传统的资源配置机制不仅影响着</w:t>
      </w:r>
      <w:r w:rsidR="009D4AA7">
        <w:rPr>
          <w:rFonts w:ascii="Times New Roman" w:hAnsi="Times New Roman" w:cs="Times New Roman"/>
          <w:kern w:val="0"/>
          <w:szCs w:val="21"/>
        </w:rPr>
        <w:t>乡村</w:t>
      </w:r>
      <w:r w:rsidR="00D31E5F">
        <w:rPr>
          <w:rFonts w:ascii="Times New Roman" w:hAnsi="Times New Roman" w:cs="Times New Roman"/>
          <w:kern w:val="0"/>
          <w:szCs w:val="21"/>
        </w:rPr>
        <w:t>社会资本提供公共产品与服务</w:t>
      </w:r>
      <w:r w:rsidR="00D31E5F">
        <w:rPr>
          <w:rFonts w:ascii="Times New Roman" w:hAnsi="Times New Roman" w:cs="Times New Roman" w:hint="eastAsia"/>
          <w:kern w:val="0"/>
          <w:szCs w:val="21"/>
        </w:rPr>
        <w:t>，</w:t>
      </w:r>
      <w:r w:rsidR="00A84DD5">
        <w:rPr>
          <w:rFonts w:ascii="Times New Roman" w:hAnsi="Times New Roman" w:cs="Times New Roman"/>
          <w:kern w:val="0"/>
          <w:szCs w:val="21"/>
        </w:rPr>
        <w:t>也影响着政府在</w:t>
      </w:r>
      <w:r w:rsidR="009D4AA7">
        <w:rPr>
          <w:rFonts w:ascii="Times New Roman" w:hAnsi="Times New Roman" w:cs="Times New Roman"/>
          <w:kern w:val="0"/>
          <w:szCs w:val="21"/>
        </w:rPr>
        <w:t>乡村</w:t>
      </w:r>
      <w:r w:rsidR="00D31E5F">
        <w:rPr>
          <w:rFonts w:ascii="Times New Roman" w:hAnsi="Times New Roman" w:cs="Times New Roman"/>
          <w:kern w:val="0"/>
          <w:szCs w:val="21"/>
        </w:rPr>
        <w:t>投入建设</w:t>
      </w:r>
      <w:r w:rsidR="00A84DD5">
        <w:rPr>
          <w:rFonts w:ascii="Times New Roman" w:hAnsi="Times New Roman" w:cs="Times New Roman"/>
          <w:kern w:val="0"/>
          <w:szCs w:val="21"/>
        </w:rPr>
        <w:t>公共设施的效率</w:t>
      </w:r>
      <w:r w:rsidR="00A84DD5">
        <w:rPr>
          <w:rFonts w:ascii="Times New Roman" w:hAnsi="Times New Roman" w:cs="Times New Roman" w:hint="eastAsia"/>
          <w:kern w:val="0"/>
          <w:szCs w:val="21"/>
        </w:rPr>
        <w:t>。</w:t>
      </w:r>
      <w:r w:rsidR="00A84DD5" w:rsidRPr="00CE70B8">
        <w:rPr>
          <w:rFonts w:ascii="Times New Roman" w:hAnsiTheme="minorEastAsia" w:cs="Times New Roman"/>
          <w:szCs w:val="21"/>
        </w:rPr>
        <w:t>公共经济学理论认为，由于存在市场失灵，公共品应由政府提供。</w:t>
      </w:r>
      <w:r w:rsidR="00A84DD5">
        <w:rPr>
          <w:rFonts w:ascii="Times New Roman" w:hAnsiTheme="minorEastAsia" w:cs="Times New Roman"/>
          <w:szCs w:val="21"/>
        </w:rPr>
        <w:t>因此</w:t>
      </w:r>
      <w:r w:rsidR="00A84DD5">
        <w:rPr>
          <w:rFonts w:ascii="Times New Roman" w:hAnsiTheme="minorEastAsia" w:cs="Times New Roman" w:hint="eastAsia"/>
          <w:szCs w:val="21"/>
        </w:rPr>
        <w:t>，</w:t>
      </w:r>
      <w:r w:rsidR="00A84DD5">
        <w:rPr>
          <w:rFonts w:ascii="Times New Roman" w:hAnsi="Times New Roman" w:cs="Times New Roman"/>
          <w:kern w:val="0"/>
          <w:szCs w:val="21"/>
        </w:rPr>
        <w:t>在</w:t>
      </w:r>
      <w:r w:rsidR="009D4AA7">
        <w:rPr>
          <w:rFonts w:ascii="Times New Roman" w:hAnsi="Times New Roman" w:cs="Times New Roman"/>
          <w:kern w:val="0"/>
          <w:szCs w:val="21"/>
        </w:rPr>
        <w:t>乡村</w:t>
      </w:r>
      <w:r w:rsidR="00A84DD5">
        <w:rPr>
          <w:rFonts w:ascii="Times New Roman" w:hAnsi="Times New Roman" w:cs="Times New Roman"/>
          <w:kern w:val="0"/>
          <w:szCs w:val="21"/>
        </w:rPr>
        <w:t>公共产品与服务提供领域</w:t>
      </w:r>
      <w:r w:rsidR="00A84DD5">
        <w:rPr>
          <w:rFonts w:ascii="Times New Roman" w:hAnsi="Times New Roman" w:cs="Times New Roman" w:hint="eastAsia"/>
          <w:kern w:val="0"/>
          <w:szCs w:val="21"/>
        </w:rPr>
        <w:t>，</w:t>
      </w:r>
      <w:r w:rsidR="00A84DD5">
        <w:rPr>
          <w:rFonts w:ascii="Times New Roman" w:hAnsi="Times New Roman" w:cs="Times New Roman"/>
          <w:kern w:val="0"/>
          <w:szCs w:val="21"/>
        </w:rPr>
        <w:t>政府</w:t>
      </w:r>
      <w:r w:rsidR="0006635E" w:rsidRPr="00CE70B8">
        <w:rPr>
          <w:rFonts w:ascii="Times New Roman" w:hAnsiTheme="minorEastAsia" w:cs="Times New Roman"/>
          <w:kern w:val="0"/>
          <w:szCs w:val="21"/>
        </w:rPr>
        <w:t>应</w:t>
      </w:r>
      <w:r w:rsidR="0006635E" w:rsidRPr="00CE70B8">
        <w:rPr>
          <w:rFonts w:ascii="Times New Roman" w:hAnsiTheme="minorEastAsia" w:cs="Times New Roman"/>
          <w:szCs w:val="21"/>
        </w:rPr>
        <w:t>发挥决定性作用。</w:t>
      </w:r>
      <w:r w:rsidRPr="00CE70B8">
        <w:rPr>
          <w:rFonts w:ascii="Times New Roman" w:hAnsiTheme="minorEastAsia" w:cs="Times New Roman"/>
          <w:szCs w:val="21"/>
        </w:rPr>
        <w:t>但近年来一些研究发现，政府提供公共品存在信息不完全的问题；与政府相比，社会掌握更充分的信息，在公共品供给上更有效率（</w:t>
      </w:r>
      <w:proofErr w:type="spellStart"/>
      <w:r w:rsidRPr="00CE70B8">
        <w:rPr>
          <w:rFonts w:ascii="Times New Roman" w:hAnsi="Times New Roman" w:cs="Times New Roman"/>
          <w:szCs w:val="21"/>
        </w:rPr>
        <w:t>Tresch</w:t>
      </w:r>
      <w:proofErr w:type="spellEnd"/>
      <w:r w:rsidRPr="00CE70B8">
        <w:rPr>
          <w:rFonts w:ascii="Times New Roman" w:hAnsiTheme="minorEastAsia" w:cs="Times New Roman"/>
          <w:szCs w:val="21"/>
        </w:rPr>
        <w:t>，</w:t>
      </w:r>
      <w:r w:rsidRPr="00CE70B8">
        <w:rPr>
          <w:rFonts w:ascii="Times New Roman" w:hAnsi="Times New Roman" w:cs="Times New Roman"/>
          <w:szCs w:val="21"/>
        </w:rPr>
        <w:t>1974</w:t>
      </w:r>
      <w:r w:rsidR="009729A7">
        <w:rPr>
          <w:rFonts w:ascii="Times New Roman" w:hAnsiTheme="minorEastAsia" w:cs="Times New Roman" w:hint="eastAsia"/>
          <w:szCs w:val="21"/>
        </w:rPr>
        <w:t>；</w:t>
      </w:r>
      <w:proofErr w:type="spellStart"/>
      <w:r w:rsidR="009729A7" w:rsidRPr="009729A7">
        <w:rPr>
          <w:rFonts w:ascii="Times New Roman" w:hAnsiTheme="minorEastAsia" w:cs="Times New Roman"/>
          <w:szCs w:val="21"/>
        </w:rPr>
        <w:t>Tresch</w:t>
      </w:r>
      <w:proofErr w:type="spellEnd"/>
      <w:r w:rsidR="009729A7" w:rsidRPr="009729A7">
        <w:rPr>
          <w:rFonts w:ascii="Times New Roman" w:hAnsiTheme="minorEastAsia" w:cs="Times New Roman"/>
          <w:szCs w:val="21"/>
        </w:rPr>
        <w:t xml:space="preserve"> </w:t>
      </w:r>
      <w:r w:rsidR="009729A7">
        <w:rPr>
          <w:rFonts w:ascii="Times New Roman" w:hAnsiTheme="minorEastAsia" w:cs="Times New Roman" w:hint="eastAsia"/>
          <w:szCs w:val="21"/>
        </w:rPr>
        <w:t>and</w:t>
      </w:r>
      <w:r w:rsidR="009729A7" w:rsidRPr="009729A7">
        <w:rPr>
          <w:rFonts w:ascii="Times New Roman" w:hAnsiTheme="minorEastAsia" w:cs="Times New Roman"/>
          <w:szCs w:val="21"/>
        </w:rPr>
        <w:t xml:space="preserve"> </w:t>
      </w:r>
      <w:proofErr w:type="spellStart"/>
      <w:r w:rsidR="009729A7" w:rsidRPr="009729A7">
        <w:rPr>
          <w:rFonts w:ascii="Times New Roman" w:hAnsiTheme="minorEastAsia" w:cs="Times New Roman"/>
          <w:szCs w:val="21"/>
        </w:rPr>
        <w:t>Zlate</w:t>
      </w:r>
      <w:proofErr w:type="spellEnd"/>
      <w:r w:rsidR="009729A7" w:rsidRPr="009729A7">
        <w:rPr>
          <w:rFonts w:ascii="Times New Roman" w:hAnsiTheme="minorEastAsia" w:cs="Times New Roman"/>
          <w:szCs w:val="21"/>
        </w:rPr>
        <w:t>, 2007</w:t>
      </w:r>
      <w:r w:rsidRPr="00CE70B8">
        <w:rPr>
          <w:rFonts w:ascii="Times New Roman" w:hAnsiTheme="minorEastAsia" w:cs="Times New Roman"/>
          <w:szCs w:val="21"/>
        </w:rPr>
        <w:t>）。</w:t>
      </w:r>
      <w:r w:rsidR="007F7D7C">
        <w:rPr>
          <w:rStyle w:val="a6"/>
          <w:rFonts w:ascii="Times New Roman" w:hAnsiTheme="minorEastAsia" w:cs="Times New Roman"/>
          <w:szCs w:val="21"/>
        </w:rPr>
        <w:footnoteReference w:id="9"/>
      </w:r>
      <w:r w:rsidRPr="00CE70B8">
        <w:rPr>
          <w:rFonts w:ascii="Times New Roman" w:hAnsiTheme="minorEastAsia" w:cs="Times New Roman"/>
          <w:szCs w:val="21"/>
        </w:rPr>
        <w:t>具体到我国广大</w:t>
      </w:r>
      <w:r w:rsidR="009D4AA7">
        <w:rPr>
          <w:rFonts w:ascii="Times New Roman" w:hAnsiTheme="minorEastAsia" w:cs="Times New Roman"/>
          <w:szCs w:val="21"/>
        </w:rPr>
        <w:t>乡村</w:t>
      </w:r>
      <w:r w:rsidRPr="00CE70B8">
        <w:rPr>
          <w:rFonts w:ascii="Times New Roman" w:hAnsiTheme="minorEastAsia" w:cs="Times New Roman"/>
          <w:szCs w:val="21"/>
        </w:rPr>
        <w:t>地区，由于人口密度低，信息不对称问题更加凸显。</w:t>
      </w:r>
      <w:r w:rsidRPr="00CE70B8">
        <w:rPr>
          <w:rFonts w:ascii="Times New Roman" w:hAnsiTheme="minorEastAsia" w:cs="Times New Roman"/>
        </w:rPr>
        <w:t>因此，</w:t>
      </w:r>
      <w:r w:rsidR="0006635E" w:rsidRPr="00CE70B8">
        <w:rPr>
          <w:rFonts w:ascii="Times New Roman" w:hAnsiTheme="minorEastAsia" w:cs="Times New Roman"/>
        </w:rPr>
        <w:t>为了提高公共支出效率，</w:t>
      </w:r>
      <w:r w:rsidRPr="00CE70B8">
        <w:rPr>
          <w:rFonts w:ascii="Times New Roman" w:hAnsiTheme="minorEastAsia" w:cs="Times New Roman"/>
        </w:rPr>
        <w:t>政府</w:t>
      </w:r>
      <w:r w:rsidR="006C424D" w:rsidRPr="00CE70B8">
        <w:rPr>
          <w:rFonts w:ascii="Times New Roman" w:hAnsiTheme="minorEastAsia" w:cs="Times New Roman"/>
        </w:rPr>
        <w:t>倾向于</w:t>
      </w:r>
      <w:r w:rsidRPr="00CE70B8">
        <w:rPr>
          <w:rFonts w:ascii="Times New Roman" w:hAnsiTheme="minorEastAsia" w:cs="Times New Roman"/>
        </w:rPr>
        <w:t>在</w:t>
      </w:r>
      <w:r w:rsidR="009D4AA7">
        <w:rPr>
          <w:rFonts w:ascii="Times New Roman" w:hAnsiTheme="minorEastAsia" w:cs="Times New Roman"/>
        </w:rPr>
        <w:t>乡村</w:t>
      </w:r>
      <w:r w:rsidRPr="00CE70B8">
        <w:rPr>
          <w:rFonts w:ascii="Times New Roman" w:hAnsiTheme="minorEastAsia" w:cs="Times New Roman"/>
        </w:rPr>
        <w:t>公共品领域推广和社会资本合作的模式</w:t>
      </w:r>
      <w:r w:rsidR="003B00FF">
        <w:rPr>
          <w:rFonts w:ascii="Times New Roman" w:hAnsiTheme="minorEastAsia" w:cs="Times New Roman" w:hint="eastAsia"/>
        </w:rPr>
        <w:t>。</w:t>
      </w:r>
      <w:r w:rsidR="003B00FF">
        <w:rPr>
          <w:rStyle w:val="a6"/>
          <w:rFonts w:ascii="Times New Roman" w:hAnsiTheme="minorEastAsia" w:cs="Times New Roman"/>
        </w:rPr>
        <w:footnoteReference w:id="10"/>
      </w:r>
      <w:r w:rsidR="00A84DD5">
        <w:rPr>
          <w:rFonts w:ascii="Times New Roman" w:hAnsiTheme="minorEastAsia" w:cs="Times New Roman"/>
        </w:rPr>
        <w:t>我们自己的</w:t>
      </w:r>
      <w:r w:rsidR="002B4920">
        <w:rPr>
          <w:rFonts w:ascii="Times New Roman" w:hAnsiTheme="minorEastAsia" w:cs="Times New Roman"/>
        </w:rPr>
        <w:t>研究</w:t>
      </w:r>
      <w:r w:rsidR="00A84DD5">
        <w:rPr>
          <w:rFonts w:ascii="Times New Roman" w:hAnsiTheme="minorEastAsia" w:cs="Times New Roman"/>
        </w:rPr>
        <w:t>发现</w:t>
      </w:r>
      <w:r w:rsidR="00A84DD5">
        <w:rPr>
          <w:rFonts w:ascii="Times New Roman" w:hAnsiTheme="minorEastAsia" w:cs="Times New Roman" w:hint="eastAsia"/>
        </w:rPr>
        <w:t>，</w:t>
      </w:r>
      <w:r w:rsidR="009D4AA7">
        <w:rPr>
          <w:rFonts w:ascii="Times New Roman" w:hAnsiTheme="minorEastAsia" w:cs="Times New Roman"/>
        </w:rPr>
        <w:t>乡村</w:t>
      </w:r>
      <w:r w:rsidR="00A84DD5">
        <w:rPr>
          <w:rFonts w:ascii="Times New Roman" w:hAnsiTheme="minorEastAsia" w:cs="Times New Roman"/>
        </w:rPr>
        <w:t>传统社会</w:t>
      </w:r>
      <w:r w:rsidR="001E3906">
        <w:rPr>
          <w:rFonts w:ascii="Times New Roman" w:hAnsiTheme="minorEastAsia" w:cs="Times New Roman" w:hint="eastAsia"/>
        </w:rPr>
        <w:t>资本</w:t>
      </w:r>
      <w:r w:rsidR="00A84DD5">
        <w:rPr>
          <w:rFonts w:ascii="Times New Roman" w:hAnsiTheme="minorEastAsia" w:cs="Times New Roman"/>
        </w:rPr>
        <w:t>确实可以影响政府与社会合作的效率</w:t>
      </w:r>
      <w:r w:rsidR="00A84DD5">
        <w:rPr>
          <w:rFonts w:ascii="Times New Roman" w:hAnsiTheme="minorEastAsia" w:cs="Times New Roman" w:hint="eastAsia"/>
        </w:rPr>
        <w:t>，</w:t>
      </w:r>
      <w:r w:rsidR="00A84DD5">
        <w:rPr>
          <w:rFonts w:ascii="Times New Roman" w:hAnsiTheme="minorEastAsia" w:cs="Times New Roman"/>
        </w:rPr>
        <w:t>进而影响政府在</w:t>
      </w:r>
      <w:r w:rsidR="009D4AA7">
        <w:rPr>
          <w:rFonts w:ascii="Times New Roman" w:hAnsiTheme="minorEastAsia" w:cs="Times New Roman"/>
        </w:rPr>
        <w:t>乡村</w:t>
      </w:r>
      <w:r w:rsidR="00A84DD5">
        <w:rPr>
          <w:rFonts w:ascii="Times New Roman" w:hAnsiTheme="minorEastAsia" w:cs="Times New Roman"/>
        </w:rPr>
        <w:t>公共支出的效率</w:t>
      </w:r>
      <w:r w:rsidR="00A84DD5">
        <w:rPr>
          <w:rFonts w:ascii="Times New Roman" w:hAnsiTheme="minorEastAsia" w:cs="Times New Roman" w:hint="eastAsia"/>
        </w:rPr>
        <w:t>。</w:t>
      </w:r>
      <w:r w:rsidR="00AB5025" w:rsidRPr="00CE70B8">
        <w:rPr>
          <w:rFonts w:ascii="Times New Roman" w:hAnsiTheme="minorEastAsia" w:cs="Times New Roman"/>
          <w:kern w:val="0"/>
          <w:szCs w:val="21"/>
        </w:rPr>
        <w:t>我们回到</w:t>
      </w:r>
      <w:r w:rsidR="00B601B0" w:rsidRPr="00CE70B8">
        <w:rPr>
          <w:rFonts w:ascii="Times New Roman" w:hAnsiTheme="minorEastAsia" w:cs="Times New Roman"/>
        </w:rPr>
        <w:t>前文广西乐业县和四川江油县</w:t>
      </w:r>
      <w:r w:rsidR="00AB5025" w:rsidRPr="00CE70B8">
        <w:rPr>
          <w:rFonts w:ascii="Times New Roman" w:hAnsiTheme="minorEastAsia" w:cs="Times New Roman"/>
        </w:rPr>
        <w:t>的</w:t>
      </w:r>
      <w:r w:rsidR="00D24F3F" w:rsidRPr="00CE70B8">
        <w:rPr>
          <w:rFonts w:ascii="Times New Roman" w:hAnsiTheme="minorEastAsia" w:cs="Times New Roman"/>
        </w:rPr>
        <w:t>对比</w:t>
      </w:r>
      <w:r w:rsidR="00B601B0" w:rsidRPr="00CE70B8">
        <w:rPr>
          <w:rFonts w:ascii="Times New Roman" w:hAnsiTheme="minorEastAsia" w:cs="Times New Roman"/>
        </w:rPr>
        <w:t>。</w:t>
      </w:r>
      <w:r w:rsidR="00AB5025" w:rsidRPr="00CE70B8">
        <w:rPr>
          <w:rFonts w:ascii="Times New Roman" w:hAnsiTheme="minorEastAsia" w:cs="Times New Roman"/>
        </w:rPr>
        <w:t>当这两个县的地方政府准备</w:t>
      </w:r>
      <w:r w:rsidR="002B4920" w:rsidRPr="00CE70B8" w:rsidDel="002B4920">
        <w:rPr>
          <w:rFonts w:ascii="Times New Roman" w:hAnsiTheme="minorEastAsia" w:cs="Times New Roman"/>
          <w:kern w:val="0"/>
          <w:szCs w:val="21"/>
        </w:rPr>
        <w:t xml:space="preserve"> </w:t>
      </w:r>
      <w:r w:rsidR="00AB5025" w:rsidRPr="00CE70B8">
        <w:rPr>
          <w:rFonts w:ascii="Times New Roman" w:hAnsi="Times New Roman" w:cs="Times New Roman"/>
        </w:rPr>
        <w:t>“</w:t>
      </w:r>
      <w:r w:rsidR="00AB5025" w:rsidRPr="00CE70B8">
        <w:rPr>
          <w:rFonts w:ascii="Times New Roman" w:hAnsiTheme="minorEastAsia" w:cs="Times New Roman"/>
        </w:rPr>
        <w:t>政府出资、群众出力</w:t>
      </w:r>
      <w:r w:rsidR="00AB5025" w:rsidRPr="00CE70B8">
        <w:rPr>
          <w:rFonts w:ascii="Times New Roman" w:hAnsi="Times New Roman" w:cs="Times New Roman"/>
        </w:rPr>
        <w:t>”</w:t>
      </w:r>
      <w:r w:rsidR="002B4920">
        <w:rPr>
          <w:rFonts w:ascii="Times New Roman" w:hAnsi="Times New Roman" w:cs="Times New Roman"/>
        </w:rPr>
        <w:t>，</w:t>
      </w:r>
      <w:r w:rsidR="002B4920" w:rsidRPr="00CE70B8">
        <w:rPr>
          <w:rFonts w:ascii="Times New Roman" w:hAnsiTheme="minorEastAsia" w:cs="Times New Roman"/>
          <w:kern w:val="0"/>
          <w:szCs w:val="21"/>
        </w:rPr>
        <w:t>采取</w:t>
      </w:r>
      <w:r w:rsidR="00AB5025" w:rsidRPr="00CE70B8">
        <w:rPr>
          <w:rFonts w:ascii="Times New Roman" w:hAnsiTheme="minorEastAsia" w:cs="Times New Roman"/>
        </w:rPr>
        <w:t>与社会合作的模式在</w:t>
      </w:r>
      <w:r w:rsidR="009D4AA7">
        <w:rPr>
          <w:rFonts w:ascii="Times New Roman" w:hAnsiTheme="minorEastAsia" w:cs="Times New Roman"/>
        </w:rPr>
        <w:t>乡村</w:t>
      </w:r>
      <w:r w:rsidR="00AB5025" w:rsidRPr="00CE70B8">
        <w:rPr>
          <w:rFonts w:ascii="Times New Roman" w:hAnsiTheme="minorEastAsia" w:cs="Times New Roman"/>
        </w:rPr>
        <w:t>建设公共设施时，</w:t>
      </w:r>
      <w:r w:rsidR="00B5232D" w:rsidRPr="00CE70B8">
        <w:rPr>
          <w:rFonts w:ascii="Times New Roman" w:hAnsiTheme="minorEastAsia" w:cs="Times New Roman"/>
        </w:rPr>
        <w:t>在广西乐业县，宗族多样性</w:t>
      </w:r>
      <w:r w:rsidR="00D7784C" w:rsidRPr="00CE70B8">
        <w:rPr>
          <w:rFonts w:ascii="Times New Roman" w:hAnsiTheme="minorEastAsia" w:cs="Times New Roman"/>
        </w:rPr>
        <w:t>（</w:t>
      </w:r>
      <w:r w:rsidR="00D7784C" w:rsidRPr="00CE70B8">
        <w:rPr>
          <w:rFonts w:ascii="Times New Roman" w:hAnsi="Times New Roman" w:cs="Times New Roman"/>
          <w:szCs w:val="21"/>
        </w:rPr>
        <w:t>clan diversity</w:t>
      </w:r>
      <w:r w:rsidR="00D7784C" w:rsidRPr="00CE70B8">
        <w:rPr>
          <w:rFonts w:ascii="Times New Roman" w:hAnsiTheme="minorEastAsia" w:cs="Times New Roman"/>
        </w:rPr>
        <w:t>）</w:t>
      </w:r>
      <w:r w:rsidR="00B5232D" w:rsidRPr="00CE70B8">
        <w:rPr>
          <w:rFonts w:ascii="Times New Roman" w:hAnsiTheme="minorEastAsia" w:cs="Times New Roman"/>
        </w:rPr>
        <w:t>低、群众协调成本低、集体行动更容易实现，因此</w:t>
      </w:r>
      <w:r w:rsidR="00B5232D" w:rsidRPr="00CE70B8">
        <w:rPr>
          <w:rFonts w:ascii="Times New Roman" w:hAnsi="Times New Roman" w:cs="Times New Roman"/>
        </w:rPr>
        <w:t>“</w:t>
      </w:r>
      <w:r w:rsidR="00B5232D" w:rsidRPr="00CE70B8">
        <w:rPr>
          <w:rFonts w:ascii="Times New Roman" w:hAnsiTheme="minorEastAsia" w:cs="Times New Roman"/>
        </w:rPr>
        <w:t>自</w:t>
      </w:r>
      <w:r w:rsidR="00B5232D" w:rsidRPr="00CE70B8">
        <w:rPr>
          <w:rFonts w:ascii="Times New Roman" w:hAnsi="Times New Roman" w:cs="Times New Roman"/>
        </w:rPr>
        <w:t>1962</w:t>
      </w:r>
      <w:r w:rsidR="00B5232D" w:rsidRPr="00CE70B8">
        <w:rPr>
          <w:rFonts w:ascii="Times New Roman" w:hAnsiTheme="minorEastAsia" w:cs="Times New Roman"/>
        </w:rPr>
        <w:t>年至</w:t>
      </w:r>
      <w:r w:rsidR="00B5232D" w:rsidRPr="00CE70B8">
        <w:rPr>
          <w:rFonts w:ascii="Times New Roman" w:hAnsi="Times New Roman" w:cs="Times New Roman"/>
        </w:rPr>
        <w:t>1989</w:t>
      </w:r>
      <w:r w:rsidR="00B5232D" w:rsidRPr="00CE70B8">
        <w:rPr>
          <w:rFonts w:ascii="Times New Roman" w:hAnsiTheme="minorEastAsia" w:cs="Times New Roman"/>
        </w:rPr>
        <w:t>年国家投资（即县区级以上各种投资）累计</w:t>
      </w:r>
      <w:r w:rsidR="00B5232D" w:rsidRPr="00CE70B8">
        <w:rPr>
          <w:rFonts w:ascii="Times New Roman" w:hAnsi="Times New Roman" w:cs="Times New Roman"/>
        </w:rPr>
        <w:t>2021.13</w:t>
      </w:r>
      <w:r w:rsidR="00B5232D" w:rsidRPr="00CE70B8">
        <w:rPr>
          <w:rFonts w:ascii="Times New Roman" w:hAnsiTheme="minorEastAsia" w:cs="Times New Roman"/>
        </w:rPr>
        <w:t>万元；农民群众劳力投资，</w:t>
      </w:r>
      <w:r w:rsidR="00B5232D" w:rsidRPr="00CE70B8">
        <w:rPr>
          <w:rFonts w:ascii="Times New Roman" w:hAnsi="Times New Roman" w:cs="Times New Roman"/>
        </w:rPr>
        <w:t>1962</w:t>
      </w:r>
      <w:r w:rsidR="00B5232D" w:rsidRPr="00CE70B8">
        <w:rPr>
          <w:rFonts w:ascii="Times New Roman" w:hAnsiTheme="minorEastAsia" w:cs="Times New Roman"/>
        </w:rPr>
        <w:t>年至</w:t>
      </w:r>
      <w:r w:rsidR="00B5232D" w:rsidRPr="00CE70B8">
        <w:rPr>
          <w:rFonts w:ascii="Times New Roman" w:hAnsi="Times New Roman" w:cs="Times New Roman"/>
        </w:rPr>
        <w:t>1980</w:t>
      </w:r>
      <w:r w:rsidR="00B5232D" w:rsidRPr="00CE70B8">
        <w:rPr>
          <w:rFonts w:ascii="Times New Roman" w:hAnsiTheme="minorEastAsia" w:cs="Times New Roman"/>
        </w:rPr>
        <w:t>年累计劳力折款</w:t>
      </w:r>
      <w:r w:rsidR="00B5232D" w:rsidRPr="00CE70B8">
        <w:rPr>
          <w:rFonts w:ascii="Times New Roman" w:hAnsi="Times New Roman" w:cs="Times New Roman"/>
        </w:rPr>
        <w:t>449.63</w:t>
      </w:r>
      <w:r w:rsidR="00B5232D" w:rsidRPr="00CE70B8">
        <w:rPr>
          <w:rFonts w:ascii="Times New Roman" w:hAnsiTheme="minorEastAsia" w:cs="Times New Roman"/>
        </w:rPr>
        <w:t>万元，</w:t>
      </w:r>
      <w:r w:rsidR="00B5232D" w:rsidRPr="00CE70B8">
        <w:rPr>
          <w:rFonts w:ascii="Times New Roman" w:hAnsi="Times New Roman" w:cs="Times New Roman"/>
        </w:rPr>
        <w:t>1980</w:t>
      </w:r>
      <w:r w:rsidR="00B5232D" w:rsidRPr="00CE70B8">
        <w:rPr>
          <w:rFonts w:ascii="Times New Roman" w:hAnsiTheme="minorEastAsia" w:cs="Times New Roman"/>
        </w:rPr>
        <w:t>年后只投劳动累计工，不算劳力折款</w:t>
      </w:r>
      <w:r w:rsidR="00B5232D" w:rsidRPr="00CE70B8">
        <w:rPr>
          <w:rFonts w:ascii="Times New Roman" w:hAnsi="Times New Roman" w:cs="Times New Roman"/>
        </w:rPr>
        <w:t>”</w:t>
      </w:r>
      <w:r w:rsidR="0014661F">
        <w:rPr>
          <w:rFonts w:ascii="Times New Roman" w:hAnsi="Times New Roman" w:cs="Times New Roman" w:hint="eastAsia"/>
        </w:rPr>
        <w:t>（乐业县志，</w:t>
      </w:r>
      <w:r w:rsidR="0014661F">
        <w:rPr>
          <w:rFonts w:ascii="Times New Roman" w:hAnsi="Times New Roman" w:cs="Times New Roman" w:hint="eastAsia"/>
        </w:rPr>
        <w:t>2002</w:t>
      </w:r>
      <w:r w:rsidR="0014661F">
        <w:rPr>
          <w:rFonts w:ascii="Times New Roman" w:hAnsi="Times New Roman" w:cs="Times New Roman" w:hint="eastAsia"/>
        </w:rPr>
        <w:t>）</w:t>
      </w:r>
      <w:r w:rsidR="00B5232D" w:rsidRPr="00CE70B8">
        <w:rPr>
          <w:rFonts w:ascii="Times New Roman" w:hAnsiTheme="minorEastAsia" w:cs="Times New Roman"/>
        </w:rPr>
        <w:t>。</w:t>
      </w:r>
      <w:r w:rsidR="007F7D7C">
        <w:rPr>
          <w:rStyle w:val="a6"/>
          <w:rFonts w:ascii="Times New Roman" w:hAnsiTheme="minorEastAsia" w:cs="Times New Roman"/>
        </w:rPr>
        <w:footnoteReference w:id="11"/>
      </w:r>
      <w:r w:rsidR="00B5232D" w:rsidRPr="00CE70B8">
        <w:rPr>
          <w:rFonts w:ascii="Times New Roman" w:hAnsiTheme="minorEastAsia" w:cs="Times New Roman"/>
        </w:rPr>
        <w:t>而在四川江油县，宗族多样性高、群众</w:t>
      </w:r>
      <w:r w:rsidR="009D75B5" w:rsidRPr="00CE70B8">
        <w:rPr>
          <w:rFonts w:ascii="Times New Roman" w:hAnsiTheme="minorEastAsia" w:cs="Times New Roman"/>
        </w:rPr>
        <w:t>协调成本高、集体行动难以实现，最终政府的公共支出并未带来任何村民</w:t>
      </w:r>
      <w:r w:rsidR="00B5232D" w:rsidRPr="00CE70B8">
        <w:rPr>
          <w:rFonts w:ascii="Times New Roman" w:hAnsiTheme="minorEastAsia" w:cs="Times New Roman"/>
        </w:rPr>
        <w:t>集资</w:t>
      </w:r>
      <w:r w:rsidR="0014661F">
        <w:rPr>
          <w:rFonts w:ascii="Times New Roman" w:hAnsiTheme="minorEastAsia" w:cs="Times New Roman" w:hint="eastAsia"/>
        </w:rPr>
        <w:t>（江油县志，</w:t>
      </w:r>
      <w:r w:rsidR="0014661F">
        <w:rPr>
          <w:rFonts w:ascii="Times New Roman" w:hAnsiTheme="minorEastAsia" w:cs="Times New Roman" w:hint="eastAsia"/>
        </w:rPr>
        <w:t>2000</w:t>
      </w:r>
      <w:r w:rsidR="0014661F">
        <w:rPr>
          <w:rFonts w:ascii="Times New Roman" w:hAnsiTheme="minorEastAsia" w:cs="Times New Roman" w:hint="eastAsia"/>
        </w:rPr>
        <w:t>）</w:t>
      </w:r>
      <w:r w:rsidR="00B5232D" w:rsidRPr="00CE70B8">
        <w:rPr>
          <w:rFonts w:ascii="Times New Roman" w:hAnsiTheme="minorEastAsia" w:cs="Times New Roman"/>
        </w:rPr>
        <w:t>。</w:t>
      </w:r>
      <w:r w:rsidR="007F7D7C">
        <w:rPr>
          <w:rStyle w:val="a6"/>
          <w:rFonts w:ascii="Times New Roman" w:hAnsiTheme="minorEastAsia" w:cs="Times New Roman"/>
        </w:rPr>
        <w:footnoteReference w:id="12"/>
      </w:r>
      <w:r w:rsidR="002B4920">
        <w:rPr>
          <w:rFonts w:ascii="Times New Roman" w:hAnsiTheme="minorEastAsia" w:cs="Times New Roman"/>
        </w:rPr>
        <w:t>这</w:t>
      </w:r>
      <w:r w:rsidR="002B4920">
        <w:rPr>
          <w:rFonts w:ascii="Times New Roman" w:hAnsiTheme="minorEastAsia" w:cs="Times New Roman" w:hint="eastAsia"/>
        </w:rPr>
        <w:t>两</w:t>
      </w:r>
      <w:r w:rsidR="002B4920">
        <w:rPr>
          <w:rFonts w:ascii="Times New Roman" w:hAnsiTheme="minorEastAsia" w:cs="Times New Roman"/>
        </w:rPr>
        <w:t>个案例</w:t>
      </w:r>
      <w:r w:rsidR="002B4920">
        <w:rPr>
          <w:rFonts w:ascii="Times New Roman" w:hAnsiTheme="minorEastAsia" w:cs="Times New Roman" w:hint="eastAsia"/>
        </w:rPr>
        <w:t>的</w:t>
      </w:r>
      <w:r w:rsidR="002B4920">
        <w:rPr>
          <w:rFonts w:ascii="Times New Roman" w:hAnsiTheme="minorEastAsia" w:cs="Times New Roman"/>
        </w:rPr>
        <w:t>对比结果与集体行动的逻辑</w:t>
      </w:r>
      <w:r w:rsidR="002B4920">
        <w:rPr>
          <w:rFonts w:ascii="Times New Roman" w:hAnsiTheme="minorEastAsia" w:cs="Times New Roman" w:hint="eastAsia"/>
        </w:rPr>
        <w:t>理论</w:t>
      </w:r>
      <w:r w:rsidR="00D8035E" w:rsidRPr="00D8035E">
        <w:rPr>
          <w:rFonts w:ascii="Times New Roman" w:hAnsiTheme="minorEastAsia" w:cs="Times New Roman"/>
        </w:rPr>
        <w:t>（</w:t>
      </w:r>
      <w:r w:rsidR="00D8035E" w:rsidRPr="00D8035E">
        <w:rPr>
          <w:rFonts w:ascii="Times New Roman" w:hAnsi="Times New Roman" w:cs="Times New Roman"/>
        </w:rPr>
        <w:t>Olson</w:t>
      </w:r>
      <w:r w:rsidR="00D8035E" w:rsidRPr="00D8035E">
        <w:rPr>
          <w:rFonts w:ascii="Times New Roman" w:hAnsiTheme="minorEastAsia" w:cs="Times New Roman"/>
        </w:rPr>
        <w:t>，</w:t>
      </w:r>
      <w:r w:rsidR="00D8035E" w:rsidRPr="00D8035E">
        <w:rPr>
          <w:rFonts w:ascii="Times New Roman" w:hAnsi="Times New Roman" w:cs="Times New Roman"/>
        </w:rPr>
        <w:t>1965</w:t>
      </w:r>
      <w:r w:rsidR="00D8035E" w:rsidRPr="00D8035E">
        <w:rPr>
          <w:rFonts w:ascii="Times New Roman" w:hAnsiTheme="minorEastAsia" w:cs="Times New Roman"/>
        </w:rPr>
        <w:t>；</w:t>
      </w:r>
      <w:proofErr w:type="spellStart"/>
      <w:r w:rsidR="00D8035E" w:rsidRPr="00D8035E">
        <w:rPr>
          <w:rFonts w:ascii="Times New Roman" w:hAnsi="Times New Roman" w:cs="Times New Roman"/>
        </w:rPr>
        <w:t>Ostrom</w:t>
      </w:r>
      <w:proofErr w:type="spellEnd"/>
      <w:r w:rsidR="00D8035E" w:rsidRPr="00D8035E">
        <w:rPr>
          <w:rFonts w:ascii="Times New Roman" w:hAnsiTheme="minorEastAsia" w:cs="Times New Roman"/>
        </w:rPr>
        <w:t>，</w:t>
      </w:r>
      <w:r w:rsidR="00D8035E" w:rsidRPr="00D8035E">
        <w:rPr>
          <w:rFonts w:ascii="Times New Roman" w:hAnsi="Times New Roman" w:cs="Times New Roman"/>
        </w:rPr>
        <w:t>1990</w:t>
      </w:r>
      <w:r w:rsidR="00D8035E" w:rsidRPr="00D8035E">
        <w:rPr>
          <w:rFonts w:ascii="Times New Roman" w:hAnsiTheme="minorEastAsia" w:cs="Times New Roman"/>
        </w:rPr>
        <w:t>；</w:t>
      </w:r>
      <w:proofErr w:type="spellStart"/>
      <w:r w:rsidR="00D8035E" w:rsidRPr="00D8035E">
        <w:rPr>
          <w:rFonts w:ascii="Times New Roman" w:hAnsi="Times New Roman" w:cs="Times New Roman"/>
        </w:rPr>
        <w:t>Alesina</w:t>
      </w:r>
      <w:proofErr w:type="spellEnd"/>
      <w:r w:rsidR="00D8035E" w:rsidRPr="00D8035E">
        <w:rPr>
          <w:rFonts w:ascii="Times New Roman" w:hAnsi="Times New Roman" w:cs="Times New Roman"/>
        </w:rPr>
        <w:t xml:space="preserve"> and Ferrara</w:t>
      </w:r>
      <w:r w:rsidR="00D8035E" w:rsidRPr="00D8035E">
        <w:rPr>
          <w:rFonts w:ascii="Times New Roman" w:hAnsiTheme="minorEastAsia" w:cs="Times New Roman"/>
        </w:rPr>
        <w:t>，</w:t>
      </w:r>
      <w:r w:rsidR="00D8035E" w:rsidRPr="00D8035E">
        <w:rPr>
          <w:rFonts w:ascii="Times New Roman" w:hAnsi="Times New Roman" w:cs="Times New Roman"/>
        </w:rPr>
        <w:t>2005</w:t>
      </w:r>
      <w:r w:rsidR="00D8035E" w:rsidRPr="00D8035E">
        <w:rPr>
          <w:rFonts w:ascii="Times New Roman" w:hAnsiTheme="minorEastAsia" w:cs="Times New Roman"/>
        </w:rPr>
        <w:t>；</w:t>
      </w:r>
      <w:r w:rsidR="00D8035E" w:rsidRPr="00D8035E">
        <w:rPr>
          <w:rFonts w:ascii="Times New Roman" w:hAnsi="Times New Roman" w:cs="Times New Roman"/>
        </w:rPr>
        <w:t xml:space="preserve">Miguel and </w:t>
      </w:r>
      <w:proofErr w:type="spellStart"/>
      <w:r w:rsidR="00D8035E" w:rsidRPr="00D8035E">
        <w:rPr>
          <w:rFonts w:ascii="Times New Roman" w:hAnsi="Times New Roman" w:cs="Times New Roman"/>
        </w:rPr>
        <w:t>Gugerty</w:t>
      </w:r>
      <w:proofErr w:type="spellEnd"/>
      <w:r w:rsidR="00D8035E" w:rsidRPr="00D8035E">
        <w:rPr>
          <w:rFonts w:ascii="Times New Roman" w:hAnsiTheme="minorEastAsia" w:cs="Times New Roman"/>
        </w:rPr>
        <w:t>，</w:t>
      </w:r>
      <w:r w:rsidR="00D8035E" w:rsidRPr="00D8035E">
        <w:rPr>
          <w:rFonts w:ascii="Times New Roman" w:hAnsi="Times New Roman" w:cs="Times New Roman"/>
        </w:rPr>
        <w:t>2005</w:t>
      </w:r>
      <w:r w:rsidR="00D8035E" w:rsidRPr="00D8035E">
        <w:rPr>
          <w:rFonts w:ascii="Times New Roman" w:hAnsiTheme="minorEastAsia" w:cs="Times New Roman"/>
        </w:rPr>
        <w:t>）</w:t>
      </w:r>
      <w:r w:rsidR="002B4920">
        <w:rPr>
          <w:rFonts w:ascii="Times New Roman" w:hAnsiTheme="minorEastAsia" w:cs="Times New Roman"/>
        </w:rPr>
        <w:t>是完全一致的。</w:t>
      </w:r>
      <w:r w:rsidR="007F7D7C">
        <w:rPr>
          <w:rStyle w:val="a6"/>
          <w:rFonts w:ascii="Times New Roman" w:hAnsiTheme="minorEastAsia" w:cs="Times New Roman"/>
        </w:rPr>
        <w:footnoteReference w:id="13"/>
      </w:r>
      <w:r w:rsidR="001F4B62" w:rsidRPr="00CE70B8">
        <w:rPr>
          <w:rFonts w:ascii="Times New Roman" w:hAnsiTheme="minorEastAsia" w:cs="Times New Roman"/>
        </w:rPr>
        <w:t>我们的</w:t>
      </w:r>
      <w:r w:rsidR="002B4920">
        <w:rPr>
          <w:rFonts w:ascii="Times New Roman" w:hAnsiTheme="minorEastAsia" w:cs="Times New Roman"/>
        </w:rPr>
        <w:t>研究</w:t>
      </w:r>
      <w:r w:rsidR="001F4B62" w:rsidRPr="00CE70B8">
        <w:rPr>
          <w:rFonts w:ascii="Times New Roman" w:hAnsiTheme="minorEastAsia" w:cs="Times New Roman"/>
        </w:rPr>
        <w:t>还对</w:t>
      </w:r>
      <w:r w:rsidR="00221F63">
        <w:rPr>
          <w:rFonts w:ascii="Times New Roman" w:hAnsiTheme="minorEastAsia" w:cs="Times New Roman"/>
        </w:rPr>
        <w:t>一个全国范围的样本</w:t>
      </w:r>
      <w:r w:rsidR="001F4B62" w:rsidRPr="00CE70B8">
        <w:rPr>
          <w:rFonts w:ascii="Times New Roman" w:hAnsiTheme="minorEastAsia" w:cs="Times New Roman"/>
        </w:rPr>
        <w:t>进行了实证检验，</w:t>
      </w:r>
      <w:r w:rsidR="001F4B62" w:rsidRPr="00CE70B8">
        <w:rPr>
          <w:rFonts w:ascii="Times New Roman" w:hAnsiTheme="minorEastAsia" w:cs="Times New Roman"/>
          <w:kern w:val="0"/>
          <w:szCs w:val="21"/>
        </w:rPr>
        <w:t>发现在姓氏集中度高的地区政府公共支出效率更高，具体表现在相同份额的政府公共支出能够带来更高的村民集资提供公共设施水平（王丹</w:t>
      </w:r>
      <w:r w:rsidR="001F4B62" w:rsidRPr="00CE70B8">
        <w:rPr>
          <w:rFonts w:ascii="Times New Roman" w:hAnsiTheme="minorEastAsia" w:cs="Times New Roman"/>
          <w:kern w:val="0"/>
          <w:szCs w:val="21"/>
        </w:rPr>
        <w:lastRenderedPageBreak/>
        <w:t>利、陆铭，</w:t>
      </w:r>
      <w:r w:rsidR="001F4B62" w:rsidRPr="00CE70B8">
        <w:rPr>
          <w:rFonts w:ascii="Times New Roman" w:hAnsi="Times New Roman" w:cs="Times New Roman"/>
          <w:kern w:val="0"/>
          <w:szCs w:val="21"/>
        </w:rPr>
        <w:t>2019</w:t>
      </w:r>
      <w:r w:rsidR="001F4B62" w:rsidRPr="00CE70B8">
        <w:rPr>
          <w:rFonts w:ascii="Times New Roman" w:hAnsiTheme="minorEastAsia" w:cs="Times New Roman"/>
          <w:kern w:val="0"/>
          <w:szCs w:val="21"/>
        </w:rPr>
        <w:t>）。</w:t>
      </w:r>
      <w:r w:rsidR="00B07D3B">
        <w:rPr>
          <w:rStyle w:val="a6"/>
          <w:rFonts w:ascii="Times New Roman" w:hAnsiTheme="minorEastAsia" w:cs="Times New Roman"/>
          <w:kern w:val="0"/>
          <w:szCs w:val="21"/>
        </w:rPr>
        <w:footnoteReference w:id="14"/>
      </w:r>
      <w:r w:rsidR="00146AC7">
        <w:rPr>
          <w:rFonts w:ascii="Times New Roman" w:hAnsiTheme="minorEastAsia" w:cs="Times New Roman"/>
          <w:kern w:val="0"/>
          <w:szCs w:val="21"/>
        </w:rPr>
        <w:t>图</w:t>
      </w:r>
      <w:r w:rsidR="00146AC7">
        <w:rPr>
          <w:rFonts w:ascii="Times New Roman" w:hAnsiTheme="minorEastAsia" w:cs="Times New Roman" w:hint="eastAsia"/>
          <w:kern w:val="0"/>
          <w:szCs w:val="21"/>
        </w:rPr>
        <w:t>1</w:t>
      </w:r>
      <w:r w:rsidR="00146AC7">
        <w:rPr>
          <w:rFonts w:ascii="Times New Roman" w:hAnsiTheme="minorEastAsia" w:cs="Times New Roman" w:hint="eastAsia"/>
          <w:kern w:val="0"/>
          <w:szCs w:val="21"/>
        </w:rPr>
        <w:t>和图</w:t>
      </w:r>
      <w:r w:rsidR="00146AC7">
        <w:rPr>
          <w:rFonts w:ascii="Times New Roman" w:hAnsiTheme="minorEastAsia" w:cs="Times New Roman" w:hint="eastAsia"/>
          <w:kern w:val="0"/>
          <w:szCs w:val="21"/>
        </w:rPr>
        <w:t>2</w:t>
      </w:r>
      <w:r w:rsidR="00146AC7">
        <w:rPr>
          <w:rFonts w:ascii="Times New Roman" w:hAnsiTheme="minorEastAsia" w:cs="Times New Roman" w:hint="eastAsia"/>
          <w:kern w:val="0"/>
          <w:szCs w:val="21"/>
        </w:rPr>
        <w:t>分别是我们从建国后第一轮县志中手工摘录的各县</w:t>
      </w:r>
      <w:r w:rsidR="00146AC7">
        <w:rPr>
          <w:rFonts w:ascii="Times New Roman" w:hAnsiTheme="minorEastAsia" w:cs="Times New Roman" w:hint="eastAsia"/>
          <w:kern w:val="0"/>
          <w:szCs w:val="21"/>
        </w:rPr>
        <w:t>1949</w:t>
      </w:r>
      <w:r w:rsidR="00146AC7">
        <w:rPr>
          <w:rFonts w:ascii="Times New Roman" w:hAnsiTheme="minorEastAsia" w:cs="Times New Roman" w:hint="eastAsia"/>
          <w:kern w:val="0"/>
          <w:szCs w:val="21"/>
        </w:rPr>
        <w:t>年至</w:t>
      </w:r>
      <w:r w:rsidR="00146AC7">
        <w:rPr>
          <w:rFonts w:ascii="Times New Roman" w:hAnsiTheme="minorEastAsia" w:cs="Times New Roman" w:hint="eastAsia"/>
          <w:kern w:val="0"/>
          <w:szCs w:val="21"/>
        </w:rPr>
        <w:t>1990</w:t>
      </w:r>
      <w:r w:rsidR="00146AC7">
        <w:rPr>
          <w:rFonts w:ascii="Times New Roman" w:hAnsiTheme="minorEastAsia" w:cs="Times New Roman" w:hint="eastAsia"/>
          <w:kern w:val="0"/>
          <w:szCs w:val="21"/>
        </w:rPr>
        <w:t>年乡村村民集资修建公共设施总金额及</w:t>
      </w:r>
      <w:r w:rsidR="00146AC7">
        <w:rPr>
          <w:rFonts w:ascii="Times New Roman" w:hAnsiTheme="minorEastAsia" w:cs="Times New Roman" w:hint="eastAsia"/>
          <w:kern w:val="0"/>
          <w:szCs w:val="21"/>
        </w:rPr>
        <w:t>1990</w:t>
      </w:r>
      <w:r w:rsidR="00146AC7">
        <w:rPr>
          <w:rFonts w:ascii="Times New Roman" w:hAnsiTheme="minorEastAsia" w:cs="Times New Roman" w:hint="eastAsia"/>
          <w:kern w:val="0"/>
          <w:szCs w:val="21"/>
        </w:rPr>
        <w:t>年前后姓氏数目分布图。这二张图的对比清晰地显示，村民集资修建公共设施与姓氏数目</w:t>
      </w:r>
      <w:r w:rsidR="001E3906">
        <w:rPr>
          <w:rFonts w:ascii="Times New Roman" w:hAnsiTheme="minorEastAsia" w:cs="Times New Roman" w:hint="eastAsia"/>
          <w:kern w:val="0"/>
          <w:szCs w:val="21"/>
        </w:rPr>
        <w:t>之间</w:t>
      </w:r>
      <w:r w:rsidR="00146AC7">
        <w:rPr>
          <w:rFonts w:ascii="Times New Roman" w:hAnsiTheme="minorEastAsia" w:cs="Times New Roman" w:hint="eastAsia"/>
          <w:kern w:val="0"/>
          <w:szCs w:val="21"/>
        </w:rPr>
        <w:t>存在明显的负相关关系。</w:t>
      </w:r>
    </w:p>
    <w:p w:rsidR="00146AC7" w:rsidRPr="00B57FF5" w:rsidRDefault="00265C1D" w:rsidP="00146AC7">
      <w:pPr>
        <w:autoSpaceDE w:val="0"/>
        <w:autoSpaceDN w:val="0"/>
        <w:adjustRightInd w:val="0"/>
        <w:spacing w:line="360"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4437380" cy="2484120"/>
            <wp:effectExtent l="19050" t="0" r="1270" b="0"/>
            <wp:docPr id="4" name="图片 3" descr="公共品私人供给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共品私人供给源.png"/>
                    <pic:cNvPicPr/>
                  </pic:nvPicPr>
                  <pic:blipFill>
                    <a:blip r:embed="rId8" cstate="print"/>
                    <a:stretch>
                      <a:fillRect/>
                    </a:stretch>
                  </pic:blipFill>
                  <pic:spPr>
                    <a:xfrm>
                      <a:off x="0" y="0"/>
                      <a:ext cx="4432576" cy="2481431"/>
                    </a:xfrm>
                    <a:prstGeom prst="rect">
                      <a:avLst/>
                    </a:prstGeom>
                  </pic:spPr>
                </pic:pic>
              </a:graphicData>
            </a:graphic>
          </wp:inline>
        </w:drawing>
      </w:r>
    </w:p>
    <w:p w:rsidR="00146AC7" w:rsidRDefault="00146AC7" w:rsidP="00146AC7">
      <w:pPr>
        <w:spacing w:line="360" w:lineRule="auto"/>
        <w:jc w:val="center"/>
        <w:rPr>
          <w:rFonts w:ascii="Times New Roman" w:hAnsi="Times New Roman" w:cs="Times New Roman"/>
          <w:szCs w:val="21"/>
        </w:rPr>
      </w:pPr>
      <w:r w:rsidRPr="00B57FF5">
        <w:rPr>
          <w:rFonts w:ascii="Times New Roman" w:hAnsi="Times New Roman" w:cs="Times New Roman"/>
          <w:b/>
          <w:sz w:val="18"/>
          <w:szCs w:val="18"/>
        </w:rPr>
        <w:t>图</w:t>
      </w:r>
      <w:r w:rsidRPr="00B57FF5">
        <w:rPr>
          <w:rFonts w:ascii="Times New Roman" w:hAnsi="Times New Roman" w:cs="Times New Roman"/>
          <w:b/>
          <w:sz w:val="18"/>
          <w:szCs w:val="18"/>
        </w:rPr>
        <w:t>1 1949</w:t>
      </w:r>
      <w:r w:rsidRPr="00B57FF5">
        <w:rPr>
          <w:rFonts w:ascii="Times New Roman" w:hAnsi="Times New Roman" w:cs="Times New Roman"/>
          <w:b/>
          <w:sz w:val="18"/>
          <w:szCs w:val="18"/>
        </w:rPr>
        <w:t>年至</w:t>
      </w:r>
      <w:r w:rsidRPr="00B57FF5">
        <w:rPr>
          <w:rFonts w:ascii="Times New Roman" w:hAnsi="Times New Roman" w:cs="Times New Roman"/>
          <w:b/>
          <w:sz w:val="18"/>
          <w:szCs w:val="18"/>
        </w:rPr>
        <w:t>1990</w:t>
      </w:r>
      <w:r>
        <w:rPr>
          <w:rFonts w:ascii="Times New Roman" w:hAnsi="Times New Roman" w:cs="Times New Roman"/>
          <w:b/>
          <w:sz w:val="18"/>
          <w:szCs w:val="18"/>
        </w:rPr>
        <w:t>年</w:t>
      </w:r>
      <w:r w:rsidR="001E3906">
        <w:rPr>
          <w:rFonts w:ascii="Times New Roman" w:hAnsi="Times New Roman" w:cs="Times New Roman" w:hint="eastAsia"/>
          <w:b/>
          <w:sz w:val="18"/>
          <w:szCs w:val="18"/>
        </w:rPr>
        <w:t>乡村</w:t>
      </w:r>
      <w:r>
        <w:rPr>
          <w:rFonts w:ascii="Times New Roman" w:hAnsi="Times New Roman" w:cs="Times New Roman"/>
          <w:b/>
          <w:sz w:val="18"/>
          <w:szCs w:val="18"/>
        </w:rPr>
        <w:t>村民集资修建公共设施总金额</w:t>
      </w:r>
      <w:r w:rsidRPr="00B57FF5">
        <w:rPr>
          <w:rFonts w:ascii="Times New Roman" w:hAnsi="Times New Roman" w:cs="Times New Roman"/>
          <w:b/>
          <w:sz w:val="18"/>
          <w:szCs w:val="18"/>
        </w:rPr>
        <w:t>分布图</w:t>
      </w:r>
    </w:p>
    <w:p w:rsidR="00146AC7" w:rsidRPr="00B57FF5" w:rsidRDefault="00265C1D" w:rsidP="00146AC7">
      <w:pPr>
        <w:spacing w:line="360" w:lineRule="auto"/>
        <w:jc w:val="center"/>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extent cx="4486614" cy="2603597"/>
            <wp:effectExtent l="19050" t="0" r="9186" b="0"/>
            <wp:docPr id="5" name="图片 4" descr="姓氏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姓氏源.png"/>
                    <pic:cNvPicPr/>
                  </pic:nvPicPr>
                  <pic:blipFill>
                    <a:blip r:embed="rId9" cstate="print"/>
                    <a:stretch>
                      <a:fillRect/>
                    </a:stretch>
                  </pic:blipFill>
                  <pic:spPr>
                    <a:xfrm>
                      <a:off x="0" y="0"/>
                      <a:ext cx="4482088" cy="2600971"/>
                    </a:xfrm>
                    <a:prstGeom prst="rect">
                      <a:avLst/>
                    </a:prstGeom>
                  </pic:spPr>
                </pic:pic>
              </a:graphicData>
            </a:graphic>
          </wp:inline>
        </w:drawing>
      </w:r>
    </w:p>
    <w:p w:rsidR="00146AC7" w:rsidRPr="00B57FF5" w:rsidRDefault="00146AC7" w:rsidP="00146AC7">
      <w:pPr>
        <w:jc w:val="center"/>
        <w:rPr>
          <w:rFonts w:ascii="Times New Roman" w:hAnsi="Times New Roman" w:cs="Times New Roman"/>
          <w:b/>
          <w:sz w:val="18"/>
          <w:szCs w:val="18"/>
        </w:rPr>
      </w:pPr>
      <w:r w:rsidRPr="00B57FF5">
        <w:rPr>
          <w:rFonts w:ascii="Times New Roman" w:hAnsi="Times New Roman" w:cs="Times New Roman"/>
          <w:b/>
          <w:sz w:val="18"/>
          <w:szCs w:val="18"/>
        </w:rPr>
        <w:t>图</w:t>
      </w:r>
      <w:r w:rsidRPr="00B57FF5">
        <w:rPr>
          <w:rFonts w:ascii="Times New Roman" w:hAnsi="Times New Roman" w:cs="Times New Roman"/>
          <w:b/>
          <w:sz w:val="18"/>
          <w:szCs w:val="18"/>
        </w:rPr>
        <w:t xml:space="preserve">2 </w:t>
      </w:r>
      <w:r>
        <w:rPr>
          <w:rFonts w:ascii="Times New Roman" w:hAnsi="Times New Roman" w:cs="Times New Roman" w:hint="eastAsia"/>
          <w:b/>
          <w:sz w:val="18"/>
          <w:szCs w:val="18"/>
        </w:rPr>
        <w:t>1990</w:t>
      </w:r>
      <w:r>
        <w:rPr>
          <w:rFonts w:ascii="Times New Roman" w:hAnsi="Times New Roman" w:cs="Times New Roman" w:hint="eastAsia"/>
          <w:b/>
          <w:sz w:val="18"/>
          <w:szCs w:val="18"/>
        </w:rPr>
        <w:t>年前后</w:t>
      </w:r>
      <w:r w:rsidRPr="00B57FF5">
        <w:rPr>
          <w:rFonts w:ascii="Times New Roman" w:hAnsi="Times New Roman" w:cs="Times New Roman"/>
          <w:b/>
          <w:sz w:val="18"/>
          <w:szCs w:val="18"/>
        </w:rPr>
        <w:t>各县姓氏数目</w:t>
      </w:r>
    </w:p>
    <w:p w:rsidR="00146AC7" w:rsidRPr="00146AC7" w:rsidRDefault="00146AC7" w:rsidP="00CE70B8">
      <w:pPr>
        <w:autoSpaceDE w:val="0"/>
        <w:autoSpaceDN w:val="0"/>
        <w:adjustRightInd w:val="0"/>
        <w:spacing w:line="360" w:lineRule="auto"/>
        <w:rPr>
          <w:rFonts w:ascii="Times New Roman" w:hAnsi="Times New Roman" w:cs="Times New Roman"/>
          <w:kern w:val="0"/>
          <w:szCs w:val="21"/>
        </w:rPr>
      </w:pPr>
    </w:p>
    <w:p w:rsidR="00A7722A" w:rsidRPr="002D6684" w:rsidRDefault="0091424C" w:rsidP="00CE70B8">
      <w:pPr>
        <w:autoSpaceDE w:val="0"/>
        <w:autoSpaceDN w:val="0"/>
        <w:adjustRightInd w:val="0"/>
        <w:spacing w:line="360" w:lineRule="auto"/>
        <w:rPr>
          <w:rFonts w:ascii="Times New Roman" w:eastAsia="PMingLiU" w:hAnsi="Times New Roman" w:cs="Times New Roman"/>
          <w:szCs w:val="21"/>
        </w:rPr>
      </w:pPr>
      <w:r w:rsidRPr="00CE70B8">
        <w:rPr>
          <w:rFonts w:ascii="Times New Roman" w:hAnsi="Times New Roman" w:cs="Times New Roman"/>
          <w:kern w:val="0"/>
          <w:szCs w:val="21"/>
        </w:rPr>
        <w:t xml:space="preserve">    </w:t>
      </w:r>
      <w:r w:rsidRPr="00CE70B8">
        <w:rPr>
          <w:rFonts w:ascii="Times New Roman" w:hAnsiTheme="minorEastAsia" w:cs="Times New Roman"/>
          <w:kern w:val="0"/>
          <w:szCs w:val="21"/>
        </w:rPr>
        <w:t>此外，</w:t>
      </w:r>
      <w:r w:rsidR="009F5071" w:rsidRPr="00CE70B8">
        <w:rPr>
          <w:rFonts w:ascii="Times New Roman" w:hAnsiTheme="minorEastAsia" w:cs="Times New Roman"/>
          <w:kern w:val="0"/>
          <w:szCs w:val="21"/>
        </w:rPr>
        <w:t>在传统社会，宗法关系还会</w:t>
      </w:r>
      <w:r w:rsidR="006A1CA6" w:rsidRPr="00CE70B8">
        <w:rPr>
          <w:rFonts w:ascii="Times New Roman" w:hAnsiTheme="minorEastAsia" w:cs="Times New Roman"/>
          <w:kern w:val="0"/>
          <w:szCs w:val="21"/>
        </w:rPr>
        <w:t>直接影响</w:t>
      </w:r>
      <w:r w:rsidR="009F5071" w:rsidRPr="00CE70B8">
        <w:rPr>
          <w:rFonts w:ascii="Times New Roman" w:hAnsiTheme="minorEastAsia" w:cs="Times New Roman"/>
          <w:kern w:val="0"/>
          <w:szCs w:val="21"/>
        </w:rPr>
        <w:t>经济</w:t>
      </w:r>
      <w:r w:rsidR="006A1CA6" w:rsidRPr="00CE70B8">
        <w:rPr>
          <w:rFonts w:ascii="Times New Roman" w:hAnsiTheme="minorEastAsia" w:cs="Times New Roman"/>
          <w:kern w:val="0"/>
          <w:szCs w:val="21"/>
        </w:rPr>
        <w:t>行为</w:t>
      </w:r>
      <w:r w:rsidR="009F5071" w:rsidRPr="00CE70B8">
        <w:rPr>
          <w:rFonts w:ascii="Times New Roman" w:hAnsiTheme="minorEastAsia" w:cs="Times New Roman"/>
          <w:kern w:val="0"/>
          <w:szCs w:val="21"/>
        </w:rPr>
        <w:t>。</w:t>
      </w:r>
      <w:r w:rsidR="007654A2" w:rsidRPr="00CE70B8">
        <w:rPr>
          <w:rFonts w:ascii="Times New Roman" w:hAnsiTheme="minorEastAsia" w:cs="Times New Roman"/>
          <w:kern w:val="0"/>
          <w:szCs w:val="21"/>
        </w:rPr>
        <w:t>根据</w:t>
      </w:r>
      <w:r w:rsidR="009F5071" w:rsidRPr="00CE70B8">
        <w:rPr>
          <w:rFonts w:ascii="Times New Roman" w:hAnsiTheme="minorEastAsia" w:cs="Times New Roman"/>
          <w:kern w:val="0"/>
          <w:szCs w:val="21"/>
        </w:rPr>
        <w:t>《民事习惯调查报告录》</w:t>
      </w:r>
      <w:r w:rsidR="00B07D3B">
        <w:rPr>
          <w:rFonts w:ascii="Times New Roman" w:hAnsiTheme="minorEastAsia" w:cs="Times New Roman" w:hint="eastAsia"/>
          <w:kern w:val="0"/>
          <w:szCs w:val="21"/>
        </w:rPr>
        <w:t>（</w:t>
      </w:r>
      <w:r w:rsidR="00B07D3B">
        <w:rPr>
          <w:rFonts w:ascii="Times New Roman" w:hAnsiTheme="minorEastAsia" w:cs="Times New Roman" w:hint="eastAsia"/>
          <w:kern w:val="0"/>
          <w:szCs w:val="21"/>
        </w:rPr>
        <w:t>2000</w:t>
      </w:r>
      <w:r w:rsidR="00B07D3B">
        <w:rPr>
          <w:rFonts w:ascii="Times New Roman" w:hAnsiTheme="minorEastAsia" w:cs="Times New Roman" w:hint="eastAsia"/>
          <w:kern w:val="0"/>
          <w:szCs w:val="21"/>
        </w:rPr>
        <w:t>）</w:t>
      </w:r>
      <w:r w:rsidR="00B07D3B">
        <w:rPr>
          <w:rStyle w:val="a6"/>
          <w:rFonts w:ascii="Times New Roman" w:hAnsiTheme="minorEastAsia" w:cs="Times New Roman"/>
          <w:kern w:val="0"/>
          <w:szCs w:val="21"/>
        </w:rPr>
        <w:footnoteReference w:id="15"/>
      </w:r>
      <w:r w:rsidR="007654A2" w:rsidRPr="00CE70B8">
        <w:rPr>
          <w:rFonts w:ascii="Times New Roman" w:hAnsiTheme="minorEastAsia" w:cs="Times New Roman"/>
          <w:kern w:val="0"/>
          <w:szCs w:val="21"/>
        </w:rPr>
        <w:t>的</w:t>
      </w:r>
      <w:r w:rsidR="009F5071" w:rsidRPr="00CE70B8">
        <w:rPr>
          <w:rFonts w:ascii="Times New Roman" w:hAnsiTheme="minorEastAsia" w:cs="Times New Roman"/>
          <w:kern w:val="0"/>
          <w:szCs w:val="21"/>
        </w:rPr>
        <w:t>记载，在很多地区，</w:t>
      </w:r>
      <w:r w:rsidR="007D2FBC" w:rsidRPr="00CE70B8">
        <w:rPr>
          <w:rFonts w:ascii="Times New Roman" w:hAnsiTheme="minorEastAsia" w:cs="Times New Roman"/>
          <w:kern w:val="0"/>
          <w:szCs w:val="21"/>
        </w:rPr>
        <w:t>历史上存在</w:t>
      </w:r>
      <w:r w:rsidR="009F5071" w:rsidRPr="00CE70B8">
        <w:rPr>
          <w:rFonts w:ascii="Times New Roman" w:hAnsiTheme="minorEastAsia" w:cs="Times New Roman"/>
          <w:kern w:val="0"/>
          <w:szCs w:val="21"/>
        </w:rPr>
        <w:t>土地买卖优先权</w:t>
      </w:r>
      <w:r w:rsidR="009F5071" w:rsidRPr="00CE70B8">
        <w:rPr>
          <w:rFonts w:ascii="Times New Roman" w:hAnsi="Times New Roman" w:cs="Times New Roman"/>
          <w:kern w:val="0"/>
          <w:szCs w:val="21"/>
        </w:rPr>
        <w:t>“</w:t>
      </w:r>
      <w:r w:rsidR="009F5071" w:rsidRPr="00CE70B8">
        <w:rPr>
          <w:rFonts w:ascii="Times New Roman" w:hAnsiTheme="minorEastAsia" w:cs="Times New Roman"/>
          <w:kern w:val="0"/>
          <w:szCs w:val="21"/>
        </w:rPr>
        <w:t>先尽亲属叔伯人</w:t>
      </w:r>
      <w:r w:rsidR="009F5071" w:rsidRPr="00CE70B8">
        <w:rPr>
          <w:rFonts w:ascii="Times New Roman" w:hAnsi="Times New Roman" w:cs="Times New Roman"/>
          <w:kern w:val="0"/>
          <w:szCs w:val="21"/>
        </w:rPr>
        <w:t>”</w:t>
      </w:r>
      <w:r w:rsidR="007D2FBC" w:rsidRPr="00CE70B8">
        <w:rPr>
          <w:rFonts w:ascii="Times New Roman" w:hAnsiTheme="minorEastAsia" w:cs="Times New Roman"/>
          <w:kern w:val="0"/>
          <w:szCs w:val="21"/>
        </w:rPr>
        <w:t>、</w:t>
      </w:r>
      <w:r w:rsidR="009F5071" w:rsidRPr="00CE70B8">
        <w:rPr>
          <w:rFonts w:ascii="Times New Roman" w:hAnsiTheme="minorEastAsia" w:cs="Times New Roman"/>
          <w:kern w:val="0"/>
          <w:szCs w:val="21"/>
        </w:rPr>
        <w:t>族人优先租佃借贷以及减租让息的传统相当普遍。建国后，经过土地改革和家庭联产承包责任制改革，此类习俗已经消失了。</w:t>
      </w:r>
      <w:r w:rsidR="00011C1D" w:rsidRPr="00CE70B8">
        <w:rPr>
          <w:rFonts w:ascii="Times New Roman" w:hAnsiTheme="minorEastAsia" w:cs="Times New Roman"/>
          <w:kern w:val="0"/>
          <w:szCs w:val="21"/>
        </w:rPr>
        <w:t>然而</w:t>
      </w:r>
      <w:r w:rsidR="00221F63">
        <w:rPr>
          <w:rFonts w:ascii="Times New Roman" w:hAnsiTheme="minorEastAsia" w:cs="Times New Roman"/>
          <w:kern w:val="0"/>
          <w:szCs w:val="21"/>
        </w:rPr>
        <w:t>有</w:t>
      </w:r>
      <w:r w:rsidR="005D6E80" w:rsidRPr="00CE70B8">
        <w:rPr>
          <w:rFonts w:ascii="Times New Roman" w:hAnsiTheme="minorEastAsia" w:cs="Times New Roman"/>
          <w:kern w:val="0"/>
          <w:szCs w:val="21"/>
        </w:rPr>
        <w:t>研究发现，近年来</w:t>
      </w:r>
      <w:r w:rsidR="009D4AA7">
        <w:rPr>
          <w:rFonts w:ascii="Times New Roman" w:hAnsiTheme="minorEastAsia" w:cs="Times New Roman"/>
          <w:kern w:val="0"/>
          <w:szCs w:val="21"/>
        </w:rPr>
        <w:t>乡村</w:t>
      </w:r>
      <w:r w:rsidR="005D6E80" w:rsidRPr="00CE70B8">
        <w:rPr>
          <w:rFonts w:ascii="Times New Roman" w:hAnsiTheme="minorEastAsia" w:cs="Times New Roman"/>
          <w:kern w:val="0"/>
          <w:szCs w:val="21"/>
        </w:rPr>
        <w:t>土地流转也通常发生在同一宗族的村民之间（陈</w:t>
      </w:r>
      <w:r w:rsidR="005D6E80" w:rsidRPr="00CE70B8">
        <w:rPr>
          <w:rFonts w:ascii="Times New Roman" w:hAnsiTheme="minorEastAsia" w:cs="Times New Roman"/>
          <w:kern w:val="0"/>
          <w:szCs w:val="21"/>
        </w:rPr>
        <w:lastRenderedPageBreak/>
        <w:t>斌开等，</w:t>
      </w:r>
      <w:r w:rsidR="005D6E80" w:rsidRPr="00CE70B8">
        <w:rPr>
          <w:rFonts w:ascii="Times New Roman" w:hAnsi="Times New Roman" w:cs="Times New Roman"/>
          <w:kern w:val="0"/>
          <w:szCs w:val="21"/>
        </w:rPr>
        <w:t>2019</w:t>
      </w:r>
      <w:r w:rsidR="005D6E80" w:rsidRPr="00CE70B8">
        <w:rPr>
          <w:rFonts w:ascii="Times New Roman" w:hAnsiTheme="minorEastAsia" w:cs="Times New Roman"/>
          <w:kern w:val="0"/>
          <w:szCs w:val="21"/>
        </w:rPr>
        <w:t>）</w:t>
      </w:r>
      <w:r w:rsidR="00011C1D" w:rsidRPr="00CE70B8">
        <w:rPr>
          <w:rFonts w:ascii="Times New Roman" w:hAnsiTheme="minorEastAsia" w:cs="Times New Roman"/>
          <w:kern w:val="0"/>
          <w:szCs w:val="21"/>
        </w:rPr>
        <w:t>。</w:t>
      </w:r>
      <w:r w:rsidR="00B07D3B">
        <w:rPr>
          <w:rStyle w:val="a6"/>
          <w:rFonts w:ascii="Times New Roman" w:hAnsiTheme="minorEastAsia" w:cs="Times New Roman"/>
          <w:kern w:val="0"/>
          <w:szCs w:val="21"/>
        </w:rPr>
        <w:footnoteReference w:id="16"/>
      </w:r>
      <w:r w:rsidR="00011C1D" w:rsidRPr="00CE70B8">
        <w:rPr>
          <w:rFonts w:ascii="Times New Roman" w:hAnsiTheme="minorEastAsia" w:cs="Times New Roman"/>
          <w:kern w:val="0"/>
          <w:szCs w:val="21"/>
        </w:rPr>
        <w:t>但是</w:t>
      </w:r>
      <w:r w:rsidR="00D630D0" w:rsidRPr="00CE70B8">
        <w:rPr>
          <w:rFonts w:ascii="Times New Roman" w:hAnsiTheme="minorEastAsia" w:cs="Times New Roman"/>
          <w:kern w:val="0"/>
          <w:szCs w:val="21"/>
        </w:rPr>
        <w:t>迄今为止，尚未有文献研究</w:t>
      </w:r>
      <w:r w:rsidR="00011C1D" w:rsidRPr="00CE70B8">
        <w:rPr>
          <w:rFonts w:ascii="Times New Roman" w:hAnsiTheme="minorEastAsia" w:cs="Times New Roman"/>
          <w:kern w:val="0"/>
          <w:szCs w:val="21"/>
        </w:rPr>
        <w:t>这些经济行为</w:t>
      </w:r>
      <w:r w:rsidR="00D630D0" w:rsidRPr="00CE70B8">
        <w:rPr>
          <w:rFonts w:ascii="Times New Roman" w:hAnsiTheme="minorEastAsia" w:cs="Times New Roman"/>
          <w:kern w:val="0"/>
          <w:szCs w:val="21"/>
        </w:rPr>
        <w:t>对效率的影响，如宗族网络强的地区土地流转率是否更高、土地流转后农业生产率是否更高、农民收入上升是否更快等等，这些问题都有待进一步的研究。</w:t>
      </w:r>
    </w:p>
    <w:p w:rsidR="000302E3" w:rsidRPr="00CE70B8" w:rsidRDefault="009D3883" w:rsidP="009D4AA7">
      <w:pPr>
        <w:autoSpaceDE w:val="0"/>
        <w:autoSpaceDN w:val="0"/>
        <w:adjustRightInd w:val="0"/>
        <w:spacing w:line="360" w:lineRule="auto"/>
        <w:outlineLvl w:val="0"/>
        <w:rPr>
          <w:rFonts w:ascii="Times New Roman" w:hAnsi="Times New Roman" w:cs="Times New Roman"/>
          <w:b/>
          <w:szCs w:val="21"/>
        </w:rPr>
      </w:pPr>
      <w:r w:rsidRPr="00CE70B8">
        <w:rPr>
          <w:rFonts w:ascii="Times New Roman" w:hAnsi="Times New Roman" w:cs="Times New Roman"/>
          <w:b/>
          <w:szCs w:val="21"/>
        </w:rPr>
        <w:t xml:space="preserve">    </w:t>
      </w:r>
      <w:r w:rsidR="000302E3" w:rsidRPr="00CE70B8">
        <w:rPr>
          <w:rFonts w:ascii="Times New Roman" w:hAnsiTheme="minorEastAsia" w:cs="Times New Roman"/>
          <w:b/>
          <w:szCs w:val="21"/>
        </w:rPr>
        <w:t>（二）异姓之间的宗族</w:t>
      </w:r>
      <w:r w:rsidR="00B601B0" w:rsidRPr="00CE70B8">
        <w:rPr>
          <w:rFonts w:ascii="Times New Roman" w:hAnsiTheme="minorEastAsia" w:cs="Times New Roman"/>
          <w:b/>
          <w:szCs w:val="21"/>
        </w:rPr>
        <w:t>冲突</w:t>
      </w:r>
    </w:p>
    <w:p w:rsidR="002D6684" w:rsidRDefault="000302E3" w:rsidP="00CE70B8">
      <w:pPr>
        <w:autoSpaceDE w:val="0"/>
        <w:autoSpaceDN w:val="0"/>
        <w:adjustRightInd w:val="0"/>
        <w:spacing w:line="360" w:lineRule="auto"/>
        <w:rPr>
          <w:rFonts w:ascii="Times New Roman" w:hAnsiTheme="minorEastAsia" w:cs="Times New Roman"/>
          <w:kern w:val="0"/>
          <w:szCs w:val="21"/>
        </w:rPr>
      </w:pPr>
      <w:r w:rsidRPr="00CE70B8">
        <w:rPr>
          <w:rFonts w:ascii="Times New Roman" w:hAnsi="Times New Roman" w:cs="Times New Roman"/>
          <w:szCs w:val="21"/>
        </w:rPr>
        <w:t xml:space="preserve">    </w:t>
      </w:r>
      <w:r w:rsidR="00B601B0" w:rsidRPr="00CE70B8">
        <w:rPr>
          <w:rFonts w:ascii="Times New Roman" w:hAnsiTheme="minorEastAsia" w:cs="Times New Roman"/>
          <w:szCs w:val="21"/>
        </w:rPr>
        <w:t>但是，任何事物都是有两面性的</w:t>
      </w:r>
      <w:r w:rsidR="00896826" w:rsidRPr="00CE70B8">
        <w:rPr>
          <w:rFonts w:ascii="Times New Roman" w:hAnsiTheme="minorEastAsia" w:cs="Times New Roman"/>
          <w:szCs w:val="21"/>
        </w:rPr>
        <w:t>。宗族既是一种传统乡村的治理机制，同时，宗族之间的冲突也对乡村发展形成了负面影响。</w:t>
      </w:r>
      <w:r w:rsidR="00AB43BD" w:rsidRPr="00CE70B8">
        <w:rPr>
          <w:rFonts w:ascii="Times New Roman" w:hAnsiTheme="minorEastAsia" w:cs="Times New Roman"/>
          <w:szCs w:val="21"/>
        </w:rPr>
        <w:t>在传统</w:t>
      </w:r>
      <w:r w:rsidR="009D4AA7">
        <w:rPr>
          <w:rFonts w:ascii="Times New Roman" w:hAnsiTheme="minorEastAsia" w:cs="Times New Roman"/>
          <w:szCs w:val="21"/>
        </w:rPr>
        <w:t>乡村</w:t>
      </w:r>
      <w:r w:rsidR="00AB43BD" w:rsidRPr="00CE70B8">
        <w:rPr>
          <w:rFonts w:ascii="Times New Roman" w:hAnsiTheme="minorEastAsia" w:cs="Times New Roman"/>
          <w:szCs w:val="21"/>
        </w:rPr>
        <w:t>社会，由于缺乏市场机制和法制体系，异姓之间资源配置成为一个难题。最常见的解决异姓之间资源配置的方式就是</w:t>
      </w:r>
      <w:r w:rsidR="00AB43BD" w:rsidRPr="00CE70B8">
        <w:rPr>
          <w:rFonts w:ascii="Times New Roman" w:hAnsiTheme="minorEastAsia" w:cs="Times New Roman"/>
          <w:kern w:val="0"/>
          <w:szCs w:val="21"/>
        </w:rPr>
        <w:t>武力冲突，即宗族械斗（郑振满，</w:t>
      </w:r>
      <w:r w:rsidR="00AB43BD" w:rsidRPr="00CE70B8">
        <w:rPr>
          <w:rFonts w:ascii="Times New Roman" w:hAnsi="Times New Roman" w:cs="Times New Roman"/>
          <w:kern w:val="0"/>
          <w:szCs w:val="21"/>
        </w:rPr>
        <w:t>1998</w:t>
      </w:r>
      <w:r w:rsidR="00AB43BD" w:rsidRPr="00CE70B8">
        <w:rPr>
          <w:rFonts w:ascii="Times New Roman" w:hAnsiTheme="minorEastAsia" w:cs="Times New Roman"/>
          <w:kern w:val="0"/>
          <w:szCs w:val="21"/>
        </w:rPr>
        <w:t>）。</w:t>
      </w:r>
      <w:r w:rsidR="00B07D3B">
        <w:rPr>
          <w:rStyle w:val="a6"/>
          <w:rFonts w:ascii="Times New Roman" w:hAnsiTheme="minorEastAsia" w:cs="Times New Roman"/>
          <w:kern w:val="0"/>
          <w:szCs w:val="21"/>
        </w:rPr>
        <w:footnoteReference w:id="17"/>
      </w:r>
      <w:r w:rsidR="00443E73" w:rsidRPr="00CE70B8">
        <w:rPr>
          <w:rFonts w:ascii="Times New Roman" w:hAnsi="Times New Roman" w:cs="Times New Roman"/>
          <w:kern w:val="0"/>
          <w:szCs w:val="21"/>
        </w:rPr>
        <w:t>1949</w:t>
      </w:r>
      <w:r w:rsidR="00443E73" w:rsidRPr="00CE70B8">
        <w:rPr>
          <w:rFonts w:ascii="Times New Roman" w:hAnsiTheme="minorEastAsia" w:cs="Times New Roman"/>
          <w:kern w:val="0"/>
          <w:szCs w:val="21"/>
        </w:rPr>
        <w:t>年后，政府开始逐步建立现代化的市场机制和法制体系，</w:t>
      </w:r>
      <w:r w:rsidR="007D2FBC" w:rsidRPr="00CE70B8">
        <w:rPr>
          <w:rFonts w:ascii="Times New Roman" w:hAnsiTheme="minorEastAsia" w:cs="Times New Roman"/>
          <w:kern w:val="0"/>
          <w:szCs w:val="21"/>
        </w:rPr>
        <w:t>但是直到</w:t>
      </w:r>
      <w:r w:rsidR="00443E73" w:rsidRPr="00CE70B8">
        <w:rPr>
          <w:rFonts w:ascii="Times New Roman" w:hAnsiTheme="minorEastAsia" w:cs="Times New Roman"/>
          <w:kern w:val="0"/>
          <w:szCs w:val="21"/>
        </w:rPr>
        <w:t>今天，</w:t>
      </w:r>
      <w:r w:rsidR="00D45618" w:rsidRPr="00CE70B8">
        <w:rPr>
          <w:rFonts w:ascii="Times New Roman" w:hAnsiTheme="minorEastAsia" w:cs="Times New Roman"/>
          <w:kern w:val="0"/>
          <w:szCs w:val="21"/>
        </w:rPr>
        <w:t>广大</w:t>
      </w:r>
      <w:r w:rsidR="009D4AA7">
        <w:rPr>
          <w:rFonts w:ascii="Times New Roman" w:hAnsiTheme="minorEastAsia" w:cs="Times New Roman"/>
          <w:kern w:val="0"/>
          <w:szCs w:val="21"/>
        </w:rPr>
        <w:t>乡村</w:t>
      </w:r>
      <w:r w:rsidR="00D45618" w:rsidRPr="00CE70B8">
        <w:rPr>
          <w:rFonts w:ascii="Times New Roman" w:hAnsiTheme="minorEastAsia" w:cs="Times New Roman"/>
          <w:kern w:val="0"/>
          <w:szCs w:val="21"/>
        </w:rPr>
        <w:t>地区</w:t>
      </w:r>
      <w:r w:rsidR="00443E73" w:rsidRPr="00CE70B8">
        <w:rPr>
          <w:rFonts w:ascii="Times New Roman" w:hAnsiTheme="minorEastAsia" w:cs="Times New Roman"/>
          <w:kern w:val="0"/>
          <w:szCs w:val="21"/>
        </w:rPr>
        <w:t>的</w:t>
      </w:r>
      <w:r w:rsidR="00443E73" w:rsidRPr="00CE70B8">
        <w:rPr>
          <w:rFonts w:ascii="Times New Roman" w:hAnsiTheme="minorEastAsia" w:cs="Times New Roman"/>
          <w:szCs w:val="21"/>
        </w:rPr>
        <w:t>市场机制和法制体系仍然</w:t>
      </w:r>
      <w:r w:rsidR="0020747E" w:rsidRPr="00CE70B8">
        <w:rPr>
          <w:rFonts w:ascii="Times New Roman" w:hAnsiTheme="minorEastAsia" w:cs="Times New Roman"/>
          <w:szCs w:val="21"/>
        </w:rPr>
        <w:t>不完善</w:t>
      </w:r>
      <w:r w:rsidR="00443E73" w:rsidRPr="00CE70B8">
        <w:rPr>
          <w:rFonts w:ascii="Times New Roman" w:hAnsiTheme="minorEastAsia" w:cs="Times New Roman"/>
          <w:szCs w:val="21"/>
        </w:rPr>
        <w:t>（</w:t>
      </w:r>
      <w:proofErr w:type="spellStart"/>
      <w:r w:rsidR="00443E73" w:rsidRPr="00CE70B8">
        <w:rPr>
          <w:rFonts w:ascii="Times New Roman" w:hAnsi="Times New Roman" w:cs="Times New Roman"/>
          <w:szCs w:val="21"/>
        </w:rPr>
        <w:t>Xu</w:t>
      </w:r>
      <w:proofErr w:type="spellEnd"/>
      <w:r w:rsidR="00443E73" w:rsidRPr="00CE70B8">
        <w:rPr>
          <w:rFonts w:ascii="Times New Roman" w:hAnsiTheme="minorEastAsia" w:cs="Times New Roman"/>
          <w:szCs w:val="21"/>
        </w:rPr>
        <w:t>，</w:t>
      </w:r>
      <w:r w:rsidR="00443E73" w:rsidRPr="00CE70B8">
        <w:rPr>
          <w:rFonts w:ascii="Times New Roman" w:hAnsi="Times New Roman" w:cs="Times New Roman"/>
          <w:szCs w:val="21"/>
        </w:rPr>
        <w:t>2011</w:t>
      </w:r>
      <w:r w:rsidR="00443E73" w:rsidRPr="00CE70B8">
        <w:rPr>
          <w:rFonts w:ascii="Times New Roman" w:hAnsiTheme="minorEastAsia" w:cs="Times New Roman"/>
          <w:szCs w:val="21"/>
        </w:rPr>
        <w:t>）</w:t>
      </w:r>
      <w:r w:rsidR="0020747E" w:rsidRPr="00CE70B8">
        <w:rPr>
          <w:rFonts w:ascii="Times New Roman" w:hAnsiTheme="minorEastAsia" w:cs="Times New Roman"/>
          <w:szCs w:val="21"/>
        </w:rPr>
        <w:t>，</w:t>
      </w:r>
      <w:r w:rsidR="00B07D3B">
        <w:rPr>
          <w:rStyle w:val="a6"/>
          <w:rFonts w:ascii="Times New Roman" w:hAnsiTheme="minorEastAsia" w:cs="Times New Roman"/>
          <w:szCs w:val="21"/>
        </w:rPr>
        <w:footnoteReference w:id="18"/>
      </w:r>
      <w:r w:rsidR="0020747E" w:rsidRPr="00CE70B8">
        <w:rPr>
          <w:rFonts w:ascii="Times New Roman" w:hAnsiTheme="minorEastAsia" w:cs="Times New Roman"/>
          <w:szCs w:val="21"/>
        </w:rPr>
        <w:t>依赖武力冲突争夺资源的现象依然普遍，宗族械斗的现象甚至直到</w:t>
      </w:r>
      <w:r w:rsidR="00221F63">
        <w:rPr>
          <w:rFonts w:ascii="Times New Roman" w:hAnsiTheme="minorEastAsia" w:cs="Times New Roman"/>
          <w:szCs w:val="21"/>
        </w:rPr>
        <w:t>当代</w:t>
      </w:r>
      <w:r w:rsidR="0020747E" w:rsidRPr="00CE70B8">
        <w:rPr>
          <w:rFonts w:ascii="Times New Roman" w:hAnsiTheme="minorEastAsia" w:cs="Times New Roman"/>
          <w:szCs w:val="21"/>
        </w:rPr>
        <w:t>仍时有发生（郑振满，</w:t>
      </w:r>
      <w:r w:rsidR="0020747E" w:rsidRPr="00CE70B8">
        <w:rPr>
          <w:rFonts w:ascii="Times New Roman" w:hAnsi="Times New Roman" w:cs="Times New Roman"/>
          <w:szCs w:val="21"/>
        </w:rPr>
        <w:t>1998</w:t>
      </w:r>
      <w:r w:rsidR="0020747E" w:rsidRPr="00CE70B8">
        <w:rPr>
          <w:rFonts w:ascii="Times New Roman" w:hAnsiTheme="minorEastAsia" w:cs="Times New Roman"/>
          <w:szCs w:val="21"/>
        </w:rPr>
        <w:t>）。</w:t>
      </w:r>
      <w:r w:rsidR="00B07D3B">
        <w:rPr>
          <w:rStyle w:val="a6"/>
          <w:rFonts w:ascii="Times New Roman" w:hAnsiTheme="minorEastAsia" w:cs="Times New Roman"/>
          <w:szCs w:val="21"/>
        </w:rPr>
        <w:footnoteReference w:id="19"/>
      </w:r>
      <w:r w:rsidR="00C25A62" w:rsidRPr="00CE70B8">
        <w:rPr>
          <w:rFonts w:ascii="Times New Roman" w:hAnsiTheme="minorEastAsia" w:cs="Times New Roman"/>
          <w:szCs w:val="21"/>
        </w:rPr>
        <w:t>以浙江苍南县为例，据不完全统计，自</w:t>
      </w:r>
      <w:r w:rsidR="00C25A62" w:rsidRPr="00CE70B8">
        <w:rPr>
          <w:rFonts w:ascii="Times New Roman" w:hAnsi="Times New Roman" w:cs="Times New Roman"/>
          <w:szCs w:val="21"/>
        </w:rPr>
        <w:t>1967-1991</w:t>
      </w:r>
      <w:r w:rsidR="00C25A62" w:rsidRPr="00CE70B8">
        <w:rPr>
          <w:rFonts w:ascii="Times New Roman" w:hAnsiTheme="minorEastAsia" w:cs="Times New Roman"/>
          <w:szCs w:val="21"/>
        </w:rPr>
        <w:t>年间，共发生大小宗族械斗</w:t>
      </w:r>
      <w:r w:rsidR="00C25A62" w:rsidRPr="00CE70B8">
        <w:rPr>
          <w:rFonts w:ascii="Times New Roman" w:hAnsi="Times New Roman" w:cs="Times New Roman"/>
          <w:szCs w:val="21"/>
        </w:rPr>
        <w:t>1000</w:t>
      </w:r>
      <w:r w:rsidR="00C25A62" w:rsidRPr="00CE70B8">
        <w:rPr>
          <w:rFonts w:ascii="Times New Roman" w:hAnsiTheme="minorEastAsia" w:cs="Times New Roman"/>
          <w:szCs w:val="21"/>
        </w:rPr>
        <w:t>多起，死亡</w:t>
      </w:r>
      <w:r w:rsidR="00C25A62" w:rsidRPr="00CE70B8">
        <w:rPr>
          <w:rFonts w:ascii="Times New Roman" w:hAnsi="Times New Roman" w:cs="Times New Roman"/>
          <w:szCs w:val="21"/>
        </w:rPr>
        <w:t>20</w:t>
      </w:r>
      <w:r w:rsidR="00C25A62" w:rsidRPr="00CE70B8">
        <w:rPr>
          <w:rFonts w:ascii="Times New Roman" w:hAnsiTheme="minorEastAsia" w:cs="Times New Roman"/>
          <w:szCs w:val="21"/>
        </w:rPr>
        <w:t>人，重伤</w:t>
      </w:r>
      <w:r w:rsidR="00C25A62" w:rsidRPr="00CE70B8">
        <w:rPr>
          <w:rFonts w:ascii="Times New Roman" w:hAnsi="Times New Roman" w:cs="Times New Roman"/>
          <w:szCs w:val="21"/>
        </w:rPr>
        <w:t>8</w:t>
      </w:r>
      <w:r w:rsidR="00C25A62" w:rsidRPr="00CE70B8">
        <w:rPr>
          <w:rFonts w:ascii="Times New Roman" w:hAnsiTheme="minorEastAsia" w:cs="Times New Roman"/>
          <w:szCs w:val="21"/>
        </w:rPr>
        <w:t>人，直接经济损失在</w:t>
      </w:r>
      <w:r w:rsidR="00C25A62" w:rsidRPr="00CE70B8">
        <w:rPr>
          <w:rFonts w:ascii="Times New Roman" w:hAnsi="Times New Roman" w:cs="Times New Roman"/>
          <w:szCs w:val="21"/>
        </w:rPr>
        <w:t>300</w:t>
      </w:r>
      <w:r w:rsidR="00C25A62" w:rsidRPr="00CE70B8">
        <w:rPr>
          <w:rFonts w:ascii="Times New Roman" w:hAnsiTheme="minorEastAsia" w:cs="Times New Roman"/>
          <w:szCs w:val="21"/>
        </w:rPr>
        <w:t>万元以上。</w:t>
      </w:r>
      <w:r w:rsidR="00C25A62" w:rsidRPr="00CE70B8">
        <w:rPr>
          <w:rFonts w:ascii="Times New Roman" w:hAnsi="Times New Roman" w:cs="Times New Roman"/>
          <w:szCs w:val="21"/>
        </w:rPr>
        <w:t>1992</w:t>
      </w:r>
      <w:r w:rsidR="00C25A62" w:rsidRPr="00CE70B8">
        <w:rPr>
          <w:rFonts w:ascii="Times New Roman" w:hAnsiTheme="minorEastAsia" w:cs="Times New Roman"/>
          <w:szCs w:val="21"/>
        </w:rPr>
        <w:t>年</w:t>
      </w:r>
      <w:r w:rsidR="00C25A62" w:rsidRPr="00CE70B8">
        <w:rPr>
          <w:rFonts w:ascii="Times New Roman" w:hAnsi="Times New Roman" w:cs="Times New Roman"/>
          <w:szCs w:val="21"/>
        </w:rPr>
        <w:t>8</w:t>
      </w:r>
      <w:r w:rsidR="00C25A62" w:rsidRPr="00CE70B8">
        <w:rPr>
          <w:rFonts w:ascii="Times New Roman" w:hAnsiTheme="minorEastAsia" w:cs="Times New Roman"/>
          <w:szCs w:val="21"/>
        </w:rPr>
        <w:t>月</w:t>
      </w:r>
      <w:r w:rsidR="00C25A62" w:rsidRPr="00CE70B8">
        <w:rPr>
          <w:rFonts w:ascii="Times New Roman" w:hAnsi="Times New Roman" w:cs="Times New Roman"/>
          <w:szCs w:val="21"/>
        </w:rPr>
        <w:t>16</w:t>
      </w:r>
      <w:r w:rsidR="00C25A62" w:rsidRPr="00CE70B8">
        <w:rPr>
          <w:rFonts w:ascii="Times New Roman" w:hAnsiTheme="minorEastAsia" w:cs="Times New Roman"/>
          <w:szCs w:val="21"/>
        </w:rPr>
        <w:t>日的一次大规模宗族械斗中，望里镇和新安乡的林陈两姓，出动</w:t>
      </w:r>
      <w:r w:rsidR="00C25A62" w:rsidRPr="00CE70B8">
        <w:rPr>
          <w:rFonts w:ascii="Times New Roman" w:hAnsi="Times New Roman" w:cs="Times New Roman"/>
          <w:szCs w:val="21"/>
        </w:rPr>
        <w:t>23</w:t>
      </w:r>
      <w:r w:rsidR="00C25A62" w:rsidRPr="00CE70B8">
        <w:rPr>
          <w:rFonts w:ascii="Times New Roman" w:hAnsiTheme="minorEastAsia" w:cs="Times New Roman"/>
          <w:szCs w:val="21"/>
        </w:rPr>
        <w:t>个村共计</w:t>
      </w:r>
      <w:r w:rsidR="00C25A62" w:rsidRPr="00CE70B8">
        <w:rPr>
          <w:rFonts w:ascii="Times New Roman" w:hAnsi="Times New Roman" w:cs="Times New Roman"/>
          <w:szCs w:val="21"/>
        </w:rPr>
        <w:t>2000</w:t>
      </w:r>
      <w:r w:rsidR="00C25A62" w:rsidRPr="00CE70B8">
        <w:rPr>
          <w:rFonts w:ascii="Times New Roman" w:hAnsiTheme="minorEastAsia" w:cs="Times New Roman"/>
          <w:szCs w:val="21"/>
        </w:rPr>
        <w:t>多人，致使</w:t>
      </w:r>
      <w:r w:rsidR="00C25A62" w:rsidRPr="00CE70B8">
        <w:rPr>
          <w:rFonts w:ascii="Times New Roman" w:hAnsi="Times New Roman" w:cs="Times New Roman"/>
          <w:szCs w:val="21"/>
        </w:rPr>
        <w:t>5</w:t>
      </w:r>
      <w:r w:rsidR="00C25A62" w:rsidRPr="00CE70B8">
        <w:rPr>
          <w:rFonts w:ascii="Times New Roman" w:hAnsiTheme="minorEastAsia" w:cs="Times New Roman"/>
          <w:szCs w:val="21"/>
        </w:rPr>
        <w:t>人死亡，</w:t>
      </w:r>
      <w:r w:rsidR="00C25A62" w:rsidRPr="00CE70B8">
        <w:rPr>
          <w:rFonts w:ascii="Times New Roman" w:hAnsi="Times New Roman" w:cs="Times New Roman"/>
          <w:szCs w:val="21"/>
        </w:rPr>
        <w:t>6</w:t>
      </w:r>
      <w:r w:rsidR="00C25A62" w:rsidRPr="00CE70B8">
        <w:rPr>
          <w:rFonts w:ascii="Times New Roman" w:hAnsiTheme="minorEastAsia" w:cs="Times New Roman"/>
          <w:szCs w:val="21"/>
        </w:rPr>
        <w:t>人重伤，为近十年间县内伤亡最惨重的一次宗族械斗（刘小京，</w:t>
      </w:r>
      <w:r w:rsidR="00C25A62" w:rsidRPr="00CE70B8">
        <w:rPr>
          <w:rFonts w:ascii="Times New Roman" w:hAnsi="Times New Roman" w:cs="Times New Roman"/>
          <w:szCs w:val="21"/>
        </w:rPr>
        <w:t>1993</w:t>
      </w:r>
      <w:r w:rsidR="00C25A62" w:rsidRPr="00CE70B8">
        <w:rPr>
          <w:rFonts w:ascii="Times New Roman" w:hAnsiTheme="minorEastAsia" w:cs="Times New Roman"/>
          <w:szCs w:val="21"/>
        </w:rPr>
        <w:t>）。</w:t>
      </w:r>
      <w:r w:rsidR="00B07D3B">
        <w:rPr>
          <w:rStyle w:val="a6"/>
          <w:rFonts w:ascii="Times New Roman" w:hAnsiTheme="minorEastAsia" w:cs="Times New Roman"/>
          <w:szCs w:val="21"/>
        </w:rPr>
        <w:footnoteReference w:id="20"/>
      </w:r>
      <w:r w:rsidR="002D6684" w:rsidRPr="00CE70B8">
        <w:rPr>
          <w:rFonts w:ascii="Times New Roman" w:hAnsiTheme="minorEastAsia" w:cs="Times New Roman"/>
          <w:szCs w:val="21"/>
        </w:rPr>
        <w:t>我们自己的</w:t>
      </w:r>
      <w:r w:rsidR="00221F63">
        <w:rPr>
          <w:rFonts w:ascii="Times New Roman" w:hAnsiTheme="minorEastAsia" w:cs="Times New Roman"/>
          <w:szCs w:val="21"/>
        </w:rPr>
        <w:t>研究</w:t>
      </w:r>
      <w:r w:rsidR="002D6684" w:rsidRPr="00CE70B8">
        <w:rPr>
          <w:rFonts w:ascii="Times New Roman" w:hAnsiTheme="minorEastAsia" w:cs="Times New Roman"/>
          <w:szCs w:val="21"/>
        </w:rPr>
        <w:t>对一地区的姓氏数目、姓氏结构与当地宗族械斗的概率进行了</w:t>
      </w:r>
      <w:r w:rsidR="00221F63">
        <w:rPr>
          <w:rFonts w:ascii="Times New Roman" w:hAnsiTheme="minorEastAsia" w:cs="Times New Roman" w:hint="eastAsia"/>
          <w:szCs w:val="21"/>
        </w:rPr>
        <w:t>计量</w:t>
      </w:r>
      <w:r w:rsidR="002D6684" w:rsidRPr="00CE70B8">
        <w:rPr>
          <w:rFonts w:ascii="Times New Roman" w:hAnsiTheme="minorEastAsia" w:cs="Times New Roman"/>
          <w:szCs w:val="21"/>
        </w:rPr>
        <w:t>分析，我们发现</w:t>
      </w:r>
      <w:r w:rsidR="002D6684" w:rsidRPr="00CE70B8">
        <w:rPr>
          <w:rFonts w:ascii="Times New Roman" w:hAnsiTheme="minorEastAsia" w:cs="Times New Roman"/>
          <w:kern w:val="0"/>
          <w:szCs w:val="21"/>
        </w:rPr>
        <w:t>当姓氏数目少、姓氏集中度高，即存在两个或数个实力相当的大家族时，一地区爆发宗族械斗的概率最大（</w:t>
      </w:r>
      <w:r w:rsidR="002D6684" w:rsidRPr="00CE70B8">
        <w:rPr>
          <w:rFonts w:ascii="Times New Roman" w:hAnsi="Times New Roman" w:cs="Times New Roman"/>
          <w:kern w:val="0"/>
          <w:szCs w:val="21"/>
        </w:rPr>
        <w:t>Lu and Wang</w:t>
      </w:r>
      <w:r w:rsidR="002D6684" w:rsidRPr="00CE70B8">
        <w:rPr>
          <w:rFonts w:ascii="Times New Roman" w:hAnsiTheme="minorEastAsia" w:cs="Times New Roman"/>
          <w:kern w:val="0"/>
          <w:szCs w:val="21"/>
        </w:rPr>
        <w:t>，</w:t>
      </w:r>
      <w:r w:rsidR="002D6684" w:rsidRPr="00CE70B8">
        <w:rPr>
          <w:rFonts w:ascii="Times New Roman" w:hAnsi="Times New Roman" w:cs="Times New Roman"/>
          <w:kern w:val="0"/>
          <w:szCs w:val="21"/>
        </w:rPr>
        <w:t>2019a</w:t>
      </w:r>
      <w:r w:rsidR="002D6684" w:rsidRPr="00CE70B8">
        <w:rPr>
          <w:rFonts w:ascii="Times New Roman" w:hAnsiTheme="minorEastAsia" w:cs="Times New Roman"/>
          <w:kern w:val="0"/>
          <w:szCs w:val="21"/>
        </w:rPr>
        <w:t>，</w:t>
      </w:r>
      <w:r w:rsidR="002D6684" w:rsidRPr="00CE70B8">
        <w:rPr>
          <w:rFonts w:ascii="Times New Roman" w:hAnsi="Times New Roman" w:cs="Times New Roman"/>
          <w:kern w:val="0"/>
          <w:szCs w:val="21"/>
        </w:rPr>
        <w:t>2019b</w:t>
      </w:r>
      <w:r w:rsidR="002D6684" w:rsidRPr="00CE70B8">
        <w:rPr>
          <w:rFonts w:ascii="Times New Roman" w:hAnsiTheme="minorEastAsia" w:cs="Times New Roman"/>
          <w:kern w:val="0"/>
          <w:szCs w:val="21"/>
        </w:rPr>
        <w:t>）</w:t>
      </w:r>
      <w:r w:rsidR="00512CC7">
        <w:rPr>
          <w:rFonts w:ascii="Times New Roman" w:hAnsiTheme="minorEastAsia" w:cs="Times New Roman" w:hint="eastAsia"/>
          <w:kern w:val="0"/>
          <w:szCs w:val="21"/>
        </w:rPr>
        <w:t>。</w:t>
      </w:r>
      <w:r w:rsidR="002D6684" w:rsidRPr="00CE70B8">
        <w:rPr>
          <w:rStyle w:val="a6"/>
          <w:rFonts w:ascii="Times New Roman" w:hAnsi="Times New Roman" w:cs="Times New Roman"/>
          <w:kern w:val="0"/>
          <w:szCs w:val="21"/>
        </w:rPr>
        <w:footnoteReference w:id="21"/>
      </w:r>
      <w:r w:rsidR="004807A0">
        <w:rPr>
          <w:rFonts w:ascii="Times New Roman" w:hAnsiTheme="minorEastAsia" w:cs="Times New Roman"/>
          <w:kern w:val="0"/>
          <w:szCs w:val="21"/>
        </w:rPr>
        <w:t>图</w:t>
      </w:r>
      <w:r w:rsidR="004807A0">
        <w:rPr>
          <w:rFonts w:ascii="Times New Roman" w:hAnsiTheme="minorEastAsia" w:cs="Times New Roman" w:hint="eastAsia"/>
          <w:kern w:val="0"/>
          <w:szCs w:val="21"/>
        </w:rPr>
        <w:t>3</w:t>
      </w:r>
      <w:r w:rsidR="004807A0">
        <w:rPr>
          <w:rFonts w:ascii="Times New Roman" w:hAnsiTheme="minorEastAsia" w:cs="Times New Roman" w:hint="eastAsia"/>
          <w:kern w:val="0"/>
          <w:szCs w:val="21"/>
        </w:rPr>
        <w:t>是宗族械斗分布图，可以看出，宗族械斗主要分布在江西、湖南、广西、广东、福建以及浙江南部；结合图</w:t>
      </w:r>
      <w:r w:rsidR="004807A0">
        <w:rPr>
          <w:rFonts w:ascii="Times New Roman" w:hAnsiTheme="minorEastAsia" w:cs="Times New Roman" w:hint="eastAsia"/>
          <w:kern w:val="0"/>
          <w:szCs w:val="21"/>
        </w:rPr>
        <w:t>2</w:t>
      </w:r>
      <w:r w:rsidR="004807A0">
        <w:rPr>
          <w:rFonts w:ascii="Times New Roman" w:hAnsiTheme="minorEastAsia" w:cs="Times New Roman" w:hint="eastAsia"/>
          <w:kern w:val="0"/>
          <w:szCs w:val="21"/>
        </w:rPr>
        <w:t>，我们可以发现，姓氏数目与宗族械斗呈现显著的负相关关系。</w:t>
      </w:r>
    </w:p>
    <w:p w:rsidR="004807A0" w:rsidRDefault="00265C1D" w:rsidP="00CE70B8">
      <w:pPr>
        <w:autoSpaceDE w:val="0"/>
        <w:autoSpaceDN w:val="0"/>
        <w:adjustRightInd w:val="0"/>
        <w:spacing w:line="360" w:lineRule="auto"/>
        <w:rPr>
          <w:rFonts w:ascii="Times New Roman" w:hAnsiTheme="minorEastAsia" w:cs="Times New Roman"/>
          <w:szCs w:val="21"/>
        </w:rPr>
      </w:pPr>
      <w:r>
        <w:rPr>
          <w:rFonts w:ascii="Times New Roman" w:hAnsiTheme="minorEastAsia" w:cs="Times New Roman"/>
          <w:noProof/>
          <w:kern w:val="0"/>
          <w:szCs w:val="21"/>
        </w:rPr>
        <w:lastRenderedPageBreak/>
        <w:drawing>
          <wp:inline distT="0" distB="0" distL="0" distR="0">
            <wp:extent cx="5274310" cy="3052445"/>
            <wp:effectExtent l="19050" t="0" r="2540" b="0"/>
            <wp:docPr id="10" name="图片 0" descr="图片清宗族械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图片清宗族械斗 - 副本.png"/>
                    <pic:cNvPicPr>
                      <a:picLocks noChangeAspect="1"/>
                    </pic:cNvPicPr>
                  </pic:nvPicPr>
                  <pic:blipFill>
                    <a:blip r:embed="rId10" cstate="print"/>
                    <a:stretch>
                      <a:fillRect/>
                    </a:stretch>
                  </pic:blipFill>
                  <pic:spPr>
                    <a:xfrm>
                      <a:off x="0" y="0"/>
                      <a:ext cx="5274310" cy="3052445"/>
                    </a:xfrm>
                    <a:prstGeom prst="rect">
                      <a:avLst/>
                    </a:prstGeom>
                  </pic:spPr>
                </pic:pic>
              </a:graphicData>
            </a:graphic>
          </wp:inline>
        </w:drawing>
      </w:r>
    </w:p>
    <w:p w:rsidR="00661840" w:rsidRDefault="000B24A7">
      <w:pPr>
        <w:autoSpaceDE w:val="0"/>
        <w:autoSpaceDN w:val="0"/>
        <w:adjustRightInd w:val="0"/>
        <w:spacing w:line="360" w:lineRule="auto"/>
        <w:jc w:val="center"/>
        <w:rPr>
          <w:rFonts w:ascii="Times New Roman" w:hAnsiTheme="minorEastAsia" w:cs="Times New Roman"/>
          <w:b/>
          <w:sz w:val="18"/>
          <w:szCs w:val="18"/>
        </w:rPr>
      </w:pPr>
      <w:r w:rsidRPr="000B24A7">
        <w:rPr>
          <w:rFonts w:ascii="Times New Roman" w:hAnsiTheme="minorEastAsia" w:cs="Times New Roman" w:hint="eastAsia"/>
          <w:b/>
          <w:sz w:val="18"/>
          <w:szCs w:val="18"/>
        </w:rPr>
        <w:t>图</w:t>
      </w:r>
      <w:r w:rsidRPr="000B24A7">
        <w:rPr>
          <w:rFonts w:ascii="Times New Roman" w:hAnsiTheme="minorEastAsia" w:cs="Times New Roman"/>
          <w:b/>
          <w:sz w:val="18"/>
          <w:szCs w:val="18"/>
        </w:rPr>
        <w:t xml:space="preserve">3 </w:t>
      </w:r>
      <w:r w:rsidRPr="000B24A7">
        <w:rPr>
          <w:rFonts w:ascii="Times New Roman" w:hAnsiTheme="minorEastAsia" w:cs="Times New Roman" w:hint="eastAsia"/>
          <w:b/>
          <w:sz w:val="18"/>
          <w:szCs w:val="18"/>
        </w:rPr>
        <w:t>宗族械斗分布图</w:t>
      </w:r>
    </w:p>
    <w:p w:rsidR="0034794C" w:rsidRPr="00CE70B8" w:rsidRDefault="00C25A62" w:rsidP="00CE70B8">
      <w:pPr>
        <w:autoSpaceDE w:val="0"/>
        <w:autoSpaceDN w:val="0"/>
        <w:adjustRightInd w:val="0"/>
        <w:spacing w:line="360" w:lineRule="auto"/>
        <w:rPr>
          <w:rFonts w:ascii="Times New Roman" w:hAnsi="Times New Roman" w:cs="Times New Roman"/>
          <w:szCs w:val="21"/>
        </w:rPr>
      </w:pPr>
      <w:r w:rsidRPr="00CE70B8">
        <w:rPr>
          <w:rFonts w:ascii="Times New Roman" w:hAnsi="Times New Roman" w:cs="Times New Roman"/>
          <w:szCs w:val="21"/>
        </w:rPr>
        <w:t xml:space="preserve">    </w:t>
      </w:r>
      <w:r w:rsidR="00BD73C9" w:rsidRPr="00CE70B8">
        <w:rPr>
          <w:rFonts w:ascii="Times New Roman" w:hAnsiTheme="minorEastAsia" w:cs="Times New Roman"/>
          <w:szCs w:val="21"/>
        </w:rPr>
        <w:t>宗族械斗的负面影响，除了</w:t>
      </w:r>
      <w:r w:rsidRPr="00CE70B8">
        <w:rPr>
          <w:rFonts w:ascii="Times New Roman" w:hAnsiTheme="minorEastAsia" w:cs="Times New Roman"/>
          <w:szCs w:val="21"/>
        </w:rPr>
        <w:t>显而易见</w:t>
      </w:r>
      <w:r w:rsidR="00BD73C9" w:rsidRPr="00CE70B8">
        <w:rPr>
          <w:rFonts w:ascii="Times New Roman" w:hAnsiTheme="minorEastAsia" w:cs="Times New Roman"/>
          <w:szCs w:val="21"/>
        </w:rPr>
        <w:t>的</w:t>
      </w:r>
      <w:r w:rsidR="00443E73" w:rsidRPr="00CE70B8">
        <w:rPr>
          <w:rFonts w:ascii="Times New Roman" w:hAnsiTheme="minorEastAsia" w:cs="Times New Roman"/>
          <w:kern w:val="0"/>
          <w:szCs w:val="21"/>
        </w:rPr>
        <w:t>威胁人们的生命财产安全</w:t>
      </w:r>
      <w:r w:rsidR="000854A1" w:rsidRPr="00CE70B8">
        <w:rPr>
          <w:rFonts w:ascii="Times New Roman" w:hAnsiTheme="minorEastAsia" w:cs="Times New Roman"/>
          <w:kern w:val="0"/>
          <w:szCs w:val="21"/>
        </w:rPr>
        <w:t>甚至引起社会不稳定</w:t>
      </w:r>
      <w:r w:rsidR="00FD3106" w:rsidRPr="00CE70B8">
        <w:rPr>
          <w:rFonts w:ascii="Times New Roman" w:hAnsiTheme="minorEastAsia" w:cs="Times New Roman"/>
          <w:kern w:val="0"/>
          <w:szCs w:val="21"/>
        </w:rPr>
        <w:t>这些</w:t>
      </w:r>
      <w:r w:rsidR="00DD619A" w:rsidRPr="00CE70B8">
        <w:rPr>
          <w:rFonts w:ascii="Times New Roman" w:hAnsiTheme="minorEastAsia" w:cs="Times New Roman"/>
          <w:kern w:val="0"/>
          <w:szCs w:val="21"/>
        </w:rPr>
        <w:t>直接</w:t>
      </w:r>
      <w:r w:rsidR="00FD3106" w:rsidRPr="00CE70B8">
        <w:rPr>
          <w:rFonts w:ascii="Times New Roman" w:hAnsiTheme="minorEastAsia" w:cs="Times New Roman"/>
          <w:kern w:val="0"/>
          <w:szCs w:val="21"/>
        </w:rPr>
        <w:t>后果，</w:t>
      </w:r>
      <w:r w:rsidR="006A1CA6" w:rsidRPr="00CE70B8">
        <w:rPr>
          <w:rFonts w:ascii="Times New Roman" w:hAnsiTheme="minorEastAsia" w:cs="Times New Roman"/>
          <w:szCs w:val="21"/>
        </w:rPr>
        <w:t>还会导致</w:t>
      </w:r>
      <w:r w:rsidR="009C02CD" w:rsidRPr="00CE70B8">
        <w:rPr>
          <w:rFonts w:ascii="Times New Roman" w:hAnsiTheme="minorEastAsia" w:cs="Times New Roman"/>
          <w:szCs w:val="21"/>
        </w:rPr>
        <w:t>严重的性别失衡</w:t>
      </w:r>
      <w:r w:rsidR="00FD3106" w:rsidRPr="00CE70B8">
        <w:rPr>
          <w:rFonts w:ascii="Times New Roman" w:hAnsiTheme="minorEastAsia" w:cs="Times New Roman"/>
          <w:szCs w:val="21"/>
        </w:rPr>
        <w:t>和当地教育水平的低下</w:t>
      </w:r>
      <w:r w:rsidR="009C02CD" w:rsidRPr="00CE70B8">
        <w:rPr>
          <w:rFonts w:ascii="Times New Roman" w:hAnsiTheme="minorEastAsia" w:cs="Times New Roman"/>
          <w:szCs w:val="21"/>
        </w:rPr>
        <w:t>（</w:t>
      </w:r>
      <w:r w:rsidR="00B7632B" w:rsidRPr="00CE70B8">
        <w:rPr>
          <w:rFonts w:ascii="Times New Roman" w:hAnsi="Times New Roman" w:cs="Times New Roman"/>
          <w:szCs w:val="21"/>
        </w:rPr>
        <w:t>Rowe</w:t>
      </w:r>
      <w:r w:rsidR="00B7632B" w:rsidRPr="00CE70B8">
        <w:rPr>
          <w:rFonts w:ascii="Times New Roman" w:hAnsiTheme="minorEastAsia" w:cs="Times New Roman"/>
          <w:szCs w:val="21"/>
        </w:rPr>
        <w:t>，</w:t>
      </w:r>
      <w:r w:rsidR="00B7632B" w:rsidRPr="00CE70B8">
        <w:rPr>
          <w:rFonts w:ascii="Times New Roman" w:hAnsi="Times New Roman" w:cs="Times New Roman"/>
          <w:szCs w:val="21"/>
        </w:rPr>
        <w:t>2007</w:t>
      </w:r>
      <w:r w:rsidR="00B7632B" w:rsidRPr="00CE70B8">
        <w:rPr>
          <w:rFonts w:ascii="Times New Roman" w:hAnsiTheme="minorEastAsia" w:cs="Times New Roman"/>
          <w:szCs w:val="21"/>
        </w:rPr>
        <w:t>；</w:t>
      </w:r>
      <w:r w:rsidR="00B7632B" w:rsidRPr="00CE70B8">
        <w:rPr>
          <w:rFonts w:ascii="Times New Roman" w:hAnsi="Times New Roman" w:cs="Times New Roman"/>
          <w:szCs w:val="21"/>
        </w:rPr>
        <w:t>Lu and Wang</w:t>
      </w:r>
      <w:r w:rsidR="00B7632B" w:rsidRPr="00CE70B8">
        <w:rPr>
          <w:rFonts w:ascii="Times New Roman" w:hAnsiTheme="minorEastAsia" w:cs="Times New Roman"/>
          <w:szCs w:val="21"/>
        </w:rPr>
        <w:t>，</w:t>
      </w:r>
      <w:r w:rsidR="00B7632B" w:rsidRPr="00CE70B8">
        <w:rPr>
          <w:rFonts w:ascii="Times New Roman" w:hAnsi="Times New Roman" w:cs="Times New Roman"/>
          <w:szCs w:val="21"/>
        </w:rPr>
        <w:t>2019</w:t>
      </w:r>
      <w:r w:rsidR="0003400F" w:rsidRPr="00CE70B8">
        <w:rPr>
          <w:rFonts w:ascii="Times New Roman" w:hAnsi="Times New Roman" w:cs="Times New Roman"/>
          <w:szCs w:val="21"/>
        </w:rPr>
        <w:t>a</w:t>
      </w:r>
      <w:r w:rsidR="009C02CD" w:rsidRPr="00CE70B8">
        <w:rPr>
          <w:rFonts w:ascii="Times New Roman" w:hAnsiTheme="minorEastAsia" w:cs="Times New Roman"/>
          <w:szCs w:val="21"/>
        </w:rPr>
        <w:t>）</w:t>
      </w:r>
      <w:r w:rsidR="00B7632B" w:rsidRPr="00CE70B8">
        <w:rPr>
          <w:rFonts w:ascii="Times New Roman" w:hAnsiTheme="minorEastAsia" w:cs="Times New Roman"/>
          <w:szCs w:val="21"/>
        </w:rPr>
        <w:t>。</w:t>
      </w:r>
      <w:r w:rsidR="00512CC7">
        <w:rPr>
          <w:rStyle w:val="a6"/>
          <w:rFonts w:ascii="Times New Roman" w:hAnsiTheme="minorEastAsia" w:cs="Times New Roman"/>
          <w:szCs w:val="21"/>
        </w:rPr>
        <w:footnoteReference w:id="22"/>
      </w:r>
      <w:r w:rsidR="00B7632B" w:rsidRPr="00CE70B8">
        <w:rPr>
          <w:rFonts w:ascii="Times New Roman" w:hAnsiTheme="minorEastAsia" w:cs="Times New Roman"/>
          <w:szCs w:val="21"/>
        </w:rPr>
        <w:t>由于男性是宗族械斗的主要力量，宗族械斗地区的家族为了增加械斗中获胜的概率，</w:t>
      </w:r>
      <w:r w:rsidR="006A1CA6" w:rsidRPr="00CE70B8">
        <w:rPr>
          <w:rFonts w:ascii="Times New Roman" w:hAnsiTheme="minorEastAsia" w:cs="Times New Roman"/>
          <w:szCs w:val="21"/>
        </w:rPr>
        <w:t>取得当地资源分配的话语权，更</w:t>
      </w:r>
      <w:r w:rsidR="00B7632B" w:rsidRPr="00CE70B8">
        <w:rPr>
          <w:rFonts w:ascii="Times New Roman" w:hAnsiTheme="minorEastAsia" w:cs="Times New Roman"/>
          <w:szCs w:val="21"/>
        </w:rPr>
        <w:t>偏好生育男性。旧时，宗族械斗地区溺死女婴现象普遍；今天，</w:t>
      </w:r>
      <w:r w:rsidR="00B7632B" w:rsidRPr="00CE70B8">
        <w:rPr>
          <w:rFonts w:ascii="Times New Roman" w:hAnsi="Times New Roman" w:cs="Times New Roman"/>
          <w:szCs w:val="21"/>
        </w:rPr>
        <w:t>“</w:t>
      </w:r>
      <w:r w:rsidR="00B7632B" w:rsidRPr="00CE70B8">
        <w:rPr>
          <w:rFonts w:ascii="Times New Roman" w:hAnsiTheme="minorEastAsia" w:cs="Times New Roman"/>
          <w:szCs w:val="21"/>
        </w:rPr>
        <w:t>寄血</w:t>
      </w:r>
      <w:r w:rsidR="00DC5131" w:rsidRPr="00CE70B8">
        <w:rPr>
          <w:rFonts w:ascii="Times New Roman" w:hAnsiTheme="minorEastAsia" w:cs="Times New Roman"/>
          <w:szCs w:val="21"/>
        </w:rPr>
        <w:t>赴港验子</w:t>
      </w:r>
      <w:r w:rsidR="00DC5131" w:rsidRPr="00CE70B8">
        <w:rPr>
          <w:rFonts w:ascii="Times New Roman" w:hAnsi="Times New Roman" w:cs="Times New Roman"/>
          <w:szCs w:val="21"/>
        </w:rPr>
        <w:t>”</w:t>
      </w:r>
      <w:r w:rsidR="00DC5131" w:rsidRPr="00CE70B8">
        <w:rPr>
          <w:rFonts w:ascii="Times New Roman" w:hAnsiTheme="minorEastAsia" w:cs="Times New Roman"/>
          <w:szCs w:val="21"/>
        </w:rPr>
        <w:t>，得知是女婴就流产的现象也主要发生在存在宗族械斗的地区</w:t>
      </w:r>
      <w:r w:rsidR="00512CC7">
        <w:rPr>
          <w:rFonts w:ascii="Times New Roman" w:hAnsiTheme="minorEastAsia" w:cs="Times New Roman" w:hint="eastAsia"/>
          <w:szCs w:val="21"/>
        </w:rPr>
        <w:t>。</w:t>
      </w:r>
      <w:r w:rsidR="00C74B6B" w:rsidRPr="00CE70B8">
        <w:rPr>
          <w:rStyle w:val="a6"/>
          <w:rFonts w:ascii="Times New Roman" w:hAnsi="Times New Roman" w:cs="Times New Roman"/>
          <w:szCs w:val="21"/>
        </w:rPr>
        <w:footnoteReference w:id="23"/>
      </w:r>
      <w:r w:rsidR="00B7632B" w:rsidRPr="00CE70B8">
        <w:rPr>
          <w:rFonts w:ascii="Times New Roman" w:hAnsi="Times New Roman" w:cs="Times New Roman"/>
          <w:szCs w:val="21"/>
        </w:rPr>
        <w:t>Lu and Wang</w:t>
      </w:r>
      <w:r w:rsidR="00B7632B" w:rsidRPr="00CE70B8">
        <w:rPr>
          <w:rFonts w:ascii="Times New Roman" w:hAnsiTheme="minorEastAsia" w:cs="Times New Roman"/>
          <w:szCs w:val="21"/>
        </w:rPr>
        <w:t>（</w:t>
      </w:r>
      <w:r w:rsidR="00B7632B" w:rsidRPr="00CE70B8">
        <w:rPr>
          <w:rFonts w:ascii="Times New Roman" w:hAnsi="Times New Roman" w:cs="Times New Roman"/>
          <w:szCs w:val="21"/>
        </w:rPr>
        <w:t>2019</w:t>
      </w:r>
      <w:r w:rsidR="0003400F" w:rsidRPr="00CE70B8">
        <w:rPr>
          <w:rFonts w:ascii="Times New Roman" w:hAnsi="Times New Roman" w:cs="Times New Roman"/>
          <w:szCs w:val="21"/>
        </w:rPr>
        <w:t>a</w:t>
      </w:r>
      <w:r w:rsidR="00B7632B" w:rsidRPr="00CE70B8">
        <w:rPr>
          <w:rFonts w:ascii="Times New Roman" w:hAnsiTheme="minorEastAsia" w:cs="Times New Roman"/>
          <w:szCs w:val="21"/>
        </w:rPr>
        <w:t>）</w:t>
      </w:r>
      <w:r w:rsidR="00512CC7">
        <w:rPr>
          <w:rStyle w:val="a6"/>
          <w:rFonts w:ascii="Times New Roman" w:hAnsiTheme="minorEastAsia" w:cs="Times New Roman"/>
          <w:szCs w:val="21"/>
        </w:rPr>
        <w:footnoteReference w:id="24"/>
      </w:r>
      <w:r w:rsidR="00B7632B" w:rsidRPr="00CE70B8">
        <w:rPr>
          <w:rFonts w:ascii="Times New Roman" w:hAnsiTheme="minorEastAsia" w:cs="Times New Roman"/>
          <w:szCs w:val="21"/>
        </w:rPr>
        <w:t>则通过</w:t>
      </w:r>
      <w:r w:rsidR="00221F63">
        <w:rPr>
          <w:rFonts w:ascii="Times New Roman" w:hAnsiTheme="minorEastAsia" w:cs="Times New Roman"/>
          <w:szCs w:val="21"/>
        </w:rPr>
        <w:t>计量</w:t>
      </w:r>
      <w:r w:rsidR="00B7632B" w:rsidRPr="00CE70B8">
        <w:rPr>
          <w:rFonts w:ascii="Times New Roman" w:hAnsiTheme="minorEastAsia" w:cs="Times New Roman"/>
          <w:szCs w:val="21"/>
        </w:rPr>
        <w:t>分析发现</w:t>
      </w:r>
      <w:r w:rsidR="00221F63">
        <w:rPr>
          <w:rFonts w:ascii="Times New Roman" w:hAnsiTheme="minorEastAsia" w:cs="Times New Roman"/>
          <w:szCs w:val="21"/>
        </w:rPr>
        <w:t>，</w:t>
      </w:r>
      <w:r w:rsidR="0040336F">
        <w:rPr>
          <w:rFonts w:ascii="Times New Roman" w:hAnsiTheme="minorEastAsia" w:cs="Times New Roman" w:hint="eastAsia"/>
          <w:szCs w:val="21"/>
        </w:rPr>
        <w:t>存在</w:t>
      </w:r>
      <w:r w:rsidR="00B7632B" w:rsidRPr="00CE70B8">
        <w:rPr>
          <w:rFonts w:ascii="Times New Roman" w:hAnsiTheme="minorEastAsia" w:cs="Times New Roman"/>
          <w:szCs w:val="21"/>
        </w:rPr>
        <w:t>宗族械斗</w:t>
      </w:r>
      <w:r w:rsidR="00221F63">
        <w:rPr>
          <w:rFonts w:ascii="Times New Roman" w:hAnsiTheme="minorEastAsia" w:cs="Times New Roman"/>
          <w:szCs w:val="21"/>
        </w:rPr>
        <w:t>的</w:t>
      </w:r>
      <w:r w:rsidR="00B7632B" w:rsidRPr="00CE70B8">
        <w:rPr>
          <w:rFonts w:ascii="Times New Roman" w:hAnsiTheme="minorEastAsia" w:cs="Times New Roman"/>
          <w:szCs w:val="21"/>
        </w:rPr>
        <w:t>地区，男女比例显著更高，</w:t>
      </w:r>
      <w:r w:rsidR="0040336F">
        <w:rPr>
          <w:rFonts w:ascii="Times New Roman" w:hAnsiTheme="minorEastAsia" w:cs="Times New Roman" w:hint="eastAsia"/>
          <w:szCs w:val="21"/>
        </w:rPr>
        <w:t>1982</w:t>
      </w:r>
      <w:r w:rsidR="0040336F">
        <w:rPr>
          <w:rFonts w:ascii="Times New Roman" w:hAnsiTheme="minorEastAsia" w:cs="Times New Roman" w:hint="eastAsia"/>
          <w:szCs w:val="21"/>
        </w:rPr>
        <w:t>年人口普查数据显示，</w:t>
      </w:r>
      <w:r w:rsidR="004807A0">
        <w:rPr>
          <w:rFonts w:ascii="Times New Roman" w:hAnsiTheme="minorEastAsia" w:cs="Times New Roman"/>
          <w:szCs w:val="21"/>
        </w:rPr>
        <w:t>宗族械斗县的平均男女比例为</w:t>
      </w:r>
      <w:r w:rsidR="00AA25D5">
        <w:rPr>
          <w:rFonts w:ascii="Times New Roman" w:hAnsiTheme="minorEastAsia" w:cs="Times New Roman" w:hint="eastAsia"/>
          <w:szCs w:val="21"/>
        </w:rPr>
        <w:t>109</w:t>
      </w:r>
      <w:r w:rsidR="004807A0">
        <w:rPr>
          <w:rFonts w:ascii="Times New Roman" w:hAnsiTheme="minorEastAsia" w:cs="Times New Roman" w:hint="eastAsia"/>
          <w:szCs w:val="21"/>
        </w:rPr>
        <w:t>，而非宗族械斗县的平均男女比例仅为</w:t>
      </w:r>
      <w:r w:rsidR="00AA25D5">
        <w:rPr>
          <w:rFonts w:ascii="Times New Roman" w:hAnsiTheme="minorEastAsia" w:cs="Times New Roman" w:hint="eastAsia"/>
          <w:szCs w:val="21"/>
        </w:rPr>
        <w:t>106</w:t>
      </w:r>
      <w:r w:rsidR="004807A0">
        <w:rPr>
          <w:rFonts w:ascii="Times New Roman" w:hAnsiTheme="minorEastAsia" w:cs="Times New Roman" w:hint="eastAsia"/>
          <w:szCs w:val="21"/>
        </w:rPr>
        <w:t>；</w:t>
      </w:r>
      <w:r w:rsidR="00B7632B" w:rsidRPr="00CE70B8">
        <w:rPr>
          <w:rFonts w:ascii="Times New Roman" w:hAnsiTheme="minorEastAsia" w:cs="Times New Roman"/>
          <w:szCs w:val="21"/>
        </w:rPr>
        <w:t>且</w:t>
      </w:r>
      <w:r w:rsidR="00221F63">
        <w:rPr>
          <w:rFonts w:ascii="Times New Roman" w:hAnsiTheme="minorEastAsia" w:cs="Times New Roman"/>
          <w:szCs w:val="21"/>
        </w:rPr>
        <w:t>有否</w:t>
      </w:r>
      <w:r w:rsidR="00B7632B" w:rsidRPr="00CE70B8">
        <w:rPr>
          <w:rFonts w:ascii="Times New Roman" w:hAnsiTheme="minorEastAsia" w:cs="Times New Roman"/>
          <w:szCs w:val="21"/>
        </w:rPr>
        <w:t>宗族械斗可以解释地区</w:t>
      </w:r>
      <w:r w:rsidR="00221F63">
        <w:rPr>
          <w:rFonts w:ascii="Times New Roman" w:hAnsiTheme="minorEastAsia" w:cs="Times New Roman"/>
          <w:szCs w:val="21"/>
        </w:rPr>
        <w:t>间</w:t>
      </w:r>
      <w:r w:rsidR="00B7632B" w:rsidRPr="00CE70B8">
        <w:rPr>
          <w:rFonts w:ascii="Times New Roman" w:hAnsiTheme="minorEastAsia" w:cs="Times New Roman"/>
          <w:szCs w:val="21"/>
        </w:rPr>
        <w:t>约</w:t>
      </w:r>
      <w:r w:rsidR="00B7632B" w:rsidRPr="00CE70B8">
        <w:rPr>
          <w:rFonts w:ascii="Times New Roman" w:hAnsi="Times New Roman" w:cs="Times New Roman"/>
          <w:szCs w:val="21"/>
        </w:rPr>
        <w:t>30%</w:t>
      </w:r>
      <w:r w:rsidR="00B7632B" w:rsidRPr="00CE70B8">
        <w:rPr>
          <w:rFonts w:ascii="Times New Roman" w:hAnsiTheme="minorEastAsia" w:cs="Times New Roman"/>
          <w:szCs w:val="21"/>
        </w:rPr>
        <w:t>的性别失衡</w:t>
      </w:r>
      <w:r w:rsidR="00221F63">
        <w:rPr>
          <w:rFonts w:ascii="Times New Roman" w:hAnsiTheme="minorEastAsia" w:cs="Times New Roman"/>
          <w:szCs w:val="21"/>
        </w:rPr>
        <w:t>差异</w:t>
      </w:r>
      <w:r w:rsidR="00B7632B" w:rsidRPr="00CE70B8">
        <w:rPr>
          <w:rFonts w:ascii="Times New Roman" w:hAnsiTheme="minorEastAsia" w:cs="Times New Roman"/>
          <w:szCs w:val="21"/>
        </w:rPr>
        <w:t>。与此同时，宗族械斗还</w:t>
      </w:r>
      <w:r w:rsidR="00D7784C" w:rsidRPr="00CE70B8">
        <w:rPr>
          <w:rFonts w:ascii="Times New Roman" w:hAnsiTheme="minorEastAsia" w:cs="Times New Roman"/>
          <w:szCs w:val="21"/>
        </w:rPr>
        <w:t>会</w:t>
      </w:r>
      <w:r w:rsidR="00B7632B" w:rsidRPr="00CE70B8">
        <w:rPr>
          <w:rFonts w:ascii="Times New Roman" w:hAnsiTheme="minorEastAsia" w:cs="Times New Roman"/>
          <w:szCs w:val="21"/>
        </w:rPr>
        <w:t>导致</w:t>
      </w:r>
      <w:r w:rsidR="00D7784C" w:rsidRPr="00CE70B8">
        <w:rPr>
          <w:rFonts w:ascii="Times New Roman" w:hAnsiTheme="minorEastAsia" w:cs="Times New Roman"/>
          <w:szCs w:val="21"/>
        </w:rPr>
        <w:t>当地</w:t>
      </w:r>
      <w:r w:rsidR="0003400F" w:rsidRPr="00CE70B8">
        <w:rPr>
          <w:rFonts w:ascii="Times New Roman" w:hAnsiTheme="minorEastAsia" w:cs="Times New Roman"/>
          <w:szCs w:val="21"/>
        </w:rPr>
        <w:t>教育水平低下。</w:t>
      </w:r>
      <w:r w:rsidR="0003400F" w:rsidRPr="00CE70B8">
        <w:rPr>
          <w:rFonts w:ascii="Times New Roman" w:hAnsi="Times New Roman" w:cs="Times New Roman"/>
          <w:szCs w:val="21"/>
        </w:rPr>
        <w:t>Lu and Wang</w:t>
      </w:r>
      <w:r w:rsidR="0003400F" w:rsidRPr="00CE70B8">
        <w:rPr>
          <w:rFonts w:ascii="Times New Roman" w:hAnsiTheme="minorEastAsia" w:cs="Times New Roman"/>
          <w:szCs w:val="21"/>
        </w:rPr>
        <w:t>（</w:t>
      </w:r>
      <w:r w:rsidR="0003400F" w:rsidRPr="00CE70B8">
        <w:rPr>
          <w:rFonts w:ascii="Times New Roman" w:hAnsi="Times New Roman" w:cs="Times New Roman"/>
          <w:szCs w:val="21"/>
        </w:rPr>
        <w:t>2019b</w:t>
      </w:r>
      <w:r w:rsidR="0003400F" w:rsidRPr="00CE70B8">
        <w:rPr>
          <w:rFonts w:ascii="Times New Roman" w:hAnsiTheme="minorEastAsia" w:cs="Times New Roman"/>
          <w:szCs w:val="21"/>
        </w:rPr>
        <w:t>）</w:t>
      </w:r>
      <w:r w:rsidR="00512CC7">
        <w:rPr>
          <w:rStyle w:val="a6"/>
          <w:rFonts w:ascii="Times New Roman" w:hAnsiTheme="minorEastAsia" w:cs="Times New Roman"/>
          <w:szCs w:val="21"/>
        </w:rPr>
        <w:footnoteReference w:id="25"/>
      </w:r>
      <w:r w:rsidR="000701C3" w:rsidRPr="00CE70B8">
        <w:rPr>
          <w:rFonts w:ascii="Times New Roman" w:hAnsiTheme="minorEastAsia" w:cs="Times New Roman"/>
          <w:szCs w:val="21"/>
        </w:rPr>
        <w:t>的实证研究发现</w:t>
      </w:r>
      <w:r w:rsidR="0003400F" w:rsidRPr="00CE70B8">
        <w:rPr>
          <w:rFonts w:ascii="Times New Roman" w:hAnsiTheme="minorEastAsia" w:cs="Times New Roman"/>
          <w:szCs w:val="21"/>
        </w:rPr>
        <w:t>，</w:t>
      </w:r>
      <w:r w:rsidR="000701C3" w:rsidRPr="00CE70B8">
        <w:rPr>
          <w:rFonts w:ascii="Times New Roman" w:hAnsiTheme="minorEastAsia" w:cs="Times New Roman"/>
          <w:szCs w:val="21"/>
        </w:rPr>
        <w:t>宗族械斗地区的平均受教育年限比其他地区低约</w:t>
      </w:r>
      <w:r w:rsidR="000701C3" w:rsidRPr="00CE70B8">
        <w:rPr>
          <w:rFonts w:ascii="Times New Roman" w:hAnsi="Times New Roman" w:cs="Times New Roman"/>
          <w:szCs w:val="21"/>
        </w:rPr>
        <w:t>5%</w:t>
      </w:r>
      <w:r w:rsidR="000701C3" w:rsidRPr="00CE70B8">
        <w:rPr>
          <w:rFonts w:ascii="Times New Roman" w:hAnsiTheme="minorEastAsia" w:cs="Times New Roman"/>
          <w:szCs w:val="21"/>
        </w:rPr>
        <w:t>，这一影响对男性比对女性更显著，对</w:t>
      </w:r>
      <w:r w:rsidR="009D4AA7">
        <w:rPr>
          <w:rFonts w:ascii="Times New Roman" w:hAnsiTheme="minorEastAsia" w:cs="Times New Roman"/>
          <w:szCs w:val="21"/>
        </w:rPr>
        <w:t>乡村</w:t>
      </w:r>
      <w:r w:rsidR="000701C3" w:rsidRPr="00CE70B8">
        <w:rPr>
          <w:rFonts w:ascii="Times New Roman" w:hAnsiTheme="minorEastAsia" w:cs="Times New Roman"/>
          <w:szCs w:val="21"/>
        </w:rPr>
        <w:t>人群比对城市人群更显著；</w:t>
      </w:r>
      <w:r w:rsidR="00221F63">
        <w:rPr>
          <w:rFonts w:ascii="Times New Roman" w:hAnsiTheme="minorEastAsia" w:cs="Times New Roman"/>
          <w:szCs w:val="21"/>
        </w:rPr>
        <w:t>研究</w:t>
      </w:r>
      <w:r w:rsidR="000701C3" w:rsidRPr="00CE70B8">
        <w:rPr>
          <w:rFonts w:ascii="Times New Roman" w:hAnsiTheme="minorEastAsia" w:cs="Times New Roman"/>
          <w:szCs w:val="21"/>
        </w:rPr>
        <w:t>还发现，宗族械斗地区存在</w:t>
      </w:r>
      <w:r w:rsidR="000701C3" w:rsidRPr="00CE70B8">
        <w:rPr>
          <w:rFonts w:ascii="Times New Roman" w:hAnsi="Times New Roman" w:cs="Times New Roman"/>
          <w:szCs w:val="21"/>
        </w:rPr>
        <w:t>“</w:t>
      </w:r>
      <w:r w:rsidR="000701C3" w:rsidRPr="00CE70B8">
        <w:rPr>
          <w:rFonts w:ascii="Times New Roman" w:hAnsiTheme="minorEastAsia" w:cs="Times New Roman"/>
          <w:szCs w:val="21"/>
        </w:rPr>
        <w:t>拳师</w:t>
      </w:r>
      <w:r w:rsidR="000701C3" w:rsidRPr="00CE70B8">
        <w:rPr>
          <w:rFonts w:ascii="Times New Roman" w:hAnsi="Times New Roman" w:cs="Times New Roman"/>
          <w:szCs w:val="21"/>
        </w:rPr>
        <w:t>”</w:t>
      </w:r>
      <w:r w:rsidR="000701C3" w:rsidRPr="00CE70B8">
        <w:rPr>
          <w:rFonts w:ascii="Times New Roman" w:hAnsiTheme="minorEastAsia" w:cs="Times New Roman"/>
          <w:szCs w:val="21"/>
        </w:rPr>
        <w:t>、</w:t>
      </w:r>
      <w:r w:rsidR="000701C3" w:rsidRPr="00CE70B8">
        <w:rPr>
          <w:rFonts w:ascii="Times New Roman" w:hAnsi="Times New Roman" w:cs="Times New Roman"/>
          <w:szCs w:val="21"/>
        </w:rPr>
        <w:t>“</w:t>
      </w:r>
      <w:r w:rsidR="000701C3" w:rsidRPr="00CE70B8">
        <w:rPr>
          <w:rFonts w:ascii="Times New Roman" w:hAnsiTheme="minorEastAsia" w:cs="Times New Roman"/>
          <w:szCs w:val="21"/>
        </w:rPr>
        <w:t>武师</w:t>
      </w:r>
      <w:r w:rsidR="000701C3" w:rsidRPr="00CE70B8">
        <w:rPr>
          <w:rFonts w:ascii="Times New Roman" w:hAnsi="Times New Roman" w:cs="Times New Roman"/>
          <w:szCs w:val="21"/>
        </w:rPr>
        <w:t>”</w:t>
      </w:r>
      <w:r w:rsidR="000701C3" w:rsidRPr="00CE70B8">
        <w:rPr>
          <w:rFonts w:ascii="Times New Roman" w:hAnsiTheme="minorEastAsia" w:cs="Times New Roman"/>
          <w:szCs w:val="21"/>
        </w:rPr>
        <w:t>的概率比其他地区高约</w:t>
      </w:r>
      <w:r w:rsidR="000701C3" w:rsidRPr="00CE70B8">
        <w:rPr>
          <w:rFonts w:ascii="Times New Roman" w:hAnsi="Times New Roman" w:cs="Times New Roman"/>
          <w:szCs w:val="21"/>
        </w:rPr>
        <w:t>20%</w:t>
      </w:r>
      <w:r w:rsidR="000701C3" w:rsidRPr="00CE70B8">
        <w:rPr>
          <w:rFonts w:ascii="Times New Roman" w:hAnsiTheme="minorEastAsia" w:cs="Times New Roman"/>
          <w:szCs w:val="21"/>
        </w:rPr>
        <w:t>，</w:t>
      </w:r>
      <w:r w:rsidR="00896826" w:rsidRPr="00CE70B8">
        <w:rPr>
          <w:rFonts w:ascii="Times New Roman" w:hAnsiTheme="minorEastAsia" w:cs="Times New Roman"/>
          <w:szCs w:val="21"/>
        </w:rPr>
        <w:t>而</w:t>
      </w:r>
      <w:r w:rsidR="000701C3" w:rsidRPr="00CE70B8">
        <w:rPr>
          <w:rFonts w:ascii="Times New Roman" w:hAnsiTheme="minorEastAsia" w:cs="Times New Roman"/>
          <w:szCs w:val="21"/>
        </w:rPr>
        <w:t>且</w:t>
      </w:r>
      <w:r w:rsidR="00896826" w:rsidRPr="00CE70B8">
        <w:rPr>
          <w:rFonts w:ascii="Times New Roman" w:hAnsiTheme="minorEastAsia" w:cs="Times New Roman"/>
          <w:szCs w:val="21"/>
        </w:rPr>
        <w:t>当男孩接受</w:t>
      </w:r>
      <w:r w:rsidR="000701C3" w:rsidRPr="00CE70B8">
        <w:rPr>
          <w:rFonts w:ascii="Times New Roman" w:hAnsiTheme="minorEastAsia" w:cs="Times New Roman"/>
          <w:szCs w:val="21"/>
        </w:rPr>
        <w:t>武力投资</w:t>
      </w:r>
      <w:r w:rsidR="00896826" w:rsidRPr="00CE70B8">
        <w:rPr>
          <w:rFonts w:ascii="Times New Roman" w:hAnsiTheme="minorEastAsia" w:cs="Times New Roman"/>
          <w:szCs w:val="21"/>
        </w:rPr>
        <w:t>时，其</w:t>
      </w:r>
      <w:r w:rsidR="000701C3" w:rsidRPr="00CE70B8">
        <w:rPr>
          <w:rFonts w:ascii="Times New Roman" w:hAnsiTheme="minorEastAsia" w:cs="Times New Roman"/>
          <w:szCs w:val="21"/>
        </w:rPr>
        <w:t>教育</w:t>
      </w:r>
      <w:r w:rsidR="00896826" w:rsidRPr="00CE70B8">
        <w:rPr>
          <w:rFonts w:ascii="Times New Roman" w:hAnsiTheme="minorEastAsia" w:cs="Times New Roman"/>
          <w:szCs w:val="21"/>
        </w:rPr>
        <w:t>水平就相应下降了</w:t>
      </w:r>
      <w:r w:rsidR="000701C3" w:rsidRPr="00CE70B8">
        <w:rPr>
          <w:rFonts w:ascii="Times New Roman" w:hAnsiTheme="minorEastAsia" w:cs="Times New Roman"/>
          <w:szCs w:val="21"/>
        </w:rPr>
        <w:t>。</w:t>
      </w:r>
      <w:r w:rsidR="00D02132" w:rsidRPr="00CE70B8">
        <w:rPr>
          <w:rFonts w:ascii="Times New Roman" w:hAnsiTheme="minorEastAsia" w:cs="Times New Roman"/>
          <w:szCs w:val="21"/>
        </w:rPr>
        <w:t>以广东省顺德区为例，顺德历史上一直存在宗族械斗的传统，而顺德也素有</w:t>
      </w:r>
      <w:r w:rsidR="00D02132" w:rsidRPr="00CE70B8">
        <w:rPr>
          <w:rFonts w:ascii="Times New Roman" w:hAnsi="Times New Roman" w:cs="Times New Roman"/>
          <w:szCs w:val="21"/>
        </w:rPr>
        <w:t>“</w:t>
      </w:r>
      <w:r w:rsidR="00D02132" w:rsidRPr="00CE70B8">
        <w:rPr>
          <w:rFonts w:ascii="Times New Roman" w:hAnsiTheme="minorEastAsia" w:cs="Times New Roman"/>
          <w:szCs w:val="21"/>
        </w:rPr>
        <w:t>武术之乡</w:t>
      </w:r>
      <w:r w:rsidR="00D02132" w:rsidRPr="00CE70B8">
        <w:rPr>
          <w:rFonts w:ascii="Times New Roman" w:hAnsi="Times New Roman" w:cs="Times New Roman"/>
          <w:szCs w:val="21"/>
        </w:rPr>
        <w:t>”</w:t>
      </w:r>
      <w:r w:rsidR="00D02132" w:rsidRPr="00CE70B8">
        <w:rPr>
          <w:rFonts w:ascii="Times New Roman" w:hAnsiTheme="minorEastAsia" w:cs="Times New Roman"/>
          <w:szCs w:val="21"/>
        </w:rPr>
        <w:t>的头衔，历来便盛产武术大师，咏春拳一</w:t>
      </w:r>
      <w:r w:rsidR="00D02132" w:rsidRPr="00CE70B8">
        <w:rPr>
          <w:rFonts w:ascii="Times New Roman" w:hAnsiTheme="minorEastAsia" w:cs="Times New Roman"/>
          <w:szCs w:val="21"/>
        </w:rPr>
        <w:lastRenderedPageBreak/>
        <w:t>代宗师陈华顺、</w:t>
      </w:r>
      <w:r w:rsidR="00D02132" w:rsidRPr="00CE70B8">
        <w:rPr>
          <w:rFonts w:ascii="Times New Roman" w:hAnsi="Times New Roman" w:cs="Times New Roman"/>
          <w:szCs w:val="21"/>
        </w:rPr>
        <w:t>“</w:t>
      </w:r>
      <w:r w:rsidR="00D02132" w:rsidRPr="00CE70B8">
        <w:rPr>
          <w:rFonts w:ascii="Times New Roman" w:hAnsiTheme="minorEastAsia" w:cs="Times New Roman"/>
          <w:szCs w:val="21"/>
        </w:rPr>
        <w:t>两广棍王</w:t>
      </w:r>
      <w:r w:rsidR="00D02132" w:rsidRPr="00CE70B8">
        <w:rPr>
          <w:rFonts w:ascii="Times New Roman" w:hAnsi="Times New Roman" w:cs="Times New Roman"/>
          <w:szCs w:val="21"/>
        </w:rPr>
        <w:t>”</w:t>
      </w:r>
      <w:r w:rsidR="00D02132" w:rsidRPr="00CE70B8">
        <w:rPr>
          <w:rFonts w:ascii="Times New Roman" w:hAnsiTheme="minorEastAsia" w:cs="Times New Roman"/>
          <w:szCs w:val="21"/>
        </w:rPr>
        <w:t>陈当绵、</w:t>
      </w:r>
      <w:r w:rsidR="00D02132" w:rsidRPr="00CE70B8">
        <w:rPr>
          <w:rFonts w:ascii="Times New Roman" w:hAnsi="Times New Roman" w:cs="Times New Roman"/>
          <w:szCs w:val="21"/>
        </w:rPr>
        <w:t>“</w:t>
      </w:r>
      <w:r w:rsidR="00D02132" w:rsidRPr="00CE70B8">
        <w:rPr>
          <w:rFonts w:ascii="Times New Roman" w:hAnsiTheme="minorEastAsia" w:cs="Times New Roman"/>
          <w:szCs w:val="21"/>
        </w:rPr>
        <w:t>讲手王</w:t>
      </w:r>
      <w:r w:rsidR="00D02132" w:rsidRPr="00CE70B8">
        <w:rPr>
          <w:rFonts w:ascii="Times New Roman" w:hAnsi="Times New Roman" w:cs="Times New Roman"/>
          <w:szCs w:val="21"/>
        </w:rPr>
        <w:t>”</w:t>
      </w:r>
      <w:r w:rsidR="00D02132" w:rsidRPr="00CE70B8">
        <w:rPr>
          <w:rFonts w:ascii="Times New Roman" w:hAnsiTheme="minorEastAsia" w:cs="Times New Roman"/>
          <w:szCs w:val="21"/>
        </w:rPr>
        <w:t>黄淳梁、</w:t>
      </w:r>
      <w:r w:rsidR="00D02132" w:rsidRPr="00CE70B8">
        <w:rPr>
          <w:rFonts w:ascii="Times New Roman" w:hAnsi="Times New Roman" w:cs="Times New Roman"/>
          <w:szCs w:val="21"/>
        </w:rPr>
        <w:t>“</w:t>
      </w:r>
      <w:r w:rsidR="00D02132" w:rsidRPr="00CE70B8">
        <w:rPr>
          <w:rFonts w:ascii="Times New Roman" w:hAnsiTheme="minorEastAsia" w:cs="Times New Roman"/>
          <w:szCs w:val="21"/>
        </w:rPr>
        <w:t>功夫之王</w:t>
      </w:r>
      <w:r w:rsidR="00D02132" w:rsidRPr="00CE70B8">
        <w:rPr>
          <w:rFonts w:ascii="Times New Roman" w:hAnsi="Times New Roman" w:cs="Times New Roman"/>
          <w:szCs w:val="21"/>
        </w:rPr>
        <w:t>”</w:t>
      </w:r>
      <w:r w:rsidR="00D02132" w:rsidRPr="00CE70B8">
        <w:rPr>
          <w:rFonts w:ascii="Times New Roman" w:hAnsiTheme="minorEastAsia" w:cs="Times New Roman"/>
          <w:szCs w:val="21"/>
        </w:rPr>
        <w:t>李小龙等。直到最近几年，顺德还举办了数届</w:t>
      </w:r>
      <w:r w:rsidR="00D02132" w:rsidRPr="00CE70B8">
        <w:rPr>
          <w:rFonts w:ascii="Times New Roman" w:hAnsi="Times New Roman" w:cs="Times New Roman"/>
          <w:szCs w:val="21"/>
        </w:rPr>
        <w:t>“</w:t>
      </w:r>
      <w:r w:rsidR="00D02132" w:rsidRPr="00CE70B8">
        <w:rPr>
          <w:rFonts w:ascii="Times New Roman" w:hAnsiTheme="minorEastAsia" w:cs="Times New Roman"/>
          <w:szCs w:val="21"/>
        </w:rPr>
        <w:t>功夫文化节</w:t>
      </w:r>
      <w:r w:rsidR="00D02132" w:rsidRPr="00CE70B8">
        <w:rPr>
          <w:rFonts w:ascii="Times New Roman" w:hAnsi="Times New Roman" w:cs="Times New Roman"/>
          <w:szCs w:val="21"/>
        </w:rPr>
        <w:t>”</w:t>
      </w:r>
      <w:r w:rsidR="00D02132" w:rsidRPr="00CE70B8">
        <w:rPr>
          <w:rFonts w:ascii="Times New Roman" w:hAnsiTheme="minorEastAsia" w:cs="Times New Roman"/>
          <w:szCs w:val="21"/>
        </w:rPr>
        <w:t>。但是，顺德地区的教育水平跟广东其他地区相比却比较落后，</w:t>
      </w:r>
      <w:r w:rsidR="00D02132" w:rsidRPr="00CE70B8">
        <w:rPr>
          <w:rFonts w:ascii="Times New Roman" w:hAnsi="Times New Roman" w:cs="Times New Roman"/>
          <w:szCs w:val="21"/>
        </w:rPr>
        <w:t>1982</w:t>
      </w:r>
      <w:r w:rsidR="00D02132" w:rsidRPr="00CE70B8">
        <w:rPr>
          <w:rFonts w:ascii="Times New Roman" w:hAnsiTheme="minorEastAsia" w:cs="Times New Roman"/>
          <w:szCs w:val="21"/>
        </w:rPr>
        <w:t>年人口普查数据显示，顺德</w:t>
      </w:r>
      <w:r w:rsidR="00D02132" w:rsidRPr="00CE70B8">
        <w:rPr>
          <w:rFonts w:ascii="Times New Roman" w:hAnsi="Times New Roman" w:cs="Times New Roman"/>
          <w:szCs w:val="21"/>
        </w:rPr>
        <w:t>1982</w:t>
      </w:r>
      <w:r w:rsidR="00D02132" w:rsidRPr="00CE70B8">
        <w:rPr>
          <w:rFonts w:ascii="Times New Roman" w:hAnsiTheme="minorEastAsia" w:cs="Times New Roman"/>
          <w:szCs w:val="21"/>
        </w:rPr>
        <w:t>年的平均受教育年限仅</w:t>
      </w:r>
      <w:r w:rsidR="00D02132" w:rsidRPr="00CE70B8">
        <w:rPr>
          <w:rFonts w:ascii="Times New Roman" w:hAnsi="Times New Roman" w:cs="Times New Roman"/>
          <w:szCs w:val="21"/>
        </w:rPr>
        <w:t>5.99</w:t>
      </w:r>
      <w:r w:rsidR="00D02132" w:rsidRPr="00CE70B8">
        <w:rPr>
          <w:rFonts w:ascii="Times New Roman" w:hAnsiTheme="minorEastAsia" w:cs="Times New Roman"/>
          <w:szCs w:val="21"/>
        </w:rPr>
        <w:t>年，而广东省平均值为</w:t>
      </w:r>
      <w:r w:rsidR="00D02132" w:rsidRPr="00CE70B8">
        <w:rPr>
          <w:rFonts w:ascii="Times New Roman" w:hAnsi="Times New Roman" w:cs="Times New Roman"/>
          <w:szCs w:val="21"/>
        </w:rPr>
        <w:t>6.12</w:t>
      </w:r>
      <w:r w:rsidR="00D02132" w:rsidRPr="00CE70B8">
        <w:rPr>
          <w:rFonts w:ascii="Times New Roman" w:hAnsiTheme="minorEastAsia" w:cs="Times New Roman"/>
          <w:szCs w:val="21"/>
        </w:rPr>
        <w:t>年，但是与其经济发展水平却极不相称，顺德</w:t>
      </w:r>
      <w:r w:rsidR="00D02132" w:rsidRPr="00CE70B8">
        <w:rPr>
          <w:rFonts w:ascii="Times New Roman" w:hAnsi="Times New Roman" w:cs="Times New Roman"/>
          <w:szCs w:val="21"/>
        </w:rPr>
        <w:t>1982</w:t>
      </w:r>
      <w:r w:rsidR="00D02132" w:rsidRPr="00CE70B8">
        <w:rPr>
          <w:rFonts w:ascii="Times New Roman" w:hAnsiTheme="minorEastAsia" w:cs="Times New Roman"/>
          <w:szCs w:val="21"/>
        </w:rPr>
        <w:t>年的人均国民收入</w:t>
      </w:r>
      <w:r w:rsidR="00D02132" w:rsidRPr="00CE70B8">
        <w:rPr>
          <w:rFonts w:ascii="Times New Roman" w:hAnsi="Times New Roman" w:cs="Times New Roman"/>
          <w:szCs w:val="21"/>
        </w:rPr>
        <w:t>1126</w:t>
      </w:r>
      <w:r w:rsidR="00D02132" w:rsidRPr="00CE70B8">
        <w:rPr>
          <w:rFonts w:ascii="Times New Roman" w:hAnsiTheme="minorEastAsia" w:cs="Times New Roman"/>
          <w:szCs w:val="21"/>
        </w:rPr>
        <w:t>元，远高于广东省平均值</w:t>
      </w:r>
      <w:r w:rsidR="00D02132" w:rsidRPr="00CE70B8">
        <w:rPr>
          <w:rFonts w:ascii="Times New Roman" w:hAnsi="Times New Roman" w:cs="Times New Roman"/>
          <w:szCs w:val="21"/>
        </w:rPr>
        <w:t>658</w:t>
      </w:r>
      <w:r w:rsidR="00D02132" w:rsidRPr="00CE70B8">
        <w:rPr>
          <w:rFonts w:ascii="Times New Roman" w:hAnsiTheme="minorEastAsia" w:cs="Times New Roman"/>
          <w:szCs w:val="21"/>
        </w:rPr>
        <w:t>元。</w:t>
      </w:r>
    </w:p>
    <w:p w:rsidR="0046334D" w:rsidRPr="00CE70B8" w:rsidRDefault="0046334D" w:rsidP="00CE70B8">
      <w:pPr>
        <w:autoSpaceDE w:val="0"/>
        <w:autoSpaceDN w:val="0"/>
        <w:adjustRightInd w:val="0"/>
        <w:spacing w:line="360" w:lineRule="auto"/>
        <w:rPr>
          <w:rFonts w:ascii="Times New Roman" w:hAnsi="Times New Roman" w:cs="Times New Roman"/>
          <w:kern w:val="0"/>
          <w:szCs w:val="21"/>
        </w:rPr>
      </w:pPr>
    </w:p>
    <w:p w:rsidR="00857B88" w:rsidRPr="00CE70B8" w:rsidRDefault="00D7784C" w:rsidP="009D4AA7">
      <w:pPr>
        <w:spacing w:line="360" w:lineRule="auto"/>
        <w:jc w:val="center"/>
        <w:outlineLvl w:val="0"/>
        <w:rPr>
          <w:rFonts w:ascii="Times New Roman" w:hAnsi="Times New Roman" w:cs="Times New Roman"/>
          <w:b/>
          <w:sz w:val="24"/>
          <w:szCs w:val="24"/>
        </w:rPr>
      </w:pPr>
      <w:r w:rsidRPr="00CE70B8">
        <w:rPr>
          <w:rFonts w:ascii="Times New Roman" w:hAnsiTheme="minorEastAsia" w:cs="Times New Roman"/>
          <w:b/>
          <w:sz w:val="24"/>
          <w:szCs w:val="24"/>
        </w:rPr>
        <w:t>三</w:t>
      </w:r>
      <w:r w:rsidR="00EF3B5F" w:rsidRPr="00CE70B8">
        <w:rPr>
          <w:rFonts w:ascii="Times New Roman" w:hAnsiTheme="minorEastAsia" w:cs="Times New Roman"/>
          <w:b/>
          <w:sz w:val="24"/>
          <w:szCs w:val="24"/>
        </w:rPr>
        <w:t>、</w:t>
      </w:r>
      <w:r w:rsidR="007D2FBC" w:rsidRPr="00CE70B8">
        <w:rPr>
          <w:rFonts w:ascii="Times New Roman" w:hAnsiTheme="minorEastAsia" w:cs="Times New Roman"/>
          <w:b/>
          <w:sz w:val="24"/>
          <w:szCs w:val="24"/>
        </w:rPr>
        <w:t>城市化</w:t>
      </w:r>
      <w:r w:rsidR="00857B88" w:rsidRPr="00CE70B8">
        <w:rPr>
          <w:rFonts w:ascii="Times New Roman" w:hAnsiTheme="minorEastAsia" w:cs="Times New Roman"/>
          <w:b/>
          <w:sz w:val="24"/>
          <w:szCs w:val="24"/>
        </w:rPr>
        <w:t>进程</w:t>
      </w:r>
      <w:r w:rsidR="007D2FBC" w:rsidRPr="00CE70B8">
        <w:rPr>
          <w:rFonts w:ascii="Times New Roman" w:hAnsiTheme="minorEastAsia" w:cs="Times New Roman"/>
          <w:b/>
          <w:sz w:val="24"/>
          <w:szCs w:val="24"/>
        </w:rPr>
        <w:t>中</w:t>
      </w:r>
      <w:r w:rsidR="009D4AA7">
        <w:rPr>
          <w:rFonts w:ascii="Times New Roman" w:hAnsiTheme="minorEastAsia" w:cs="Times New Roman"/>
          <w:b/>
          <w:sz w:val="24"/>
          <w:szCs w:val="24"/>
        </w:rPr>
        <w:t>乡村</w:t>
      </w:r>
      <w:r w:rsidR="006D23C2" w:rsidRPr="00CE70B8">
        <w:rPr>
          <w:rFonts w:ascii="Times New Roman" w:hAnsiTheme="minorEastAsia" w:cs="Times New Roman"/>
          <w:b/>
          <w:sz w:val="24"/>
          <w:szCs w:val="24"/>
        </w:rPr>
        <w:t>传统</w:t>
      </w:r>
      <w:r w:rsidR="007D2FBC" w:rsidRPr="00CE70B8">
        <w:rPr>
          <w:rFonts w:ascii="Times New Roman" w:hAnsiTheme="minorEastAsia" w:cs="Times New Roman"/>
          <w:b/>
          <w:sz w:val="24"/>
          <w:szCs w:val="24"/>
        </w:rPr>
        <w:t>资源配置机制</w:t>
      </w:r>
      <w:r w:rsidR="006D23C2" w:rsidRPr="00CE70B8">
        <w:rPr>
          <w:rFonts w:ascii="Times New Roman" w:hAnsiTheme="minorEastAsia" w:cs="Times New Roman"/>
          <w:b/>
          <w:sz w:val="24"/>
          <w:szCs w:val="24"/>
        </w:rPr>
        <w:t>的变迁</w:t>
      </w:r>
    </w:p>
    <w:p w:rsidR="00BF4EBA" w:rsidRPr="00CE70B8" w:rsidRDefault="00DD40E2" w:rsidP="00CE70B8">
      <w:pPr>
        <w:autoSpaceDE w:val="0"/>
        <w:autoSpaceDN w:val="0"/>
        <w:adjustRightInd w:val="0"/>
        <w:spacing w:line="360" w:lineRule="auto"/>
        <w:rPr>
          <w:rFonts w:ascii="Times New Roman" w:hAnsi="Times New Roman" w:cs="Times New Roman"/>
          <w:kern w:val="0"/>
          <w:szCs w:val="21"/>
        </w:rPr>
      </w:pPr>
      <w:r w:rsidRPr="00CE70B8">
        <w:rPr>
          <w:rFonts w:ascii="Times New Roman" w:hAnsi="Times New Roman" w:cs="Times New Roman"/>
          <w:szCs w:val="21"/>
        </w:rPr>
        <w:t xml:space="preserve">    </w:t>
      </w:r>
      <w:r w:rsidR="001F22F5" w:rsidRPr="00CE70B8">
        <w:rPr>
          <w:rFonts w:ascii="Times New Roman" w:hAnsiTheme="minorEastAsia" w:cs="Times New Roman"/>
          <w:szCs w:val="21"/>
        </w:rPr>
        <w:t>改革开放以来，</w:t>
      </w:r>
      <w:r w:rsidRPr="00CE70B8">
        <w:rPr>
          <w:rFonts w:ascii="Times New Roman" w:hAnsiTheme="minorEastAsia" w:cs="Times New Roman"/>
          <w:szCs w:val="21"/>
        </w:rPr>
        <w:t>特别是</w:t>
      </w:r>
      <w:r w:rsidRPr="00CE70B8">
        <w:rPr>
          <w:rFonts w:ascii="Times New Roman" w:hAnsi="Times New Roman" w:cs="Times New Roman"/>
          <w:szCs w:val="21"/>
        </w:rPr>
        <w:t>20</w:t>
      </w:r>
      <w:r w:rsidRPr="00CE70B8">
        <w:rPr>
          <w:rFonts w:ascii="Times New Roman" w:hAnsiTheme="minorEastAsia" w:cs="Times New Roman"/>
          <w:szCs w:val="21"/>
        </w:rPr>
        <w:t>世纪</w:t>
      </w:r>
      <w:r w:rsidRPr="00CE70B8">
        <w:rPr>
          <w:rFonts w:ascii="Times New Roman" w:hAnsi="Times New Roman" w:cs="Times New Roman"/>
          <w:szCs w:val="21"/>
        </w:rPr>
        <w:t>90</w:t>
      </w:r>
      <w:r w:rsidRPr="00CE70B8">
        <w:rPr>
          <w:rFonts w:ascii="Times New Roman" w:hAnsiTheme="minorEastAsia" w:cs="Times New Roman"/>
          <w:szCs w:val="21"/>
        </w:rPr>
        <w:t>年代以来，</w:t>
      </w:r>
      <w:r w:rsidR="001F22F5" w:rsidRPr="00CE70B8">
        <w:rPr>
          <w:rFonts w:ascii="Times New Roman" w:hAnsiTheme="minorEastAsia" w:cs="Times New Roman"/>
          <w:szCs w:val="21"/>
        </w:rPr>
        <w:t>现代化进程加快，劳动力流动频繁，</w:t>
      </w:r>
      <w:r w:rsidR="00B126B9">
        <w:rPr>
          <w:rFonts w:ascii="Times New Roman" w:hAnsiTheme="minorEastAsia" w:cs="Times New Roman"/>
          <w:szCs w:val="21"/>
        </w:rPr>
        <w:t>对传统乡村地区</w:t>
      </w:r>
      <w:r w:rsidR="00B126B9">
        <w:rPr>
          <w:rFonts w:ascii="Times New Roman" w:hAnsiTheme="minorEastAsia" w:cs="Times New Roman" w:hint="eastAsia"/>
          <w:szCs w:val="21"/>
        </w:rPr>
        <w:t>的</w:t>
      </w:r>
      <w:r w:rsidR="00B126B9">
        <w:rPr>
          <w:rFonts w:ascii="Times New Roman" w:hAnsiTheme="minorEastAsia" w:cs="Times New Roman"/>
          <w:szCs w:val="21"/>
        </w:rPr>
        <w:t>社会资本</w:t>
      </w:r>
      <w:r w:rsidR="00B126B9">
        <w:rPr>
          <w:rFonts w:ascii="Times New Roman" w:hAnsiTheme="minorEastAsia" w:cs="Times New Roman" w:hint="eastAsia"/>
          <w:szCs w:val="21"/>
        </w:rPr>
        <w:t>甚至</w:t>
      </w:r>
      <w:r w:rsidR="00B126B9">
        <w:rPr>
          <w:rFonts w:ascii="Times New Roman" w:hAnsiTheme="minorEastAsia" w:cs="Times New Roman"/>
          <w:szCs w:val="21"/>
        </w:rPr>
        <w:t>宗族</w:t>
      </w:r>
      <w:r w:rsidR="00B126B9">
        <w:rPr>
          <w:rFonts w:ascii="Times New Roman" w:hAnsiTheme="minorEastAsia" w:cs="Times New Roman" w:hint="eastAsia"/>
          <w:szCs w:val="21"/>
        </w:rPr>
        <w:t>纽</w:t>
      </w:r>
      <w:r w:rsidR="00B126B9">
        <w:rPr>
          <w:rFonts w:ascii="Times New Roman" w:hAnsiTheme="minorEastAsia" w:cs="Times New Roman"/>
          <w:szCs w:val="21"/>
        </w:rPr>
        <w:t>带</w:t>
      </w:r>
      <w:r w:rsidR="00B126B9">
        <w:rPr>
          <w:rFonts w:ascii="Times New Roman" w:hAnsiTheme="minorEastAsia" w:cs="Times New Roman" w:hint="eastAsia"/>
          <w:szCs w:val="21"/>
        </w:rPr>
        <w:t>冲击</w:t>
      </w:r>
      <w:r w:rsidR="00B126B9">
        <w:rPr>
          <w:rFonts w:ascii="Times New Roman" w:hAnsiTheme="minorEastAsia" w:cs="Times New Roman"/>
          <w:szCs w:val="21"/>
        </w:rPr>
        <w:t>显著，</w:t>
      </w:r>
      <w:r w:rsidR="009D4AA7">
        <w:rPr>
          <w:rFonts w:ascii="Times New Roman" w:hAnsiTheme="minorEastAsia" w:cs="Times New Roman"/>
          <w:kern w:val="0"/>
          <w:szCs w:val="21"/>
        </w:rPr>
        <w:t>乡村</w:t>
      </w:r>
      <w:r w:rsidR="00942728" w:rsidRPr="00CE70B8">
        <w:rPr>
          <w:rFonts w:ascii="Times New Roman" w:hAnsiTheme="minorEastAsia" w:cs="Times New Roman"/>
          <w:kern w:val="0"/>
          <w:szCs w:val="21"/>
        </w:rPr>
        <w:t>传统的资源配置机制本身如何变化</w:t>
      </w:r>
      <w:r w:rsidR="00942728" w:rsidRPr="00CE70B8">
        <w:rPr>
          <w:rFonts w:ascii="Times New Roman" w:hAnsi="Times New Roman" w:cs="Times New Roman"/>
          <w:kern w:val="0"/>
          <w:szCs w:val="21"/>
        </w:rPr>
        <w:t xml:space="preserve">? </w:t>
      </w:r>
      <w:r w:rsidR="00B126B9">
        <w:rPr>
          <w:rFonts w:ascii="Times New Roman" w:hAnsi="Times New Roman" w:cs="Times New Roman"/>
          <w:kern w:val="0"/>
          <w:szCs w:val="21"/>
        </w:rPr>
        <w:t>与此同时，</w:t>
      </w:r>
      <w:r w:rsidR="00942728" w:rsidRPr="00CE70B8">
        <w:rPr>
          <w:rFonts w:ascii="Times New Roman" w:hAnsiTheme="minorEastAsia" w:cs="Times New Roman"/>
          <w:kern w:val="0"/>
          <w:szCs w:val="21"/>
        </w:rPr>
        <w:t>改革开放以来的中国正经历着一场深刻而广泛的社会转型，比如基层党组织建设的加强，村庄基层直选的引入</w:t>
      </w:r>
      <w:r w:rsidR="00942728" w:rsidRPr="00CE70B8">
        <w:rPr>
          <w:rFonts w:ascii="Times New Roman" w:hAnsi="Times New Roman" w:cs="Times New Roman"/>
          <w:kern w:val="0"/>
          <w:szCs w:val="21"/>
        </w:rPr>
        <w:t>……</w:t>
      </w:r>
      <w:r w:rsidR="00942728" w:rsidRPr="00CE70B8">
        <w:rPr>
          <w:rFonts w:ascii="Times New Roman" w:hAnsiTheme="minorEastAsia" w:cs="Times New Roman"/>
          <w:kern w:val="0"/>
          <w:szCs w:val="21"/>
        </w:rPr>
        <w:t>这些变化都极大地冲击了</w:t>
      </w:r>
      <w:r w:rsidR="009D4AA7">
        <w:rPr>
          <w:rFonts w:ascii="Times New Roman" w:hAnsiTheme="minorEastAsia" w:cs="Times New Roman"/>
          <w:kern w:val="0"/>
          <w:szCs w:val="21"/>
        </w:rPr>
        <w:t>乡村</w:t>
      </w:r>
      <w:r w:rsidR="00942728" w:rsidRPr="00CE70B8">
        <w:rPr>
          <w:rFonts w:ascii="Times New Roman" w:hAnsiTheme="minorEastAsia" w:cs="Times New Roman"/>
          <w:kern w:val="0"/>
          <w:szCs w:val="21"/>
        </w:rPr>
        <w:t>传统的</w:t>
      </w:r>
      <w:r w:rsidR="001F4B62" w:rsidRPr="00CE70B8">
        <w:rPr>
          <w:rFonts w:ascii="Times New Roman" w:hAnsiTheme="minorEastAsia" w:cs="Times New Roman"/>
          <w:kern w:val="0"/>
          <w:szCs w:val="21"/>
        </w:rPr>
        <w:t>社会结构</w:t>
      </w:r>
      <w:r w:rsidR="00942728" w:rsidRPr="00CE70B8">
        <w:rPr>
          <w:rFonts w:ascii="Times New Roman" w:hAnsiTheme="minorEastAsia" w:cs="Times New Roman"/>
          <w:kern w:val="0"/>
          <w:szCs w:val="21"/>
        </w:rPr>
        <w:t>。</w:t>
      </w:r>
      <w:r w:rsidR="0036622E" w:rsidRPr="00CE70B8">
        <w:rPr>
          <w:rFonts w:ascii="Times New Roman" w:hAnsiTheme="minorEastAsia" w:cs="Times New Roman"/>
          <w:kern w:val="0"/>
          <w:szCs w:val="21"/>
        </w:rPr>
        <w:t>传统社会资本</w:t>
      </w:r>
      <w:r w:rsidR="00942728" w:rsidRPr="00CE70B8">
        <w:rPr>
          <w:rFonts w:ascii="Times New Roman" w:hAnsiTheme="minorEastAsia" w:cs="Times New Roman"/>
          <w:kern w:val="0"/>
          <w:szCs w:val="21"/>
        </w:rPr>
        <w:t>本身是否被瓦解了</w:t>
      </w:r>
      <w:r w:rsidR="00942728" w:rsidRPr="00CE70B8">
        <w:rPr>
          <w:rFonts w:ascii="Times New Roman" w:hAnsi="Times New Roman" w:cs="Times New Roman"/>
          <w:kern w:val="0"/>
          <w:szCs w:val="21"/>
        </w:rPr>
        <w:t xml:space="preserve">? </w:t>
      </w:r>
      <w:r w:rsidR="00942728" w:rsidRPr="00CE70B8">
        <w:rPr>
          <w:rFonts w:ascii="Times New Roman" w:hAnsiTheme="minorEastAsia" w:cs="Times New Roman"/>
          <w:kern w:val="0"/>
          <w:szCs w:val="21"/>
        </w:rPr>
        <w:t>随着现代化市场体制和法制体系的建立，</w:t>
      </w:r>
      <w:r w:rsidR="0056344F" w:rsidRPr="00CE70B8">
        <w:rPr>
          <w:rFonts w:ascii="Times New Roman" w:hAnsiTheme="minorEastAsia" w:cs="Times New Roman"/>
          <w:kern w:val="0"/>
          <w:szCs w:val="21"/>
        </w:rPr>
        <w:t>传统社会</w:t>
      </w:r>
      <w:r w:rsidR="00B126B9">
        <w:rPr>
          <w:rFonts w:ascii="Times New Roman" w:hAnsiTheme="minorEastAsia" w:cs="Times New Roman"/>
          <w:kern w:val="0"/>
          <w:szCs w:val="21"/>
        </w:rPr>
        <w:t>里</w:t>
      </w:r>
      <w:r w:rsidR="0056344F" w:rsidRPr="00CE70B8">
        <w:rPr>
          <w:rFonts w:ascii="Times New Roman" w:hAnsiTheme="minorEastAsia" w:cs="Times New Roman"/>
          <w:kern w:val="0"/>
          <w:szCs w:val="21"/>
        </w:rPr>
        <w:t>宗族和血缘的资源配置机制</w:t>
      </w:r>
      <w:r w:rsidR="00942728" w:rsidRPr="00CE70B8">
        <w:rPr>
          <w:rFonts w:ascii="Times New Roman" w:hAnsiTheme="minorEastAsia" w:cs="Times New Roman"/>
          <w:kern w:val="0"/>
          <w:szCs w:val="21"/>
        </w:rPr>
        <w:t>在</w:t>
      </w:r>
      <w:r w:rsidR="009D4AA7">
        <w:rPr>
          <w:rFonts w:ascii="Times New Roman" w:hAnsiTheme="minorEastAsia" w:cs="Times New Roman"/>
          <w:kern w:val="0"/>
          <w:szCs w:val="21"/>
        </w:rPr>
        <w:t>乡村</w:t>
      </w:r>
      <w:r w:rsidR="00942728" w:rsidRPr="00CE70B8">
        <w:rPr>
          <w:rFonts w:ascii="Times New Roman" w:hAnsiTheme="minorEastAsia" w:cs="Times New Roman"/>
          <w:kern w:val="0"/>
          <w:szCs w:val="21"/>
        </w:rPr>
        <w:t>日益发展的今天是否不再起作用了呢</w:t>
      </w:r>
      <w:r w:rsidR="00942728" w:rsidRPr="00CE70B8">
        <w:rPr>
          <w:rFonts w:ascii="Times New Roman" w:hAnsi="Times New Roman" w:cs="Times New Roman"/>
          <w:kern w:val="0"/>
          <w:szCs w:val="21"/>
        </w:rPr>
        <w:t>?</w:t>
      </w:r>
      <w:r w:rsidR="0056344F" w:rsidRPr="00CE70B8">
        <w:rPr>
          <w:rFonts w:ascii="Times New Roman" w:hAnsiTheme="minorEastAsia" w:cs="Times New Roman"/>
          <w:kern w:val="0"/>
          <w:szCs w:val="21"/>
        </w:rPr>
        <w:t>我们的回答是，</w:t>
      </w:r>
      <w:r w:rsidR="00942728" w:rsidRPr="00CE70B8">
        <w:rPr>
          <w:rFonts w:ascii="Times New Roman" w:hAnsiTheme="minorEastAsia" w:cs="Times New Roman"/>
          <w:kern w:val="0"/>
          <w:szCs w:val="21"/>
        </w:rPr>
        <w:t>在激烈的社会变革中，</w:t>
      </w:r>
      <w:r w:rsidR="00BF4EBA" w:rsidRPr="00CE70B8">
        <w:rPr>
          <w:rFonts w:ascii="Times New Roman" w:hAnsiTheme="minorEastAsia" w:cs="Times New Roman"/>
          <w:kern w:val="0"/>
          <w:szCs w:val="21"/>
        </w:rPr>
        <w:t>传统的资源配置机制</w:t>
      </w:r>
      <w:r w:rsidR="00B126B9">
        <w:rPr>
          <w:rFonts w:ascii="Times New Roman" w:hAnsiTheme="minorEastAsia" w:cs="Times New Roman"/>
          <w:kern w:val="0"/>
          <w:szCs w:val="21"/>
        </w:rPr>
        <w:t>中</w:t>
      </w:r>
      <w:r w:rsidR="00BF4EBA" w:rsidRPr="00CE70B8">
        <w:rPr>
          <w:rFonts w:ascii="Times New Roman" w:hAnsiTheme="minorEastAsia" w:cs="Times New Roman"/>
          <w:kern w:val="0"/>
          <w:szCs w:val="21"/>
        </w:rPr>
        <w:t>有利的一</w:t>
      </w:r>
      <w:r w:rsidR="0056344F" w:rsidRPr="00CE70B8">
        <w:rPr>
          <w:rFonts w:ascii="Times New Roman" w:hAnsiTheme="minorEastAsia" w:cs="Times New Roman"/>
          <w:kern w:val="0"/>
          <w:szCs w:val="21"/>
        </w:rPr>
        <w:t>面仍然在起作用</w:t>
      </w:r>
      <w:r w:rsidR="00BF4EBA" w:rsidRPr="00CE70B8">
        <w:rPr>
          <w:rFonts w:ascii="Times New Roman" w:hAnsiTheme="minorEastAsia" w:cs="Times New Roman"/>
          <w:kern w:val="0"/>
          <w:szCs w:val="21"/>
        </w:rPr>
        <w:t>；而传统资源配置机制不利的一面随着工业化和城市化进程的深入正逐渐消亡。</w:t>
      </w:r>
    </w:p>
    <w:p w:rsidR="000D61C8" w:rsidRPr="00CE70B8" w:rsidRDefault="003A57D4" w:rsidP="00CE70B8">
      <w:pPr>
        <w:spacing w:line="360" w:lineRule="auto"/>
        <w:rPr>
          <w:rFonts w:ascii="Times New Roman" w:hAnsi="Times New Roman" w:cs="Times New Roman"/>
          <w:szCs w:val="21"/>
        </w:rPr>
      </w:pPr>
      <w:r w:rsidRPr="00CE70B8">
        <w:rPr>
          <w:rFonts w:ascii="Times New Roman" w:hAnsi="Times New Roman" w:cs="Times New Roman"/>
          <w:kern w:val="0"/>
          <w:szCs w:val="21"/>
        </w:rPr>
        <w:t xml:space="preserve">    </w:t>
      </w:r>
      <w:r w:rsidRPr="00CE70B8">
        <w:rPr>
          <w:rFonts w:ascii="Times New Roman" w:hAnsiTheme="minorEastAsia" w:cs="Times New Roman"/>
          <w:kern w:val="0"/>
          <w:szCs w:val="21"/>
        </w:rPr>
        <w:t>首先，让我们将目光投向其有利的一面。我们发现，直到</w:t>
      </w:r>
      <w:r w:rsidRPr="00CE70B8">
        <w:rPr>
          <w:rFonts w:ascii="Times New Roman" w:hAnsi="Times New Roman" w:cs="Times New Roman"/>
          <w:kern w:val="0"/>
          <w:szCs w:val="21"/>
        </w:rPr>
        <w:t>2010</w:t>
      </w:r>
      <w:r w:rsidR="00D7784C" w:rsidRPr="00CE70B8">
        <w:rPr>
          <w:rFonts w:ascii="Times New Roman" w:hAnsiTheme="minorEastAsia" w:cs="Times New Roman"/>
          <w:kern w:val="0"/>
          <w:szCs w:val="21"/>
        </w:rPr>
        <w:t>年，</w:t>
      </w:r>
      <w:r w:rsidR="009D4AA7">
        <w:rPr>
          <w:rFonts w:ascii="Times New Roman" w:hAnsiTheme="minorEastAsia" w:cs="Times New Roman"/>
          <w:kern w:val="0"/>
          <w:szCs w:val="21"/>
        </w:rPr>
        <w:t>乡村</w:t>
      </w:r>
      <w:r w:rsidR="001F4B62" w:rsidRPr="00CE70B8">
        <w:rPr>
          <w:rFonts w:ascii="Times New Roman" w:hAnsiTheme="minorEastAsia" w:cs="Times New Roman"/>
          <w:kern w:val="0"/>
          <w:szCs w:val="21"/>
        </w:rPr>
        <w:t>传统社会资本</w:t>
      </w:r>
      <w:r w:rsidR="00D7784C" w:rsidRPr="00CE70B8">
        <w:rPr>
          <w:rFonts w:ascii="Times New Roman" w:hAnsiTheme="minorEastAsia" w:cs="Times New Roman"/>
          <w:kern w:val="0"/>
          <w:szCs w:val="21"/>
        </w:rPr>
        <w:t>在</w:t>
      </w:r>
      <w:r w:rsidR="009D4AA7">
        <w:rPr>
          <w:rFonts w:ascii="Times New Roman" w:hAnsiTheme="minorEastAsia" w:cs="Times New Roman"/>
          <w:kern w:val="0"/>
          <w:szCs w:val="21"/>
        </w:rPr>
        <w:t>乡村</w:t>
      </w:r>
      <w:r w:rsidR="00D7784C" w:rsidRPr="00CE70B8">
        <w:rPr>
          <w:rFonts w:ascii="Times New Roman" w:hAnsiTheme="minorEastAsia" w:cs="Times New Roman"/>
          <w:kern w:val="0"/>
          <w:szCs w:val="21"/>
        </w:rPr>
        <w:t>公共品供给领域依然</w:t>
      </w:r>
      <w:r w:rsidRPr="00CE70B8">
        <w:rPr>
          <w:rFonts w:ascii="Times New Roman" w:hAnsiTheme="minorEastAsia" w:cs="Times New Roman"/>
          <w:kern w:val="0"/>
          <w:szCs w:val="21"/>
        </w:rPr>
        <w:t>发挥作用</w:t>
      </w:r>
      <w:r w:rsidR="00A31AEB" w:rsidRPr="00CE70B8">
        <w:rPr>
          <w:rFonts w:ascii="Times New Roman" w:hAnsiTheme="minorEastAsia" w:cs="Times New Roman"/>
          <w:kern w:val="0"/>
          <w:szCs w:val="21"/>
        </w:rPr>
        <w:t>，在</w:t>
      </w:r>
      <w:r w:rsidRPr="00CE70B8">
        <w:rPr>
          <w:rFonts w:ascii="Times New Roman" w:hAnsiTheme="minorEastAsia" w:cs="Times New Roman"/>
          <w:szCs w:val="21"/>
        </w:rPr>
        <w:t>宗族多样性</w:t>
      </w:r>
      <w:r w:rsidR="00A31AEB" w:rsidRPr="00CE70B8">
        <w:rPr>
          <w:rFonts w:ascii="Times New Roman" w:hAnsiTheme="minorEastAsia" w:cs="Times New Roman"/>
          <w:szCs w:val="21"/>
        </w:rPr>
        <w:t>程度</w:t>
      </w:r>
      <w:r w:rsidRPr="00CE70B8">
        <w:rPr>
          <w:rFonts w:ascii="Times New Roman" w:hAnsiTheme="minorEastAsia" w:cs="Times New Roman"/>
          <w:szCs w:val="21"/>
        </w:rPr>
        <w:t>低</w:t>
      </w:r>
      <w:r w:rsidR="00A31AEB" w:rsidRPr="00CE70B8">
        <w:rPr>
          <w:rFonts w:ascii="Times New Roman" w:hAnsiTheme="minorEastAsia" w:cs="Times New Roman"/>
          <w:szCs w:val="21"/>
        </w:rPr>
        <w:t>的</w:t>
      </w:r>
      <w:r w:rsidRPr="00CE70B8">
        <w:rPr>
          <w:rFonts w:ascii="Times New Roman" w:hAnsiTheme="minorEastAsia" w:cs="Times New Roman"/>
          <w:szCs w:val="21"/>
        </w:rPr>
        <w:t>地区</w:t>
      </w:r>
      <w:r w:rsidR="00A31AEB" w:rsidRPr="00CE70B8">
        <w:rPr>
          <w:rFonts w:ascii="Times New Roman" w:hAnsiTheme="minorEastAsia" w:cs="Times New Roman"/>
          <w:szCs w:val="21"/>
        </w:rPr>
        <w:t>，村民</w:t>
      </w:r>
      <w:r w:rsidRPr="00CE70B8">
        <w:rPr>
          <w:rFonts w:ascii="Times New Roman" w:hAnsiTheme="minorEastAsia" w:cs="Times New Roman"/>
          <w:szCs w:val="21"/>
        </w:rPr>
        <w:t>集资提供公共品</w:t>
      </w:r>
      <w:r w:rsidR="00A31AEB" w:rsidRPr="00CE70B8">
        <w:rPr>
          <w:rFonts w:ascii="Times New Roman" w:hAnsiTheme="minorEastAsia" w:cs="Times New Roman"/>
          <w:szCs w:val="21"/>
        </w:rPr>
        <w:t>的现象仍然时有发生。</w:t>
      </w:r>
      <w:r w:rsidR="00F67765" w:rsidRPr="00CE70B8">
        <w:rPr>
          <w:rFonts w:ascii="Times New Roman" w:hAnsiTheme="minorEastAsia" w:cs="Times New Roman"/>
          <w:szCs w:val="21"/>
        </w:rPr>
        <w:t>如《政和县志》记载，</w:t>
      </w:r>
      <w:r w:rsidR="00F67765" w:rsidRPr="00CE70B8">
        <w:rPr>
          <w:rFonts w:ascii="Times New Roman" w:hAnsi="Times New Roman" w:cs="Times New Roman"/>
          <w:szCs w:val="21"/>
        </w:rPr>
        <w:t>“</w:t>
      </w:r>
      <w:r w:rsidR="00F67765" w:rsidRPr="00CE70B8">
        <w:rPr>
          <w:rFonts w:ascii="Times New Roman" w:hAnsiTheme="minorEastAsia" w:cs="Times New Roman"/>
          <w:szCs w:val="21"/>
        </w:rPr>
        <w:t>农民群众纷纷集资筹资兴建自来水工程，</w:t>
      </w:r>
      <w:r w:rsidR="00F67765" w:rsidRPr="00CE70B8">
        <w:rPr>
          <w:rFonts w:ascii="Times New Roman" w:hAnsi="Times New Roman" w:cs="Times New Roman"/>
          <w:szCs w:val="21"/>
        </w:rPr>
        <w:t>2000-2005</w:t>
      </w:r>
      <w:r w:rsidR="00F67765" w:rsidRPr="00CE70B8">
        <w:rPr>
          <w:rFonts w:ascii="Times New Roman" w:hAnsiTheme="minorEastAsia" w:cs="Times New Roman"/>
          <w:szCs w:val="21"/>
        </w:rPr>
        <w:t>年，农民集资约</w:t>
      </w:r>
      <w:r w:rsidR="00F67765" w:rsidRPr="00CE70B8">
        <w:rPr>
          <w:rFonts w:ascii="Times New Roman" w:hAnsi="Times New Roman" w:cs="Times New Roman"/>
          <w:szCs w:val="21"/>
        </w:rPr>
        <w:t>300</w:t>
      </w:r>
      <w:r w:rsidR="00F67765" w:rsidRPr="00CE70B8">
        <w:rPr>
          <w:rFonts w:ascii="Times New Roman" w:hAnsiTheme="minorEastAsia" w:cs="Times New Roman"/>
          <w:szCs w:val="21"/>
        </w:rPr>
        <w:t>万元，上级水利部门补助</w:t>
      </w:r>
      <w:r w:rsidR="00F67765" w:rsidRPr="00CE70B8">
        <w:rPr>
          <w:rFonts w:ascii="Times New Roman" w:hAnsi="Times New Roman" w:cs="Times New Roman"/>
          <w:szCs w:val="21"/>
        </w:rPr>
        <w:t>316.15</w:t>
      </w:r>
      <w:r w:rsidR="00F67765" w:rsidRPr="00CE70B8">
        <w:rPr>
          <w:rFonts w:ascii="Times New Roman" w:hAnsiTheme="minorEastAsia" w:cs="Times New Roman"/>
          <w:szCs w:val="21"/>
        </w:rPr>
        <w:t>万元，兴建村级供水工程</w:t>
      </w:r>
      <w:r w:rsidR="00F67765" w:rsidRPr="00CE70B8">
        <w:rPr>
          <w:rFonts w:ascii="Times New Roman" w:hAnsi="Times New Roman" w:cs="Times New Roman"/>
          <w:szCs w:val="21"/>
        </w:rPr>
        <w:t>57</w:t>
      </w:r>
      <w:r w:rsidR="00F67765" w:rsidRPr="00CE70B8">
        <w:rPr>
          <w:rFonts w:ascii="Times New Roman" w:hAnsiTheme="minorEastAsia" w:cs="Times New Roman"/>
          <w:szCs w:val="21"/>
        </w:rPr>
        <w:t>座，受益群众达</w:t>
      </w:r>
      <w:r w:rsidR="00F67765" w:rsidRPr="00CE70B8">
        <w:rPr>
          <w:rFonts w:ascii="Times New Roman" w:hAnsi="Times New Roman" w:cs="Times New Roman"/>
          <w:szCs w:val="21"/>
        </w:rPr>
        <w:t>72300</w:t>
      </w:r>
      <w:r w:rsidR="00F67765" w:rsidRPr="00CE70B8">
        <w:rPr>
          <w:rFonts w:ascii="Times New Roman" w:hAnsiTheme="minorEastAsia" w:cs="Times New Roman"/>
          <w:szCs w:val="21"/>
        </w:rPr>
        <w:t>余人</w:t>
      </w:r>
      <w:r w:rsidR="00F67765" w:rsidRPr="00CE70B8">
        <w:rPr>
          <w:rFonts w:ascii="Times New Roman" w:hAnsi="Times New Roman" w:cs="Times New Roman"/>
          <w:szCs w:val="21"/>
        </w:rPr>
        <w:t>”</w:t>
      </w:r>
      <w:r w:rsidR="00F67765" w:rsidRPr="00CE70B8">
        <w:rPr>
          <w:rFonts w:ascii="Times New Roman" w:hAnsiTheme="minorEastAsia" w:cs="Times New Roman"/>
          <w:szCs w:val="21"/>
        </w:rPr>
        <w:t>。</w:t>
      </w:r>
      <w:r w:rsidR="00512CC7">
        <w:rPr>
          <w:rStyle w:val="a6"/>
          <w:rFonts w:ascii="Times New Roman" w:hAnsiTheme="minorEastAsia" w:cs="Times New Roman"/>
          <w:szCs w:val="21"/>
        </w:rPr>
        <w:footnoteReference w:id="26"/>
      </w:r>
      <w:r w:rsidR="00A31AEB" w:rsidRPr="00CE70B8">
        <w:rPr>
          <w:rFonts w:ascii="Times New Roman" w:hAnsiTheme="minorEastAsia" w:cs="Times New Roman"/>
          <w:kern w:val="0"/>
          <w:szCs w:val="21"/>
        </w:rPr>
        <w:t>《延平</w:t>
      </w:r>
      <w:r w:rsidR="00B94A1F" w:rsidRPr="00CE70B8">
        <w:rPr>
          <w:rFonts w:ascii="Times New Roman" w:hAnsiTheme="minorEastAsia" w:cs="Times New Roman"/>
          <w:kern w:val="0"/>
          <w:szCs w:val="21"/>
        </w:rPr>
        <w:t>区志</w:t>
      </w:r>
      <w:r w:rsidR="00A31AEB" w:rsidRPr="00CE70B8">
        <w:rPr>
          <w:rFonts w:ascii="Times New Roman" w:hAnsiTheme="minorEastAsia" w:cs="Times New Roman"/>
          <w:kern w:val="0"/>
          <w:szCs w:val="21"/>
        </w:rPr>
        <w:t>》记载，</w:t>
      </w:r>
      <w:r w:rsidR="00A31AEB" w:rsidRPr="00CE70B8">
        <w:rPr>
          <w:rFonts w:ascii="Times New Roman" w:hAnsi="Times New Roman" w:cs="Times New Roman"/>
          <w:kern w:val="0"/>
          <w:szCs w:val="21"/>
        </w:rPr>
        <w:t>“2003</w:t>
      </w:r>
      <w:r w:rsidR="00A31AEB" w:rsidRPr="00CE70B8">
        <w:rPr>
          <w:rFonts w:ascii="Times New Roman" w:hAnsiTheme="minorEastAsia" w:cs="Times New Roman"/>
          <w:kern w:val="0"/>
          <w:szCs w:val="21"/>
        </w:rPr>
        <w:t>年，村民集资兴建宝珠至安丰路口的水泥旅游路。</w:t>
      </w:r>
      <w:r w:rsidR="00A31AEB" w:rsidRPr="00CE70B8">
        <w:rPr>
          <w:rFonts w:ascii="Times New Roman" w:hAnsi="Times New Roman" w:cs="Times New Roman"/>
          <w:kern w:val="0"/>
          <w:szCs w:val="21"/>
        </w:rPr>
        <w:t>”</w:t>
      </w:r>
      <w:r w:rsidR="00D26D33" w:rsidRPr="00CE70B8">
        <w:rPr>
          <w:rFonts w:ascii="Times New Roman" w:hAnsiTheme="minorEastAsia" w:cs="Times New Roman"/>
          <w:kern w:val="0"/>
          <w:szCs w:val="21"/>
        </w:rPr>
        <w:t>政和县和延平</w:t>
      </w:r>
      <w:r w:rsidR="00B94A1F" w:rsidRPr="00CE70B8">
        <w:rPr>
          <w:rFonts w:ascii="Times New Roman" w:hAnsiTheme="minorEastAsia" w:cs="Times New Roman"/>
          <w:kern w:val="0"/>
          <w:szCs w:val="21"/>
        </w:rPr>
        <w:t>区（旧称南平市）</w:t>
      </w:r>
      <w:r w:rsidR="00D26D33" w:rsidRPr="00CE70B8">
        <w:rPr>
          <w:rFonts w:ascii="Times New Roman" w:hAnsiTheme="minorEastAsia" w:cs="Times New Roman"/>
          <w:kern w:val="0"/>
          <w:szCs w:val="21"/>
        </w:rPr>
        <w:t>都是姓氏数目相对较少、姓氏集中度较高的县。</w:t>
      </w:r>
      <w:r w:rsidR="00512CC7">
        <w:rPr>
          <w:rStyle w:val="a6"/>
          <w:rFonts w:ascii="Times New Roman" w:hAnsiTheme="minorEastAsia" w:cs="Times New Roman"/>
          <w:kern w:val="0"/>
          <w:szCs w:val="21"/>
        </w:rPr>
        <w:footnoteReference w:id="27"/>
      </w:r>
      <w:r w:rsidR="00D26D33" w:rsidRPr="00CE70B8">
        <w:rPr>
          <w:rFonts w:ascii="Times New Roman" w:hAnsiTheme="minorEastAsia" w:cs="Times New Roman"/>
          <w:kern w:val="0"/>
          <w:szCs w:val="21"/>
        </w:rPr>
        <w:t>虽然这两个县从</w:t>
      </w:r>
      <w:r w:rsidR="00D26D33" w:rsidRPr="00CE70B8">
        <w:rPr>
          <w:rFonts w:ascii="Times New Roman" w:hAnsi="Times New Roman" w:cs="Times New Roman"/>
          <w:kern w:val="0"/>
          <w:szCs w:val="21"/>
        </w:rPr>
        <w:t>20</w:t>
      </w:r>
      <w:r w:rsidR="00D26D33" w:rsidRPr="00CE70B8">
        <w:rPr>
          <w:rFonts w:ascii="Times New Roman" w:hAnsiTheme="minorEastAsia" w:cs="Times New Roman"/>
          <w:kern w:val="0"/>
          <w:szCs w:val="21"/>
        </w:rPr>
        <w:t>世纪</w:t>
      </w:r>
      <w:r w:rsidR="00D26D33" w:rsidRPr="00CE70B8">
        <w:rPr>
          <w:rFonts w:ascii="Times New Roman" w:hAnsi="Times New Roman" w:cs="Times New Roman"/>
          <w:kern w:val="0"/>
          <w:szCs w:val="21"/>
        </w:rPr>
        <w:t>90</w:t>
      </w:r>
      <w:r w:rsidR="00D26D33" w:rsidRPr="00CE70B8">
        <w:rPr>
          <w:rFonts w:ascii="Times New Roman" w:hAnsiTheme="minorEastAsia" w:cs="Times New Roman"/>
          <w:kern w:val="0"/>
          <w:szCs w:val="21"/>
        </w:rPr>
        <w:t>年代初至</w:t>
      </w:r>
      <w:r w:rsidR="00D26D33" w:rsidRPr="00CE70B8">
        <w:rPr>
          <w:rFonts w:ascii="Times New Roman" w:hAnsi="Times New Roman" w:cs="Times New Roman"/>
          <w:kern w:val="0"/>
          <w:szCs w:val="21"/>
        </w:rPr>
        <w:t>21</w:t>
      </w:r>
      <w:r w:rsidR="00D26D33" w:rsidRPr="00CE70B8">
        <w:rPr>
          <w:rFonts w:ascii="Times New Roman" w:hAnsiTheme="minorEastAsia" w:cs="Times New Roman"/>
          <w:kern w:val="0"/>
          <w:szCs w:val="21"/>
        </w:rPr>
        <w:t>世纪初经历了激烈的工业化和城市化</w:t>
      </w:r>
      <w:r w:rsidR="003B00FF">
        <w:rPr>
          <w:rFonts w:ascii="Times New Roman" w:hAnsiTheme="minorEastAsia" w:cs="Times New Roman" w:hint="eastAsia"/>
          <w:kern w:val="0"/>
          <w:szCs w:val="21"/>
        </w:rPr>
        <w:t>，</w:t>
      </w:r>
      <w:r w:rsidR="00D26D33" w:rsidRPr="00CE70B8">
        <w:rPr>
          <w:rStyle w:val="a6"/>
          <w:rFonts w:ascii="Times New Roman" w:hAnsi="Times New Roman" w:cs="Times New Roman"/>
          <w:kern w:val="0"/>
          <w:szCs w:val="21"/>
        </w:rPr>
        <w:footnoteReference w:id="28"/>
      </w:r>
      <w:r w:rsidR="00D26D33" w:rsidRPr="00CE70B8">
        <w:rPr>
          <w:rFonts w:ascii="Times New Roman" w:hAnsiTheme="minorEastAsia" w:cs="Times New Roman"/>
          <w:kern w:val="0"/>
          <w:szCs w:val="21"/>
        </w:rPr>
        <w:t>宗族网络依然在发挥它的作用。</w:t>
      </w:r>
    </w:p>
    <w:p w:rsidR="00BA7A74" w:rsidRPr="00CE70B8" w:rsidRDefault="00C74B6B" w:rsidP="00CE70B8">
      <w:pPr>
        <w:spacing w:line="360" w:lineRule="auto"/>
        <w:ind w:firstLine="420"/>
        <w:rPr>
          <w:rFonts w:ascii="Times New Roman" w:hAnsi="Times New Roman" w:cs="Times New Roman"/>
          <w:kern w:val="0"/>
          <w:szCs w:val="21"/>
        </w:rPr>
      </w:pPr>
      <w:r w:rsidRPr="00CE70B8">
        <w:rPr>
          <w:rFonts w:ascii="Times New Roman" w:hAnsiTheme="minorEastAsia" w:cs="Times New Roman"/>
          <w:kern w:val="0"/>
          <w:szCs w:val="21"/>
        </w:rPr>
        <w:t>但是，传统</w:t>
      </w:r>
      <w:r w:rsidR="001F4B62" w:rsidRPr="00CE70B8">
        <w:rPr>
          <w:rFonts w:ascii="Times New Roman" w:hAnsiTheme="minorEastAsia" w:cs="Times New Roman"/>
          <w:kern w:val="0"/>
          <w:szCs w:val="21"/>
        </w:rPr>
        <w:t>社会资本</w:t>
      </w:r>
      <w:r w:rsidRPr="00CE70B8">
        <w:rPr>
          <w:rFonts w:ascii="Times New Roman" w:hAnsiTheme="minorEastAsia" w:cs="Times New Roman"/>
          <w:kern w:val="0"/>
          <w:szCs w:val="21"/>
        </w:rPr>
        <w:t>的弊端在今天的</w:t>
      </w:r>
      <w:r w:rsidR="009D4AA7">
        <w:rPr>
          <w:rFonts w:ascii="Times New Roman" w:hAnsiTheme="minorEastAsia" w:cs="Times New Roman"/>
          <w:kern w:val="0"/>
          <w:szCs w:val="21"/>
        </w:rPr>
        <w:t>乡村</w:t>
      </w:r>
      <w:r w:rsidRPr="00CE70B8">
        <w:rPr>
          <w:rFonts w:ascii="Times New Roman" w:hAnsiTheme="minorEastAsia" w:cs="Times New Roman"/>
          <w:kern w:val="0"/>
          <w:szCs w:val="21"/>
        </w:rPr>
        <w:t>也依然存在。在现代化进程中，传统</w:t>
      </w:r>
      <w:r w:rsidR="001F4B62" w:rsidRPr="00CE70B8">
        <w:rPr>
          <w:rFonts w:ascii="Times New Roman" w:hAnsiTheme="minorEastAsia" w:cs="Times New Roman"/>
          <w:kern w:val="0"/>
          <w:szCs w:val="21"/>
        </w:rPr>
        <w:t>社会资本</w:t>
      </w:r>
      <w:r w:rsidRPr="00CE70B8">
        <w:rPr>
          <w:rFonts w:ascii="Times New Roman" w:hAnsiTheme="minorEastAsia" w:cs="Times New Roman"/>
          <w:kern w:val="0"/>
          <w:szCs w:val="21"/>
        </w:rPr>
        <w:t>不可避免的与现代法律产生了冲突。比如</w:t>
      </w:r>
      <w:r w:rsidR="00BD347C" w:rsidRPr="00CE70B8">
        <w:rPr>
          <w:rFonts w:ascii="Times New Roman" w:hAnsiTheme="minorEastAsia" w:cs="Times New Roman"/>
          <w:kern w:val="0"/>
          <w:szCs w:val="21"/>
        </w:rPr>
        <w:t>宗族</w:t>
      </w:r>
      <w:r w:rsidR="00EE22E9" w:rsidRPr="00CE70B8">
        <w:rPr>
          <w:rFonts w:ascii="Times New Roman" w:hAnsiTheme="minorEastAsia" w:cs="Times New Roman"/>
          <w:kern w:val="0"/>
          <w:szCs w:val="21"/>
        </w:rPr>
        <w:t>势力</w:t>
      </w:r>
      <w:r w:rsidR="00BD347C" w:rsidRPr="00CE70B8">
        <w:rPr>
          <w:rFonts w:ascii="Times New Roman" w:hAnsiTheme="minorEastAsia" w:cs="Times New Roman"/>
          <w:kern w:val="0"/>
          <w:szCs w:val="21"/>
        </w:rPr>
        <w:t>与</w:t>
      </w:r>
      <w:r w:rsidR="00EE22E9" w:rsidRPr="00CE70B8">
        <w:rPr>
          <w:rFonts w:ascii="Times New Roman" w:hAnsiTheme="minorEastAsia" w:cs="Times New Roman"/>
          <w:kern w:val="0"/>
          <w:szCs w:val="21"/>
        </w:rPr>
        <w:t>中国基层政权</w:t>
      </w:r>
      <w:r w:rsidR="00BD347C" w:rsidRPr="00CE70B8">
        <w:rPr>
          <w:rFonts w:ascii="Times New Roman" w:hAnsiTheme="minorEastAsia" w:cs="Times New Roman"/>
          <w:kern w:val="0"/>
          <w:szCs w:val="21"/>
        </w:rPr>
        <w:t>之间的冲突</w:t>
      </w:r>
      <w:r w:rsidR="00EE22E9" w:rsidRPr="00CE70B8">
        <w:rPr>
          <w:rFonts w:ascii="Times New Roman" w:hAnsiTheme="minorEastAsia" w:cs="Times New Roman"/>
          <w:kern w:val="0"/>
          <w:szCs w:val="21"/>
        </w:rPr>
        <w:t>。</w:t>
      </w:r>
      <w:r w:rsidR="00BD347C" w:rsidRPr="00CE70B8">
        <w:rPr>
          <w:rFonts w:ascii="Times New Roman" w:hAnsiTheme="minorEastAsia" w:cs="Times New Roman"/>
          <w:kern w:val="0"/>
          <w:szCs w:val="21"/>
        </w:rPr>
        <w:t>一些地方基层</w:t>
      </w:r>
      <w:r w:rsidR="004F1B75" w:rsidRPr="00CE70B8">
        <w:rPr>
          <w:rFonts w:ascii="Times New Roman" w:hAnsiTheme="minorEastAsia" w:cs="Times New Roman"/>
          <w:kern w:val="0"/>
          <w:szCs w:val="21"/>
        </w:rPr>
        <w:t>由于</w:t>
      </w:r>
      <w:r w:rsidR="00BD347C" w:rsidRPr="00CE70B8">
        <w:rPr>
          <w:rFonts w:ascii="Times New Roman" w:hAnsi="Times New Roman" w:cs="Times New Roman"/>
          <w:kern w:val="0"/>
          <w:szCs w:val="21"/>
        </w:rPr>
        <w:t>“</w:t>
      </w:r>
      <w:r w:rsidR="00BD347C" w:rsidRPr="00CE70B8">
        <w:rPr>
          <w:rFonts w:ascii="Times New Roman" w:hAnsiTheme="minorEastAsia" w:cs="Times New Roman"/>
          <w:kern w:val="0"/>
          <w:szCs w:val="21"/>
        </w:rPr>
        <w:t>两委</w:t>
      </w:r>
      <w:r w:rsidR="00BD347C" w:rsidRPr="00CE70B8">
        <w:rPr>
          <w:rFonts w:ascii="Times New Roman" w:hAnsi="Times New Roman" w:cs="Times New Roman"/>
          <w:kern w:val="0"/>
          <w:szCs w:val="21"/>
        </w:rPr>
        <w:t>”</w:t>
      </w:r>
      <w:r w:rsidR="004F1B75" w:rsidRPr="00CE70B8">
        <w:rPr>
          <w:rFonts w:ascii="Times New Roman" w:hAnsiTheme="minorEastAsia" w:cs="Times New Roman"/>
          <w:kern w:val="0"/>
          <w:szCs w:val="21"/>
        </w:rPr>
        <w:t>（村党支部委员会、村民委员会）班子</w:t>
      </w:r>
      <w:r w:rsidR="00BD347C" w:rsidRPr="00CE70B8">
        <w:rPr>
          <w:rFonts w:ascii="Times New Roman" w:hAnsiTheme="minorEastAsia" w:cs="Times New Roman"/>
          <w:kern w:val="0"/>
          <w:szCs w:val="21"/>
        </w:rPr>
        <w:t>选举制度不健全、不透明，</w:t>
      </w:r>
      <w:r w:rsidR="004F1B75" w:rsidRPr="00CE70B8">
        <w:rPr>
          <w:rFonts w:ascii="Times New Roman" w:hAnsiTheme="minorEastAsia" w:cs="Times New Roman"/>
          <w:kern w:val="0"/>
          <w:szCs w:val="21"/>
        </w:rPr>
        <w:t>宗族势力</w:t>
      </w:r>
      <w:r w:rsidR="00BD347C" w:rsidRPr="00CE70B8">
        <w:rPr>
          <w:rFonts w:ascii="Times New Roman" w:hAnsiTheme="minorEastAsia" w:cs="Times New Roman"/>
          <w:kern w:val="0"/>
          <w:szCs w:val="21"/>
        </w:rPr>
        <w:t>拉</w:t>
      </w:r>
      <w:r w:rsidR="00BD347C" w:rsidRPr="00CE70B8">
        <w:rPr>
          <w:rFonts w:ascii="Times New Roman" w:hAnsiTheme="minorEastAsia" w:cs="Times New Roman"/>
          <w:kern w:val="0"/>
          <w:szCs w:val="21"/>
        </w:rPr>
        <w:lastRenderedPageBreak/>
        <w:t>票、贿选，</w:t>
      </w:r>
      <w:r w:rsidR="004F1B75" w:rsidRPr="00CE70B8">
        <w:rPr>
          <w:rFonts w:ascii="Times New Roman" w:hAnsiTheme="minorEastAsia" w:cs="Times New Roman"/>
          <w:kern w:val="0"/>
          <w:szCs w:val="21"/>
        </w:rPr>
        <w:t>左右地方基层政权</w:t>
      </w:r>
      <w:r w:rsidR="00512CC7">
        <w:rPr>
          <w:rFonts w:ascii="Times New Roman" w:hAnsiTheme="minorEastAsia" w:cs="Times New Roman" w:hint="eastAsia"/>
          <w:kern w:val="0"/>
          <w:szCs w:val="21"/>
        </w:rPr>
        <w:t>。</w:t>
      </w:r>
      <w:r w:rsidR="007C422F" w:rsidRPr="00CE70B8">
        <w:rPr>
          <w:rStyle w:val="a6"/>
          <w:rFonts w:ascii="Times New Roman" w:hAnsi="Times New Roman" w:cs="Times New Roman"/>
          <w:kern w:val="0"/>
          <w:szCs w:val="21"/>
        </w:rPr>
        <w:footnoteReference w:id="29"/>
      </w:r>
      <w:r w:rsidR="004F1B75" w:rsidRPr="00CE70B8">
        <w:rPr>
          <w:rFonts w:ascii="Times New Roman" w:hAnsiTheme="minorEastAsia" w:cs="Times New Roman"/>
          <w:kern w:val="0"/>
          <w:szCs w:val="21"/>
        </w:rPr>
        <w:t>又比如宗族势力与执法司法之间的冲突。中国部分地区村民法治观念淡薄，面对不法侵害多数选择忍气吞声，助长了</w:t>
      </w:r>
      <w:r w:rsidR="004F1B75" w:rsidRPr="00CE70B8">
        <w:rPr>
          <w:rFonts w:ascii="Times New Roman" w:hAnsi="Times New Roman" w:cs="Times New Roman"/>
          <w:kern w:val="0"/>
          <w:szCs w:val="21"/>
        </w:rPr>
        <w:t>“</w:t>
      </w:r>
      <w:r w:rsidR="004F1B75" w:rsidRPr="00CE70B8">
        <w:rPr>
          <w:rFonts w:ascii="Times New Roman" w:hAnsiTheme="minorEastAsia" w:cs="Times New Roman"/>
          <w:kern w:val="0"/>
          <w:szCs w:val="21"/>
        </w:rPr>
        <w:t>村霸</w:t>
      </w:r>
      <w:r w:rsidR="004F1B75" w:rsidRPr="00CE70B8">
        <w:rPr>
          <w:rFonts w:ascii="Times New Roman" w:hAnsi="Times New Roman" w:cs="Times New Roman"/>
          <w:kern w:val="0"/>
          <w:szCs w:val="21"/>
        </w:rPr>
        <w:t>”</w:t>
      </w:r>
      <w:r w:rsidR="004F1B75" w:rsidRPr="00CE70B8">
        <w:rPr>
          <w:rFonts w:ascii="Times New Roman" w:hAnsiTheme="minorEastAsia" w:cs="Times New Roman"/>
          <w:kern w:val="0"/>
          <w:szCs w:val="21"/>
        </w:rPr>
        <w:t>和宗族恶势力的嚣张气焰，同时也造成中国执法、司法部门无从了解相关犯罪行径，无从查办和治理</w:t>
      </w:r>
      <w:r w:rsidR="00BA3956" w:rsidRPr="00CE70B8">
        <w:rPr>
          <w:rFonts w:ascii="Times New Roman" w:hAnsiTheme="minorEastAsia" w:cs="Times New Roman"/>
          <w:kern w:val="0"/>
          <w:szCs w:val="21"/>
        </w:rPr>
        <w:t>，</w:t>
      </w:r>
      <w:r w:rsidRPr="00CE70B8">
        <w:rPr>
          <w:rFonts w:ascii="Times New Roman" w:hAnsiTheme="minorEastAsia" w:cs="Times New Roman"/>
          <w:kern w:val="0"/>
          <w:szCs w:val="21"/>
        </w:rPr>
        <w:t>广东陆丰毒品村就是典型案例。宗族网络的副产品宗族械斗，其负面影响在今天也依然存在</w:t>
      </w:r>
      <w:r w:rsidR="004F1B75" w:rsidRPr="00CE70B8">
        <w:rPr>
          <w:rFonts w:ascii="Times New Roman" w:hAnsiTheme="minorEastAsia" w:cs="Times New Roman"/>
          <w:kern w:val="0"/>
          <w:szCs w:val="21"/>
        </w:rPr>
        <w:t>。</w:t>
      </w:r>
      <w:r w:rsidR="00BA3956" w:rsidRPr="00CE70B8">
        <w:rPr>
          <w:rFonts w:ascii="Times New Roman" w:hAnsiTheme="minorEastAsia" w:cs="Times New Roman"/>
          <w:kern w:val="0"/>
          <w:szCs w:val="21"/>
        </w:rPr>
        <w:t>我们的研究发现，历史上存在</w:t>
      </w:r>
      <w:r w:rsidRPr="00CE70B8">
        <w:rPr>
          <w:rFonts w:ascii="Times New Roman" w:hAnsiTheme="minorEastAsia" w:cs="Times New Roman"/>
          <w:kern w:val="0"/>
          <w:szCs w:val="21"/>
        </w:rPr>
        <w:t>宗族械斗的地区，</w:t>
      </w:r>
      <w:r w:rsidRPr="00CE70B8">
        <w:rPr>
          <w:rFonts w:ascii="Times New Roman" w:hAnsi="Times New Roman" w:cs="Times New Roman"/>
        </w:rPr>
        <w:t>2010</w:t>
      </w:r>
      <w:r w:rsidRPr="00CE70B8">
        <w:rPr>
          <w:rFonts w:ascii="Times New Roman" w:hAnsiTheme="minorEastAsia" w:cs="Times New Roman"/>
        </w:rPr>
        <w:t>年人口普查</w:t>
      </w:r>
      <w:r w:rsidR="0040336F">
        <w:rPr>
          <w:rFonts w:ascii="Times New Roman" w:hAnsiTheme="minorEastAsia" w:cs="Times New Roman"/>
        </w:rPr>
        <w:t>数据</w:t>
      </w:r>
      <w:r w:rsidRPr="00CE70B8">
        <w:rPr>
          <w:rFonts w:ascii="Times New Roman" w:hAnsiTheme="minorEastAsia" w:cs="Times New Roman"/>
        </w:rPr>
        <w:t>显</w:t>
      </w:r>
      <w:r w:rsidR="001066AA" w:rsidRPr="00CE70B8">
        <w:rPr>
          <w:rFonts w:ascii="Times New Roman" w:hAnsiTheme="minorEastAsia" w:cs="Times New Roman"/>
        </w:rPr>
        <w:t>示</w:t>
      </w:r>
      <w:r w:rsidR="00BA3956" w:rsidRPr="00CE70B8">
        <w:rPr>
          <w:rFonts w:ascii="Times New Roman" w:hAnsiTheme="minorEastAsia" w:cs="Times New Roman"/>
        </w:rPr>
        <w:t>性别比是</w:t>
      </w:r>
      <w:r w:rsidR="0040336F" w:rsidRPr="00CE70B8">
        <w:rPr>
          <w:rFonts w:ascii="Times New Roman" w:hAnsi="Times New Roman" w:cs="Times New Roman"/>
        </w:rPr>
        <w:t>1</w:t>
      </w:r>
      <w:r w:rsidR="0040336F">
        <w:rPr>
          <w:rFonts w:ascii="Times New Roman" w:hAnsi="Times New Roman" w:cs="Times New Roman" w:hint="eastAsia"/>
        </w:rPr>
        <w:t>08</w:t>
      </w:r>
      <w:r w:rsidR="00BA3956" w:rsidRPr="00CE70B8">
        <w:rPr>
          <w:rFonts w:ascii="Times New Roman" w:hAnsiTheme="minorEastAsia" w:cs="Times New Roman"/>
        </w:rPr>
        <w:t>，</w:t>
      </w:r>
      <w:r w:rsidR="00CA480A" w:rsidRPr="00CE70B8">
        <w:rPr>
          <w:rFonts w:ascii="Times New Roman" w:hAnsiTheme="minorEastAsia" w:cs="Times New Roman"/>
        </w:rPr>
        <w:t>显著</w:t>
      </w:r>
      <w:r w:rsidR="00BA3956" w:rsidRPr="00CE70B8">
        <w:rPr>
          <w:rFonts w:ascii="Times New Roman" w:hAnsiTheme="minorEastAsia" w:cs="Times New Roman"/>
        </w:rPr>
        <w:t>高于</w:t>
      </w:r>
      <w:r w:rsidR="00CA480A" w:rsidRPr="00CE70B8">
        <w:rPr>
          <w:rFonts w:ascii="Times New Roman" w:hAnsiTheme="minorEastAsia" w:cs="Times New Roman"/>
        </w:rPr>
        <w:t>其他地区的</w:t>
      </w:r>
      <w:r w:rsidR="0040336F" w:rsidRPr="00CE70B8">
        <w:rPr>
          <w:rFonts w:ascii="Times New Roman" w:hAnsi="Times New Roman" w:cs="Times New Roman"/>
        </w:rPr>
        <w:t>1</w:t>
      </w:r>
      <w:r w:rsidR="0040336F">
        <w:rPr>
          <w:rFonts w:ascii="Times New Roman" w:hAnsi="Times New Roman" w:cs="Times New Roman" w:hint="eastAsia"/>
        </w:rPr>
        <w:t>05</w:t>
      </w:r>
      <w:r w:rsidR="001066AA" w:rsidRPr="00CE70B8">
        <w:rPr>
          <w:rFonts w:ascii="Times New Roman" w:hAnsiTheme="minorEastAsia" w:cs="Times New Roman"/>
        </w:rPr>
        <w:t>；平均受教育年限为</w:t>
      </w:r>
      <w:r w:rsidR="001066AA" w:rsidRPr="00CE70B8">
        <w:rPr>
          <w:rFonts w:ascii="Times New Roman" w:hAnsi="Times New Roman" w:cs="Times New Roman"/>
        </w:rPr>
        <w:t>8.</w:t>
      </w:r>
      <w:r w:rsidR="00CA480A" w:rsidRPr="00CE70B8">
        <w:rPr>
          <w:rFonts w:ascii="Times New Roman" w:hAnsi="Times New Roman" w:cs="Times New Roman"/>
        </w:rPr>
        <w:t>27</w:t>
      </w:r>
      <w:r w:rsidR="001066AA" w:rsidRPr="00CE70B8">
        <w:rPr>
          <w:rFonts w:ascii="Times New Roman" w:hAnsiTheme="minorEastAsia" w:cs="Times New Roman"/>
        </w:rPr>
        <w:t>年，比其他地区低约</w:t>
      </w:r>
      <w:r w:rsidR="00CA480A" w:rsidRPr="00CE70B8">
        <w:rPr>
          <w:rFonts w:ascii="Times New Roman" w:hAnsi="Times New Roman" w:cs="Times New Roman"/>
        </w:rPr>
        <w:t>0.2</w:t>
      </w:r>
      <w:r w:rsidR="001066AA" w:rsidRPr="00CE70B8">
        <w:rPr>
          <w:rFonts w:ascii="Times New Roman" w:hAnsiTheme="minorEastAsia" w:cs="Times New Roman"/>
        </w:rPr>
        <w:t>年</w:t>
      </w:r>
      <w:r w:rsidR="00CA480A" w:rsidRPr="00CE70B8">
        <w:rPr>
          <w:rFonts w:ascii="Times New Roman" w:hAnsiTheme="minorEastAsia" w:cs="Times New Roman"/>
        </w:rPr>
        <w:t>（</w:t>
      </w:r>
      <w:r w:rsidR="00CA480A" w:rsidRPr="00CE70B8">
        <w:rPr>
          <w:rFonts w:ascii="Times New Roman" w:hAnsi="Times New Roman" w:cs="Times New Roman"/>
        </w:rPr>
        <w:t>Lu and Wang</w:t>
      </w:r>
      <w:r w:rsidR="00CA480A" w:rsidRPr="00CE70B8">
        <w:rPr>
          <w:rFonts w:ascii="Times New Roman" w:hAnsiTheme="minorEastAsia" w:cs="Times New Roman"/>
        </w:rPr>
        <w:t>，</w:t>
      </w:r>
      <w:r w:rsidR="00CA480A" w:rsidRPr="00CE70B8">
        <w:rPr>
          <w:rFonts w:ascii="Times New Roman" w:hAnsi="Times New Roman" w:cs="Times New Roman"/>
        </w:rPr>
        <w:t>201</w:t>
      </w:r>
      <w:r w:rsidR="00B126B9">
        <w:rPr>
          <w:rFonts w:ascii="Times New Roman" w:hAnsi="Times New Roman" w:cs="Times New Roman"/>
        </w:rPr>
        <w:t>9</w:t>
      </w:r>
      <w:r w:rsidR="00CA480A" w:rsidRPr="00CE70B8">
        <w:rPr>
          <w:rFonts w:ascii="Times New Roman" w:hAnsi="Times New Roman" w:cs="Times New Roman"/>
        </w:rPr>
        <w:t>a</w:t>
      </w:r>
      <w:r w:rsidR="00CA480A" w:rsidRPr="00CE70B8">
        <w:rPr>
          <w:rFonts w:ascii="Times New Roman" w:hAnsiTheme="minorEastAsia" w:cs="Times New Roman"/>
        </w:rPr>
        <w:t>，</w:t>
      </w:r>
      <w:r w:rsidR="00CA480A" w:rsidRPr="00CE70B8">
        <w:rPr>
          <w:rFonts w:ascii="Times New Roman" w:hAnsi="Times New Roman" w:cs="Times New Roman"/>
        </w:rPr>
        <w:t>201</w:t>
      </w:r>
      <w:r w:rsidR="00B126B9">
        <w:rPr>
          <w:rFonts w:ascii="Times New Roman" w:hAnsi="Times New Roman" w:cs="Times New Roman"/>
        </w:rPr>
        <w:t>9</w:t>
      </w:r>
      <w:r w:rsidR="00CA480A" w:rsidRPr="00CE70B8">
        <w:rPr>
          <w:rFonts w:ascii="Times New Roman" w:hAnsi="Times New Roman" w:cs="Times New Roman"/>
        </w:rPr>
        <w:t>b</w:t>
      </w:r>
      <w:r w:rsidR="00CA480A" w:rsidRPr="00CE70B8">
        <w:rPr>
          <w:rFonts w:ascii="Times New Roman" w:hAnsiTheme="minorEastAsia" w:cs="Times New Roman"/>
        </w:rPr>
        <w:t>）</w:t>
      </w:r>
      <w:r w:rsidR="001F4B62" w:rsidRPr="00CE70B8">
        <w:rPr>
          <w:rFonts w:ascii="Times New Roman" w:hAnsiTheme="minorEastAsia" w:cs="Times New Roman"/>
        </w:rPr>
        <w:t>。</w:t>
      </w:r>
      <w:r w:rsidR="00512CC7">
        <w:rPr>
          <w:rStyle w:val="a6"/>
          <w:rFonts w:ascii="Times New Roman" w:hAnsiTheme="minorEastAsia" w:cs="Times New Roman"/>
        </w:rPr>
        <w:footnoteReference w:id="30"/>
      </w:r>
    </w:p>
    <w:p w:rsidR="00860A9D" w:rsidRDefault="00AA16BD" w:rsidP="00CE70B8">
      <w:pPr>
        <w:autoSpaceDE w:val="0"/>
        <w:autoSpaceDN w:val="0"/>
        <w:adjustRightInd w:val="0"/>
        <w:spacing w:line="360" w:lineRule="auto"/>
        <w:ind w:firstLineChars="202" w:firstLine="424"/>
        <w:rPr>
          <w:rFonts w:ascii="Times New Roman" w:hAnsiTheme="minorEastAsia" w:cs="Times New Roman"/>
          <w:szCs w:val="21"/>
        </w:rPr>
      </w:pPr>
      <w:r w:rsidRPr="00CE70B8">
        <w:rPr>
          <w:rFonts w:ascii="Times New Roman" w:hAnsiTheme="minorEastAsia" w:cs="Times New Roman"/>
          <w:szCs w:val="21"/>
        </w:rPr>
        <w:t>然而，</w:t>
      </w:r>
      <w:r w:rsidR="009179FF" w:rsidRPr="00CE70B8">
        <w:rPr>
          <w:rFonts w:ascii="Times New Roman" w:hAnsiTheme="minorEastAsia" w:cs="Times New Roman"/>
          <w:kern w:val="0"/>
          <w:szCs w:val="21"/>
        </w:rPr>
        <w:t>我们的研究</w:t>
      </w:r>
      <w:r w:rsidRPr="00CE70B8">
        <w:rPr>
          <w:rFonts w:ascii="Times New Roman" w:hAnsiTheme="minorEastAsia" w:cs="Times New Roman"/>
          <w:kern w:val="0"/>
          <w:szCs w:val="21"/>
        </w:rPr>
        <w:t>还</w:t>
      </w:r>
      <w:r w:rsidR="009179FF" w:rsidRPr="00CE70B8">
        <w:rPr>
          <w:rFonts w:ascii="Times New Roman" w:hAnsiTheme="minorEastAsia" w:cs="Times New Roman"/>
          <w:kern w:val="0"/>
          <w:szCs w:val="21"/>
        </w:rPr>
        <w:t>发现，</w:t>
      </w:r>
      <w:r w:rsidRPr="00CE70B8">
        <w:rPr>
          <w:rFonts w:ascii="Times New Roman" w:hAnsiTheme="minorEastAsia" w:cs="Times New Roman"/>
          <w:kern w:val="0"/>
          <w:szCs w:val="21"/>
        </w:rPr>
        <w:t>传统</w:t>
      </w:r>
      <w:r w:rsidR="009E0CBC" w:rsidRPr="00CE70B8">
        <w:rPr>
          <w:rFonts w:ascii="Times New Roman" w:hAnsiTheme="minorEastAsia" w:cs="Times New Roman"/>
          <w:szCs w:val="21"/>
        </w:rPr>
        <w:t>社会资本不利的方面在现代化进程中</w:t>
      </w:r>
      <w:r w:rsidR="009179FF" w:rsidRPr="00CE70B8">
        <w:rPr>
          <w:rFonts w:ascii="Times New Roman" w:hAnsiTheme="minorEastAsia" w:cs="Times New Roman"/>
          <w:szCs w:val="21"/>
        </w:rPr>
        <w:t>被削弱了</w:t>
      </w:r>
      <w:r w:rsidR="009E0CBC" w:rsidRPr="00CE70B8">
        <w:rPr>
          <w:rFonts w:ascii="Times New Roman" w:hAnsiTheme="minorEastAsia" w:cs="Times New Roman"/>
          <w:szCs w:val="21"/>
        </w:rPr>
        <w:t>。</w:t>
      </w:r>
      <w:r w:rsidR="000B24A7" w:rsidRPr="000B24A7">
        <w:rPr>
          <w:rFonts w:ascii="Times New Roman" w:hAnsiTheme="minorEastAsia" w:cs="Times New Roman" w:hint="eastAsia"/>
          <w:szCs w:val="21"/>
        </w:rPr>
        <w:t>以宗族冲突为例，宗族冲突</w:t>
      </w:r>
      <w:r w:rsidR="009E0CBC" w:rsidRPr="00CE70B8">
        <w:rPr>
          <w:rFonts w:ascii="Times New Roman" w:hAnsiTheme="minorEastAsia" w:cs="Times New Roman"/>
          <w:szCs w:val="21"/>
        </w:rPr>
        <w:t>的负面影响在城市化和市场化进程中</w:t>
      </w:r>
      <w:r w:rsidRPr="00CE70B8">
        <w:rPr>
          <w:rFonts w:ascii="Times New Roman" w:hAnsiTheme="minorEastAsia" w:cs="Times New Roman"/>
          <w:szCs w:val="21"/>
        </w:rPr>
        <w:t>被削弱了。</w:t>
      </w:r>
      <w:r w:rsidR="001D4049" w:rsidRPr="00CE70B8">
        <w:rPr>
          <w:rFonts w:ascii="Times New Roman" w:hAnsiTheme="minorEastAsia" w:cs="Times New Roman"/>
          <w:szCs w:val="21"/>
        </w:rPr>
        <w:t>首先，城市化进程中</w:t>
      </w:r>
      <w:r w:rsidR="009D4AA7">
        <w:rPr>
          <w:rFonts w:ascii="Times New Roman" w:hAnsiTheme="minorEastAsia" w:cs="Times New Roman"/>
          <w:szCs w:val="21"/>
        </w:rPr>
        <w:t>乡村</w:t>
      </w:r>
      <w:r w:rsidR="001D4049" w:rsidRPr="00CE70B8">
        <w:rPr>
          <w:rFonts w:ascii="Times New Roman" w:hAnsiTheme="minorEastAsia" w:cs="Times New Roman"/>
          <w:szCs w:val="21"/>
        </w:rPr>
        <w:t>人口流出对宗族械斗的缓解起着直接的影响。人口流出通常是青壮</w:t>
      </w:r>
      <w:r w:rsidR="008B0F87" w:rsidRPr="00CE70B8">
        <w:rPr>
          <w:rFonts w:ascii="Times New Roman" w:hAnsiTheme="minorEastAsia" w:cs="Times New Roman"/>
          <w:szCs w:val="21"/>
        </w:rPr>
        <w:t>年劳动力</w:t>
      </w:r>
      <w:r w:rsidR="001D4049" w:rsidRPr="00CE70B8">
        <w:rPr>
          <w:rFonts w:ascii="Times New Roman" w:hAnsiTheme="minorEastAsia" w:cs="Times New Roman"/>
          <w:szCs w:val="21"/>
        </w:rPr>
        <w:t>，通过参加械斗来分配资源的价值有所下降；同时，失去了械斗主力，老弱妇孺挑起械斗的概率下降。其次，市场机制和法制体系的逐步完善也意味着对通过械斗进行资源配置的</w:t>
      </w:r>
      <w:r w:rsidR="00B126B9">
        <w:rPr>
          <w:rFonts w:ascii="Times New Roman" w:hAnsiTheme="minorEastAsia" w:cs="Times New Roman"/>
          <w:szCs w:val="21"/>
        </w:rPr>
        <w:t>现象</w:t>
      </w:r>
      <w:r w:rsidR="001D4049" w:rsidRPr="00CE70B8">
        <w:rPr>
          <w:rFonts w:ascii="Times New Roman" w:hAnsiTheme="minorEastAsia" w:cs="Times New Roman"/>
          <w:szCs w:val="21"/>
        </w:rPr>
        <w:t>正逐步减弱。</w:t>
      </w:r>
      <w:r w:rsidR="009179FF" w:rsidRPr="00CE70B8">
        <w:rPr>
          <w:rFonts w:ascii="Times New Roman" w:hAnsiTheme="minorEastAsia" w:cs="Times New Roman"/>
          <w:szCs w:val="21"/>
        </w:rPr>
        <w:t>我们的实证结果</w:t>
      </w:r>
      <w:r w:rsidR="009279A7" w:rsidRPr="00CE70B8">
        <w:rPr>
          <w:rFonts w:ascii="Times New Roman" w:hAnsiTheme="minorEastAsia" w:cs="Times New Roman"/>
          <w:szCs w:val="21"/>
        </w:rPr>
        <w:t>显示，随着</w:t>
      </w:r>
      <w:r w:rsidR="00860A9D">
        <w:rPr>
          <w:rFonts w:ascii="Times New Roman" w:hAnsiTheme="minorEastAsia" w:cs="Times New Roman" w:hint="eastAsia"/>
          <w:szCs w:val="21"/>
        </w:rPr>
        <w:t>20</w:t>
      </w:r>
      <w:r w:rsidR="00860A9D">
        <w:rPr>
          <w:rFonts w:ascii="Times New Roman" w:hAnsiTheme="minorEastAsia" w:cs="Times New Roman" w:hint="eastAsia"/>
          <w:szCs w:val="21"/>
        </w:rPr>
        <w:t>世纪</w:t>
      </w:r>
      <w:r w:rsidR="00860A9D">
        <w:rPr>
          <w:rFonts w:ascii="Times New Roman" w:hAnsiTheme="minorEastAsia" w:cs="Times New Roman" w:hint="eastAsia"/>
          <w:szCs w:val="21"/>
        </w:rPr>
        <w:t>90</w:t>
      </w:r>
      <w:r w:rsidR="00860A9D">
        <w:rPr>
          <w:rFonts w:ascii="Times New Roman" w:hAnsiTheme="minorEastAsia" w:cs="Times New Roman" w:hint="eastAsia"/>
          <w:szCs w:val="21"/>
        </w:rPr>
        <w:t>年代末开始的大规模的</w:t>
      </w:r>
      <w:r w:rsidR="009279A7" w:rsidRPr="00CE70B8">
        <w:rPr>
          <w:rFonts w:ascii="Times New Roman" w:hAnsiTheme="minorEastAsia" w:cs="Times New Roman"/>
          <w:szCs w:val="21"/>
        </w:rPr>
        <w:t>新</w:t>
      </w:r>
      <w:r w:rsidR="00693BBE">
        <w:rPr>
          <w:rFonts w:ascii="Times New Roman" w:hAnsiTheme="minorEastAsia" w:cs="Times New Roman" w:hint="eastAsia"/>
          <w:szCs w:val="21"/>
        </w:rPr>
        <w:t>农村</w:t>
      </w:r>
      <w:r w:rsidR="009279A7" w:rsidRPr="00CE70B8">
        <w:rPr>
          <w:rFonts w:ascii="Times New Roman" w:hAnsiTheme="minorEastAsia" w:cs="Times New Roman"/>
          <w:szCs w:val="21"/>
        </w:rPr>
        <w:t>建设</w:t>
      </w:r>
      <w:r w:rsidR="009D4AA7">
        <w:rPr>
          <w:rFonts w:ascii="Times New Roman" w:hAnsiTheme="minorEastAsia" w:cs="Times New Roman"/>
          <w:szCs w:val="21"/>
        </w:rPr>
        <w:t>乡村</w:t>
      </w:r>
      <w:r w:rsidR="009279A7" w:rsidRPr="00CE70B8">
        <w:rPr>
          <w:rFonts w:ascii="Times New Roman" w:hAnsiTheme="minorEastAsia" w:cs="Times New Roman"/>
          <w:szCs w:val="21"/>
        </w:rPr>
        <w:t>拆迁和农户搬迁，宗族械斗对性别失衡的影响正在逐渐减弱（</w:t>
      </w:r>
      <w:r w:rsidR="009279A7" w:rsidRPr="00CE70B8">
        <w:rPr>
          <w:rFonts w:ascii="Times New Roman" w:hAnsi="Times New Roman" w:cs="Times New Roman"/>
          <w:szCs w:val="21"/>
        </w:rPr>
        <w:t>Lu and Wang</w:t>
      </w:r>
      <w:r w:rsidR="003B6DC4">
        <w:rPr>
          <w:rFonts w:ascii="Times New Roman" w:hAnsiTheme="minorEastAsia" w:cs="Times New Roman"/>
          <w:szCs w:val="21"/>
        </w:rPr>
        <w:t xml:space="preserve">, </w:t>
      </w:r>
      <w:r w:rsidR="009279A7" w:rsidRPr="00CE70B8">
        <w:rPr>
          <w:rFonts w:ascii="Times New Roman" w:hAnsi="Times New Roman" w:cs="Times New Roman"/>
          <w:szCs w:val="21"/>
        </w:rPr>
        <w:t>2019a</w:t>
      </w:r>
      <w:r w:rsidR="009279A7" w:rsidRPr="00CE70B8">
        <w:rPr>
          <w:rFonts w:ascii="Times New Roman" w:hAnsiTheme="minorEastAsia" w:cs="Times New Roman"/>
          <w:szCs w:val="21"/>
        </w:rPr>
        <w:t>）</w:t>
      </w:r>
      <w:r w:rsidR="009D5176">
        <w:rPr>
          <w:rFonts w:ascii="Times New Roman" w:hAnsiTheme="minorEastAsia" w:cs="Times New Roman" w:hint="eastAsia"/>
          <w:szCs w:val="21"/>
        </w:rPr>
        <w:t>，</w:t>
      </w:r>
      <w:r w:rsidR="00512CC7">
        <w:rPr>
          <w:rStyle w:val="a6"/>
          <w:rFonts w:ascii="Times New Roman" w:hAnsiTheme="minorEastAsia" w:cs="Times New Roman"/>
          <w:szCs w:val="21"/>
        </w:rPr>
        <w:footnoteReference w:id="31"/>
      </w:r>
      <w:r w:rsidR="009D5176">
        <w:rPr>
          <w:rFonts w:ascii="Times New Roman" w:hAnsiTheme="minorEastAsia" w:cs="Times New Roman" w:hint="eastAsia"/>
          <w:szCs w:val="21"/>
        </w:rPr>
        <w:t>在高拆迁</w:t>
      </w:r>
      <w:r w:rsidR="009D5176">
        <w:rPr>
          <w:rFonts w:ascii="Times New Roman" w:hAnsiTheme="minorEastAsia" w:cs="Times New Roman"/>
          <w:szCs w:val="21"/>
        </w:rPr>
        <w:t>县</w:t>
      </w:r>
      <w:r w:rsidR="009D5176">
        <w:rPr>
          <w:rFonts w:ascii="Times New Roman" w:hAnsiTheme="minorEastAsia" w:cs="Times New Roman" w:hint="eastAsia"/>
          <w:szCs w:val="21"/>
        </w:rPr>
        <w:t>，存在宗族械斗的县</w:t>
      </w:r>
      <w:r w:rsidR="00860A9D">
        <w:rPr>
          <w:rFonts w:ascii="Times New Roman" w:hAnsiTheme="minorEastAsia" w:cs="Times New Roman" w:hint="eastAsia"/>
          <w:szCs w:val="21"/>
        </w:rPr>
        <w:t>2000</w:t>
      </w:r>
      <w:r w:rsidR="009D5176">
        <w:rPr>
          <w:rFonts w:ascii="Times New Roman" w:hAnsiTheme="minorEastAsia" w:cs="Times New Roman" w:hint="eastAsia"/>
          <w:szCs w:val="21"/>
        </w:rPr>
        <w:t>年至</w:t>
      </w:r>
      <w:r w:rsidR="009D5176">
        <w:rPr>
          <w:rFonts w:ascii="Times New Roman" w:hAnsiTheme="minorEastAsia" w:cs="Times New Roman" w:hint="eastAsia"/>
          <w:szCs w:val="21"/>
        </w:rPr>
        <w:t>2010</w:t>
      </w:r>
      <w:r w:rsidR="009D5176">
        <w:rPr>
          <w:rFonts w:ascii="Times New Roman" w:hAnsiTheme="minorEastAsia" w:cs="Times New Roman" w:hint="eastAsia"/>
          <w:szCs w:val="21"/>
        </w:rPr>
        <w:t>年男女比例下降幅度远高于非宗族械斗县（约高</w:t>
      </w:r>
      <w:r w:rsidR="009D5176">
        <w:rPr>
          <w:rFonts w:ascii="Times New Roman" w:hAnsiTheme="minorEastAsia" w:cs="Times New Roman" w:hint="eastAsia"/>
          <w:szCs w:val="21"/>
        </w:rPr>
        <w:t>0.85</w:t>
      </w:r>
      <w:r w:rsidR="009D5176">
        <w:rPr>
          <w:rFonts w:ascii="Times New Roman" w:hAnsiTheme="minorEastAsia" w:cs="Times New Roman" w:hint="eastAsia"/>
          <w:szCs w:val="21"/>
        </w:rPr>
        <w:t>个百分点），而在低拆迁</w:t>
      </w:r>
      <w:r w:rsidR="009D5176">
        <w:rPr>
          <w:rFonts w:ascii="Times New Roman" w:hAnsiTheme="minorEastAsia" w:cs="Times New Roman"/>
          <w:szCs w:val="21"/>
        </w:rPr>
        <w:t>县</w:t>
      </w:r>
      <w:r w:rsidR="009D5176">
        <w:rPr>
          <w:rFonts w:ascii="Times New Roman" w:hAnsiTheme="minorEastAsia" w:cs="Times New Roman" w:hint="eastAsia"/>
          <w:szCs w:val="21"/>
        </w:rPr>
        <w:t>，存在宗族械斗的县</w:t>
      </w:r>
      <w:r w:rsidR="00860A9D">
        <w:rPr>
          <w:rFonts w:ascii="Times New Roman" w:hAnsiTheme="minorEastAsia" w:cs="Times New Roman" w:hint="eastAsia"/>
          <w:szCs w:val="21"/>
        </w:rPr>
        <w:t>2000</w:t>
      </w:r>
      <w:r w:rsidR="009D5176">
        <w:rPr>
          <w:rFonts w:ascii="Times New Roman" w:hAnsiTheme="minorEastAsia" w:cs="Times New Roman" w:hint="eastAsia"/>
          <w:szCs w:val="21"/>
        </w:rPr>
        <w:t>年至</w:t>
      </w:r>
      <w:r w:rsidR="009D5176">
        <w:rPr>
          <w:rFonts w:ascii="Times New Roman" w:hAnsiTheme="minorEastAsia" w:cs="Times New Roman" w:hint="eastAsia"/>
          <w:szCs w:val="21"/>
        </w:rPr>
        <w:t>2010</w:t>
      </w:r>
      <w:r w:rsidR="009D5176">
        <w:rPr>
          <w:rFonts w:ascii="Times New Roman" w:hAnsiTheme="minorEastAsia" w:cs="Times New Roman" w:hint="eastAsia"/>
          <w:szCs w:val="21"/>
        </w:rPr>
        <w:t>年男女比例下降幅度与非宗族械斗县基本一致</w:t>
      </w:r>
      <w:r w:rsidR="00860A9D">
        <w:rPr>
          <w:rFonts w:ascii="Times New Roman" w:hAnsiTheme="minorEastAsia" w:cs="Times New Roman" w:hint="eastAsia"/>
          <w:szCs w:val="21"/>
        </w:rPr>
        <w:t>（具体见表</w:t>
      </w:r>
      <w:r w:rsidR="00860A9D">
        <w:rPr>
          <w:rFonts w:ascii="Times New Roman" w:hAnsiTheme="minorEastAsia" w:cs="Times New Roman" w:hint="eastAsia"/>
          <w:szCs w:val="21"/>
        </w:rPr>
        <w:t>1</w:t>
      </w:r>
      <w:r w:rsidR="00860A9D">
        <w:rPr>
          <w:rFonts w:ascii="Times New Roman" w:hAnsiTheme="minorEastAsia" w:cs="Times New Roman" w:hint="eastAsia"/>
          <w:szCs w:val="21"/>
        </w:rPr>
        <w:t>）</w:t>
      </w:r>
      <w:r w:rsidR="009179FF" w:rsidRPr="00CE70B8">
        <w:rPr>
          <w:rFonts w:ascii="Times New Roman" w:hAnsiTheme="minorEastAsia" w:cs="Times New Roman"/>
          <w:szCs w:val="21"/>
        </w:rPr>
        <w:t>；而随着</w:t>
      </w:r>
      <w:r w:rsidR="009279A7" w:rsidRPr="00CE70B8">
        <w:rPr>
          <w:rFonts w:ascii="Times New Roman" w:hAnsiTheme="minorEastAsia" w:cs="Times New Roman"/>
          <w:szCs w:val="21"/>
        </w:rPr>
        <w:t>人口流出</w:t>
      </w:r>
      <w:r w:rsidR="009179FF" w:rsidRPr="00CE70B8">
        <w:rPr>
          <w:rFonts w:ascii="Times New Roman" w:hAnsiTheme="minorEastAsia" w:cs="Times New Roman"/>
          <w:szCs w:val="21"/>
        </w:rPr>
        <w:t>，</w:t>
      </w:r>
      <w:r w:rsidR="00B126B9" w:rsidRPr="00CE70B8">
        <w:rPr>
          <w:rFonts w:ascii="Times New Roman" w:hAnsiTheme="minorEastAsia" w:cs="Times New Roman"/>
          <w:szCs w:val="21"/>
        </w:rPr>
        <w:t>宗族械斗</w:t>
      </w:r>
      <w:r w:rsidR="00B126B9">
        <w:rPr>
          <w:rFonts w:ascii="Times New Roman" w:hAnsiTheme="minorEastAsia" w:cs="Times New Roman"/>
          <w:szCs w:val="21"/>
        </w:rPr>
        <w:t>的必要性下降，</w:t>
      </w:r>
      <w:r w:rsidR="009279A7" w:rsidRPr="00CE70B8">
        <w:rPr>
          <w:rFonts w:ascii="Times New Roman" w:hAnsiTheme="minorEastAsia" w:cs="Times New Roman"/>
          <w:szCs w:val="21"/>
        </w:rPr>
        <w:t>宗族械斗对教育的负面影响</w:t>
      </w:r>
      <w:r w:rsidR="009179FF" w:rsidRPr="00CE70B8">
        <w:rPr>
          <w:rFonts w:ascii="Times New Roman" w:hAnsiTheme="minorEastAsia" w:cs="Times New Roman"/>
          <w:szCs w:val="21"/>
        </w:rPr>
        <w:t>也</w:t>
      </w:r>
      <w:r w:rsidR="009279A7" w:rsidRPr="00CE70B8">
        <w:rPr>
          <w:rFonts w:ascii="Times New Roman" w:hAnsiTheme="minorEastAsia" w:cs="Times New Roman"/>
          <w:szCs w:val="21"/>
        </w:rPr>
        <w:t>减弱了</w:t>
      </w:r>
      <w:r w:rsidR="009179FF" w:rsidRPr="00CE70B8">
        <w:rPr>
          <w:rFonts w:ascii="Times New Roman" w:hAnsiTheme="minorEastAsia" w:cs="Times New Roman"/>
          <w:szCs w:val="21"/>
        </w:rPr>
        <w:t>（</w:t>
      </w:r>
      <w:r w:rsidR="009179FF" w:rsidRPr="00CE70B8">
        <w:rPr>
          <w:rFonts w:ascii="Times New Roman" w:hAnsi="Times New Roman" w:cs="Times New Roman"/>
          <w:szCs w:val="21"/>
        </w:rPr>
        <w:t>Lu and Wang</w:t>
      </w:r>
      <w:r w:rsidR="009179FF" w:rsidRPr="00CE70B8">
        <w:rPr>
          <w:rFonts w:ascii="Times New Roman" w:hAnsiTheme="minorEastAsia" w:cs="Times New Roman"/>
          <w:szCs w:val="21"/>
        </w:rPr>
        <w:t>，</w:t>
      </w:r>
      <w:r w:rsidR="009179FF" w:rsidRPr="00CE70B8">
        <w:rPr>
          <w:rFonts w:ascii="Times New Roman" w:hAnsi="Times New Roman" w:cs="Times New Roman"/>
          <w:szCs w:val="21"/>
        </w:rPr>
        <w:t>2019b</w:t>
      </w:r>
      <w:r w:rsidR="009179FF" w:rsidRPr="00CE70B8">
        <w:rPr>
          <w:rFonts w:ascii="Times New Roman" w:hAnsiTheme="minorEastAsia" w:cs="Times New Roman"/>
          <w:szCs w:val="21"/>
        </w:rPr>
        <w:t>）</w:t>
      </w:r>
      <w:r w:rsidR="009B0084">
        <w:rPr>
          <w:rFonts w:ascii="Times New Roman" w:hAnsiTheme="minorEastAsia" w:cs="Times New Roman" w:hint="eastAsia"/>
          <w:szCs w:val="21"/>
        </w:rPr>
        <w:t>，</w:t>
      </w:r>
      <w:r w:rsidR="00512CC7">
        <w:rPr>
          <w:rStyle w:val="a6"/>
          <w:rFonts w:ascii="Times New Roman" w:hAnsiTheme="minorEastAsia" w:cs="Times New Roman"/>
          <w:szCs w:val="21"/>
        </w:rPr>
        <w:footnoteReference w:id="32"/>
      </w:r>
      <w:r w:rsidR="009B0084">
        <w:rPr>
          <w:rFonts w:ascii="Times New Roman" w:hAnsiTheme="minorEastAsia" w:cs="Times New Roman" w:hint="eastAsia"/>
          <w:szCs w:val="21"/>
        </w:rPr>
        <w:t>在高人口流出</w:t>
      </w:r>
      <w:r w:rsidR="009B0084">
        <w:rPr>
          <w:rFonts w:ascii="Times New Roman" w:hAnsiTheme="minorEastAsia" w:cs="Times New Roman"/>
          <w:szCs w:val="21"/>
        </w:rPr>
        <w:t>县</w:t>
      </w:r>
      <w:r w:rsidR="009B0084">
        <w:rPr>
          <w:rFonts w:ascii="Times New Roman" w:hAnsiTheme="minorEastAsia" w:cs="Times New Roman" w:hint="eastAsia"/>
          <w:szCs w:val="21"/>
        </w:rPr>
        <w:t>，存在宗族械斗的县</w:t>
      </w:r>
      <w:r w:rsidR="009B0084">
        <w:rPr>
          <w:rFonts w:ascii="Times New Roman" w:hAnsiTheme="minorEastAsia" w:cs="Times New Roman" w:hint="eastAsia"/>
          <w:szCs w:val="21"/>
        </w:rPr>
        <w:t>1982</w:t>
      </w:r>
      <w:r w:rsidR="009B0084">
        <w:rPr>
          <w:rFonts w:ascii="Times New Roman" w:hAnsiTheme="minorEastAsia" w:cs="Times New Roman" w:hint="eastAsia"/>
          <w:szCs w:val="21"/>
        </w:rPr>
        <w:t>年至</w:t>
      </w:r>
      <w:r w:rsidR="009B0084">
        <w:rPr>
          <w:rFonts w:ascii="Times New Roman" w:hAnsiTheme="minorEastAsia" w:cs="Times New Roman" w:hint="eastAsia"/>
          <w:szCs w:val="21"/>
        </w:rPr>
        <w:t>2010</w:t>
      </w:r>
      <w:r w:rsidR="009B0084">
        <w:rPr>
          <w:rFonts w:ascii="Times New Roman" w:hAnsiTheme="minorEastAsia" w:cs="Times New Roman" w:hint="eastAsia"/>
          <w:szCs w:val="21"/>
        </w:rPr>
        <w:t>年平均受教育年限上升幅度比非宗族械斗县高</w:t>
      </w:r>
      <w:r w:rsidR="009B0084">
        <w:rPr>
          <w:rFonts w:ascii="Times New Roman" w:hAnsiTheme="minorEastAsia" w:cs="Times New Roman" w:hint="eastAsia"/>
          <w:szCs w:val="21"/>
        </w:rPr>
        <w:t>7.8</w:t>
      </w:r>
      <w:r w:rsidR="009B0084">
        <w:rPr>
          <w:rFonts w:ascii="Times New Roman" w:hAnsiTheme="minorEastAsia" w:cs="Times New Roman" w:hint="eastAsia"/>
          <w:szCs w:val="21"/>
        </w:rPr>
        <w:t>个百分点，而在低人口流出</w:t>
      </w:r>
      <w:r w:rsidR="009B0084">
        <w:rPr>
          <w:rFonts w:ascii="Times New Roman" w:hAnsiTheme="minorEastAsia" w:cs="Times New Roman"/>
          <w:szCs w:val="21"/>
        </w:rPr>
        <w:t>县</w:t>
      </w:r>
      <w:r w:rsidR="009B0084">
        <w:rPr>
          <w:rFonts w:ascii="Times New Roman" w:hAnsiTheme="minorEastAsia" w:cs="Times New Roman" w:hint="eastAsia"/>
          <w:szCs w:val="21"/>
        </w:rPr>
        <w:t>，存在宗族械斗的县</w:t>
      </w:r>
      <w:r w:rsidR="009B0084">
        <w:rPr>
          <w:rFonts w:ascii="Times New Roman" w:hAnsiTheme="minorEastAsia" w:cs="Times New Roman" w:hint="eastAsia"/>
          <w:szCs w:val="21"/>
        </w:rPr>
        <w:t>1982</w:t>
      </w:r>
      <w:r w:rsidR="009B0084">
        <w:rPr>
          <w:rFonts w:ascii="Times New Roman" w:hAnsiTheme="minorEastAsia" w:cs="Times New Roman" w:hint="eastAsia"/>
          <w:szCs w:val="21"/>
        </w:rPr>
        <w:t>年至</w:t>
      </w:r>
      <w:r w:rsidR="009B0084">
        <w:rPr>
          <w:rFonts w:ascii="Times New Roman" w:hAnsiTheme="minorEastAsia" w:cs="Times New Roman" w:hint="eastAsia"/>
          <w:szCs w:val="21"/>
        </w:rPr>
        <w:t>2010</w:t>
      </w:r>
      <w:r w:rsidR="009B0084">
        <w:rPr>
          <w:rFonts w:ascii="Times New Roman" w:hAnsiTheme="minorEastAsia" w:cs="Times New Roman" w:hint="eastAsia"/>
          <w:szCs w:val="21"/>
        </w:rPr>
        <w:t>年平均受教育年限上升幅度反而比非宗族械斗县低</w:t>
      </w:r>
      <w:r w:rsidR="009B0084">
        <w:rPr>
          <w:rFonts w:ascii="Times New Roman" w:hAnsiTheme="minorEastAsia" w:cs="Times New Roman" w:hint="eastAsia"/>
          <w:szCs w:val="21"/>
        </w:rPr>
        <w:t>4.7</w:t>
      </w:r>
      <w:r w:rsidR="009B0084">
        <w:rPr>
          <w:rFonts w:ascii="Times New Roman" w:hAnsiTheme="minorEastAsia" w:cs="Times New Roman" w:hint="eastAsia"/>
          <w:szCs w:val="21"/>
        </w:rPr>
        <w:t>个百分点</w:t>
      </w:r>
      <w:r w:rsidR="001743EA">
        <w:rPr>
          <w:rFonts w:ascii="Times New Roman" w:hAnsiTheme="minorEastAsia" w:cs="Times New Roman" w:hint="eastAsia"/>
          <w:szCs w:val="21"/>
        </w:rPr>
        <w:t>（具体见表</w:t>
      </w:r>
      <w:r w:rsidR="001743EA">
        <w:rPr>
          <w:rFonts w:ascii="Times New Roman" w:hAnsiTheme="minorEastAsia" w:cs="Times New Roman" w:hint="eastAsia"/>
          <w:szCs w:val="21"/>
        </w:rPr>
        <w:t>2</w:t>
      </w:r>
      <w:r w:rsidR="001743EA">
        <w:rPr>
          <w:rFonts w:ascii="Times New Roman" w:hAnsiTheme="minorEastAsia" w:cs="Times New Roman" w:hint="eastAsia"/>
          <w:szCs w:val="21"/>
        </w:rPr>
        <w:t>）</w:t>
      </w:r>
      <w:r w:rsidR="009B0084">
        <w:rPr>
          <w:rFonts w:ascii="Times New Roman" w:hAnsiTheme="minorEastAsia" w:cs="Times New Roman" w:hint="eastAsia"/>
          <w:szCs w:val="21"/>
        </w:rPr>
        <w:t>。</w:t>
      </w:r>
    </w:p>
    <w:p w:rsidR="00860A9D" w:rsidRPr="00BA053B" w:rsidRDefault="00860A9D" w:rsidP="00860A9D">
      <w:pPr>
        <w:widowControl/>
        <w:jc w:val="center"/>
        <w:outlineLvl w:val="0"/>
        <w:rPr>
          <w:rFonts w:ascii="Times New Roman" w:eastAsia="PMingLiU" w:hAnsi="Times New Roman" w:cs="Times New Roman"/>
          <w:b/>
          <w:sz w:val="18"/>
          <w:szCs w:val="18"/>
        </w:rPr>
      </w:pPr>
      <w:r>
        <w:rPr>
          <w:rFonts w:ascii="Times New Roman" w:hAnsi="Times New Roman" w:cs="Times New Roman"/>
          <w:b/>
          <w:sz w:val="18"/>
          <w:szCs w:val="18"/>
        </w:rPr>
        <w:t>表</w:t>
      </w:r>
      <w:r>
        <w:rPr>
          <w:rFonts w:ascii="Times New Roman" w:hAnsi="Times New Roman" w:cs="Times New Roman" w:hint="eastAsia"/>
          <w:b/>
          <w:sz w:val="18"/>
          <w:szCs w:val="18"/>
        </w:rPr>
        <w:t>1 2000</w:t>
      </w:r>
      <w:r>
        <w:rPr>
          <w:rFonts w:ascii="Times New Roman" w:hAnsi="Times New Roman" w:cs="Times New Roman" w:hint="eastAsia"/>
          <w:b/>
          <w:sz w:val="18"/>
          <w:szCs w:val="18"/>
        </w:rPr>
        <w:t>年至</w:t>
      </w:r>
      <w:r>
        <w:rPr>
          <w:rFonts w:ascii="Times New Roman" w:hAnsi="Times New Roman" w:cs="Times New Roman" w:hint="eastAsia"/>
          <w:b/>
          <w:sz w:val="18"/>
          <w:szCs w:val="18"/>
        </w:rPr>
        <w:t>2010</w:t>
      </w:r>
      <w:r>
        <w:rPr>
          <w:rFonts w:ascii="Times New Roman" w:hAnsi="Times New Roman" w:cs="Times New Roman" w:hint="eastAsia"/>
          <w:b/>
          <w:sz w:val="18"/>
          <w:szCs w:val="18"/>
        </w:rPr>
        <w:t>年性别比变化幅度</w:t>
      </w:r>
      <w:r w:rsidR="001743EA">
        <w:rPr>
          <w:rFonts w:ascii="Times New Roman" w:hAnsi="Times New Roman" w:cs="Times New Roman" w:hint="eastAsia"/>
          <w:b/>
          <w:sz w:val="18"/>
          <w:szCs w:val="18"/>
        </w:rPr>
        <w:t>（</w:t>
      </w:r>
      <w:r w:rsidR="001743EA">
        <w:rPr>
          <w:rFonts w:ascii="Times New Roman" w:hAnsi="Times New Roman" w:cs="Times New Roman" w:hint="eastAsia"/>
          <w:b/>
          <w:sz w:val="18"/>
          <w:szCs w:val="18"/>
        </w:rPr>
        <w:t>%</w:t>
      </w:r>
      <w:r w:rsidR="001743EA">
        <w:rPr>
          <w:rFonts w:ascii="Times New Roman" w:hAnsi="Times New Roman" w:cs="Times New Roman" w:hint="eastAsia"/>
          <w:b/>
          <w:sz w:val="18"/>
          <w:szCs w:val="18"/>
        </w:rPr>
        <w:t>）</w:t>
      </w:r>
    </w:p>
    <w:tbl>
      <w:tblPr>
        <w:tblStyle w:val="af"/>
        <w:tblW w:w="852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132"/>
        <w:gridCol w:w="2132"/>
        <w:gridCol w:w="2132"/>
        <w:gridCol w:w="2132"/>
      </w:tblGrid>
      <w:tr w:rsidR="00860A9D" w:rsidRPr="00BA053B" w:rsidTr="000075DF">
        <w:tc>
          <w:tcPr>
            <w:tcW w:w="2132" w:type="dxa"/>
            <w:tcBorders>
              <w:top w:val="double" w:sz="4" w:space="0" w:color="auto"/>
              <w:bottom w:val="single" w:sz="4" w:space="0" w:color="auto"/>
            </w:tcBorders>
          </w:tcPr>
          <w:p w:rsidR="00860A9D" w:rsidRPr="00BA053B" w:rsidRDefault="00860A9D" w:rsidP="000075DF">
            <w:pPr>
              <w:widowControl/>
              <w:rPr>
                <w:rFonts w:ascii="Times New Roman" w:hAnsi="Times New Roman" w:cs="Times New Roman"/>
                <w:sz w:val="18"/>
                <w:szCs w:val="18"/>
              </w:rPr>
            </w:pPr>
          </w:p>
        </w:tc>
        <w:tc>
          <w:tcPr>
            <w:tcW w:w="2132" w:type="dxa"/>
            <w:tcBorders>
              <w:top w:val="double" w:sz="4" w:space="0" w:color="auto"/>
              <w:bottom w:val="single" w:sz="4" w:space="0" w:color="auto"/>
            </w:tcBorders>
          </w:tcPr>
          <w:p w:rsidR="00860A9D"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存在宗族械斗的</w:t>
            </w:r>
            <w:r>
              <w:rPr>
                <w:rFonts w:ascii="Times New Roman" w:hAnsi="Times New Roman" w:cs="Times New Roman"/>
                <w:sz w:val="18"/>
                <w:szCs w:val="18"/>
              </w:rPr>
              <w:t>县</w:t>
            </w:r>
          </w:p>
        </w:tc>
        <w:tc>
          <w:tcPr>
            <w:tcW w:w="2132" w:type="dxa"/>
            <w:tcBorders>
              <w:top w:val="double" w:sz="4" w:space="0" w:color="auto"/>
              <w:bottom w:val="single" w:sz="4" w:space="0" w:color="auto"/>
            </w:tcBorders>
          </w:tcPr>
          <w:p w:rsidR="00860A9D"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不存在</w:t>
            </w:r>
            <w:r>
              <w:rPr>
                <w:rFonts w:ascii="Times New Roman" w:hAnsi="Times New Roman" w:cs="Times New Roman"/>
                <w:sz w:val="18"/>
                <w:szCs w:val="18"/>
              </w:rPr>
              <w:t>宗族械斗的县</w:t>
            </w:r>
          </w:p>
        </w:tc>
        <w:tc>
          <w:tcPr>
            <w:tcW w:w="2132" w:type="dxa"/>
            <w:tcBorders>
              <w:top w:val="double" w:sz="4" w:space="0" w:color="auto"/>
              <w:bottom w:val="single" w:sz="4" w:space="0" w:color="auto"/>
            </w:tcBorders>
          </w:tcPr>
          <w:p w:rsidR="00860A9D"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县个数</w:t>
            </w:r>
          </w:p>
        </w:tc>
      </w:tr>
      <w:tr w:rsidR="00860A9D" w:rsidRPr="00BA053B" w:rsidTr="000075DF">
        <w:tc>
          <w:tcPr>
            <w:tcW w:w="2132" w:type="dxa"/>
            <w:tcBorders>
              <w:top w:val="single" w:sz="4" w:space="0" w:color="auto"/>
            </w:tcBorders>
          </w:tcPr>
          <w:p w:rsidR="00860A9D"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激烈乡村拆迁</w:t>
            </w:r>
            <w:r w:rsidR="0040336F">
              <w:rPr>
                <w:rFonts w:ascii="Times New Roman" w:hAnsi="Times New Roman" w:cs="Times New Roman" w:hint="eastAsia"/>
                <w:sz w:val="18"/>
                <w:szCs w:val="18"/>
              </w:rPr>
              <w:t>的县</w:t>
            </w:r>
          </w:p>
        </w:tc>
        <w:tc>
          <w:tcPr>
            <w:tcW w:w="2132" w:type="dxa"/>
            <w:tcBorders>
              <w:top w:val="single" w:sz="4" w:space="0" w:color="auto"/>
            </w:tcBorders>
          </w:tcPr>
          <w:p w:rsidR="00860A9D" w:rsidRPr="00BA053B" w:rsidRDefault="00860A9D" w:rsidP="000075DF">
            <w:pPr>
              <w:widowControl/>
              <w:rPr>
                <w:rFonts w:ascii="Times New Roman" w:eastAsia="PMingLiU" w:hAnsi="Times New Roman" w:cs="Times New Roman"/>
                <w:sz w:val="18"/>
                <w:szCs w:val="18"/>
                <w:lang w:eastAsia="zh-TW"/>
              </w:rPr>
            </w:pPr>
            <w:r w:rsidRPr="00BA053B">
              <w:rPr>
                <w:rFonts w:ascii="Times New Roman" w:hAnsi="Times New Roman" w:cs="Times New Roman"/>
                <w:sz w:val="18"/>
                <w:szCs w:val="18"/>
              </w:rPr>
              <w:t>-0.333</w:t>
            </w:r>
          </w:p>
        </w:tc>
        <w:tc>
          <w:tcPr>
            <w:tcW w:w="2132" w:type="dxa"/>
            <w:tcBorders>
              <w:top w:val="single" w:sz="4" w:space="0" w:color="auto"/>
            </w:tcBorders>
          </w:tcPr>
          <w:p w:rsidR="00860A9D" w:rsidRPr="00BA053B" w:rsidRDefault="00860A9D" w:rsidP="000075DF">
            <w:pPr>
              <w:widowControl/>
              <w:rPr>
                <w:rFonts w:ascii="Times New Roman" w:eastAsia="PMingLiU" w:hAnsi="Times New Roman" w:cs="Times New Roman"/>
                <w:sz w:val="18"/>
                <w:szCs w:val="18"/>
                <w:lang w:eastAsia="zh-TW"/>
              </w:rPr>
            </w:pPr>
            <w:r w:rsidRPr="00BA053B">
              <w:rPr>
                <w:rFonts w:ascii="Times New Roman" w:hAnsi="Times New Roman" w:cs="Times New Roman"/>
                <w:sz w:val="18"/>
                <w:szCs w:val="18"/>
              </w:rPr>
              <w:t>-1.182</w:t>
            </w:r>
          </w:p>
        </w:tc>
        <w:tc>
          <w:tcPr>
            <w:tcW w:w="2132" w:type="dxa"/>
            <w:tcBorders>
              <w:top w:val="single" w:sz="4" w:space="0" w:color="auto"/>
            </w:tcBorders>
          </w:tcPr>
          <w:p w:rsidR="00860A9D" w:rsidRPr="00BA053B" w:rsidRDefault="00860A9D" w:rsidP="000075DF">
            <w:pPr>
              <w:widowControl/>
              <w:rPr>
                <w:rFonts w:ascii="Times New Roman" w:eastAsia="PMingLiU" w:hAnsi="Times New Roman" w:cs="Times New Roman"/>
                <w:sz w:val="18"/>
                <w:szCs w:val="18"/>
                <w:lang w:eastAsia="zh-TW"/>
              </w:rPr>
            </w:pPr>
            <w:r w:rsidRPr="00BA053B">
              <w:rPr>
                <w:rFonts w:ascii="Times New Roman" w:hAnsi="Times New Roman" w:cs="Times New Roman"/>
                <w:sz w:val="18"/>
                <w:szCs w:val="18"/>
              </w:rPr>
              <w:t>317</w:t>
            </w:r>
          </w:p>
        </w:tc>
      </w:tr>
      <w:tr w:rsidR="00860A9D" w:rsidRPr="00BA053B" w:rsidTr="000075DF">
        <w:tc>
          <w:tcPr>
            <w:tcW w:w="2132" w:type="dxa"/>
          </w:tcPr>
          <w:p w:rsidR="00860A9D"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温和</w:t>
            </w:r>
            <w:r>
              <w:rPr>
                <w:rFonts w:ascii="Times New Roman" w:hAnsi="Times New Roman" w:cs="Times New Roman"/>
                <w:sz w:val="18"/>
                <w:szCs w:val="18"/>
              </w:rPr>
              <w:t>乡村拆迁</w:t>
            </w:r>
            <w:r w:rsidR="0040336F">
              <w:rPr>
                <w:rFonts w:ascii="Times New Roman" w:hAnsi="Times New Roman" w:cs="Times New Roman"/>
                <w:sz w:val="18"/>
                <w:szCs w:val="18"/>
              </w:rPr>
              <w:t>的县</w:t>
            </w:r>
          </w:p>
        </w:tc>
        <w:tc>
          <w:tcPr>
            <w:tcW w:w="2132" w:type="dxa"/>
          </w:tcPr>
          <w:p w:rsidR="00860A9D" w:rsidRPr="00BA053B" w:rsidRDefault="00860A9D" w:rsidP="000075DF">
            <w:pPr>
              <w:widowControl/>
              <w:rPr>
                <w:rFonts w:ascii="Times New Roman" w:eastAsia="PMingLiU" w:hAnsi="Times New Roman" w:cs="Times New Roman"/>
                <w:sz w:val="18"/>
                <w:szCs w:val="18"/>
                <w:lang w:eastAsia="zh-TW"/>
              </w:rPr>
            </w:pPr>
            <w:r w:rsidRPr="00BA053B">
              <w:rPr>
                <w:rFonts w:ascii="Times New Roman" w:eastAsia="PMingLiU" w:hAnsi="Times New Roman" w:cs="Times New Roman"/>
                <w:sz w:val="18"/>
                <w:szCs w:val="18"/>
                <w:lang w:eastAsia="zh-TW"/>
              </w:rPr>
              <w:t>-</w:t>
            </w:r>
            <w:r w:rsidRPr="00BA053B">
              <w:rPr>
                <w:rFonts w:ascii="Times New Roman" w:hAnsi="Times New Roman" w:cs="Times New Roman"/>
                <w:sz w:val="18"/>
                <w:szCs w:val="18"/>
              </w:rPr>
              <w:t>2.024</w:t>
            </w:r>
          </w:p>
        </w:tc>
        <w:tc>
          <w:tcPr>
            <w:tcW w:w="2132" w:type="dxa"/>
          </w:tcPr>
          <w:p w:rsidR="00860A9D" w:rsidRPr="00BA053B" w:rsidRDefault="00860A9D" w:rsidP="000075DF">
            <w:pPr>
              <w:widowControl/>
              <w:rPr>
                <w:rFonts w:ascii="Times New Roman" w:eastAsia="PMingLiU" w:hAnsi="Times New Roman" w:cs="Times New Roman"/>
                <w:sz w:val="18"/>
                <w:szCs w:val="18"/>
                <w:lang w:eastAsia="zh-TW"/>
              </w:rPr>
            </w:pPr>
            <w:r w:rsidRPr="00BA053B">
              <w:rPr>
                <w:rFonts w:ascii="Times New Roman" w:eastAsia="PMingLiU" w:hAnsi="Times New Roman" w:cs="Times New Roman"/>
                <w:sz w:val="18"/>
                <w:szCs w:val="18"/>
                <w:lang w:eastAsia="zh-TW"/>
              </w:rPr>
              <w:t>-</w:t>
            </w:r>
            <w:r w:rsidRPr="00BA053B">
              <w:rPr>
                <w:rFonts w:ascii="Times New Roman" w:hAnsi="Times New Roman" w:cs="Times New Roman"/>
                <w:sz w:val="18"/>
                <w:szCs w:val="18"/>
              </w:rPr>
              <w:t>2.068</w:t>
            </w:r>
          </w:p>
        </w:tc>
        <w:tc>
          <w:tcPr>
            <w:tcW w:w="2132" w:type="dxa"/>
          </w:tcPr>
          <w:p w:rsidR="00860A9D" w:rsidRPr="00BA053B" w:rsidRDefault="00860A9D" w:rsidP="000075DF">
            <w:pPr>
              <w:widowControl/>
              <w:rPr>
                <w:rFonts w:ascii="Times New Roman" w:eastAsia="PMingLiU" w:hAnsi="Times New Roman" w:cs="Times New Roman"/>
                <w:sz w:val="18"/>
                <w:szCs w:val="18"/>
                <w:lang w:eastAsia="zh-TW"/>
              </w:rPr>
            </w:pPr>
            <w:r w:rsidRPr="00BA053B">
              <w:rPr>
                <w:rFonts w:ascii="Times New Roman" w:eastAsia="PMingLiU" w:hAnsi="Times New Roman" w:cs="Times New Roman"/>
                <w:sz w:val="18"/>
                <w:szCs w:val="18"/>
                <w:lang w:eastAsia="zh-TW"/>
              </w:rPr>
              <w:t>7</w:t>
            </w:r>
            <w:r w:rsidRPr="00BA053B">
              <w:rPr>
                <w:rFonts w:ascii="Times New Roman" w:hAnsi="Times New Roman" w:cs="Times New Roman"/>
                <w:sz w:val="18"/>
                <w:szCs w:val="18"/>
              </w:rPr>
              <w:t>42</w:t>
            </w:r>
          </w:p>
        </w:tc>
      </w:tr>
      <w:tr w:rsidR="00860A9D" w:rsidRPr="00BA053B" w:rsidTr="000075DF">
        <w:tc>
          <w:tcPr>
            <w:tcW w:w="2132" w:type="dxa"/>
            <w:tcBorders>
              <w:bottom w:val="single" w:sz="4" w:space="0" w:color="auto"/>
            </w:tcBorders>
          </w:tcPr>
          <w:p w:rsidR="00860A9D"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县个数</w:t>
            </w:r>
          </w:p>
        </w:tc>
        <w:tc>
          <w:tcPr>
            <w:tcW w:w="2132" w:type="dxa"/>
            <w:tcBorders>
              <w:bottom w:val="single" w:sz="4" w:space="0" w:color="auto"/>
            </w:tcBorders>
          </w:tcPr>
          <w:p w:rsidR="00860A9D" w:rsidRPr="00BA053B" w:rsidRDefault="00860A9D" w:rsidP="000075DF">
            <w:pPr>
              <w:widowControl/>
              <w:rPr>
                <w:rFonts w:ascii="Times New Roman" w:eastAsia="PMingLiU" w:hAnsi="Times New Roman" w:cs="Times New Roman"/>
                <w:sz w:val="18"/>
                <w:szCs w:val="18"/>
                <w:lang w:eastAsia="zh-TW"/>
              </w:rPr>
            </w:pPr>
            <w:r w:rsidRPr="00BA053B">
              <w:rPr>
                <w:rFonts w:ascii="Times New Roman" w:hAnsi="Times New Roman" w:cs="Times New Roman"/>
                <w:sz w:val="18"/>
                <w:szCs w:val="18"/>
              </w:rPr>
              <w:t>841</w:t>
            </w:r>
          </w:p>
        </w:tc>
        <w:tc>
          <w:tcPr>
            <w:tcW w:w="2132" w:type="dxa"/>
            <w:tcBorders>
              <w:bottom w:val="single" w:sz="4" w:space="0" w:color="auto"/>
            </w:tcBorders>
          </w:tcPr>
          <w:p w:rsidR="00860A9D" w:rsidRPr="00BA053B" w:rsidRDefault="00860A9D" w:rsidP="000075DF">
            <w:pPr>
              <w:widowControl/>
              <w:rPr>
                <w:rFonts w:ascii="Times New Roman" w:eastAsia="PMingLiU" w:hAnsi="Times New Roman" w:cs="Times New Roman"/>
                <w:sz w:val="18"/>
                <w:szCs w:val="18"/>
                <w:lang w:eastAsia="zh-TW"/>
              </w:rPr>
            </w:pPr>
            <w:r w:rsidRPr="00BA053B">
              <w:rPr>
                <w:rFonts w:ascii="Times New Roman" w:hAnsi="Times New Roman" w:cs="Times New Roman"/>
                <w:sz w:val="18"/>
                <w:szCs w:val="18"/>
              </w:rPr>
              <w:t>218</w:t>
            </w:r>
          </w:p>
        </w:tc>
        <w:tc>
          <w:tcPr>
            <w:tcW w:w="2132" w:type="dxa"/>
            <w:tcBorders>
              <w:bottom w:val="single" w:sz="4" w:space="0" w:color="auto"/>
            </w:tcBorders>
          </w:tcPr>
          <w:p w:rsidR="00860A9D" w:rsidRPr="00BA053B" w:rsidRDefault="00860A9D" w:rsidP="000075DF">
            <w:pPr>
              <w:widowControl/>
              <w:rPr>
                <w:rFonts w:ascii="Times New Roman" w:hAnsi="Times New Roman" w:cs="Times New Roman"/>
                <w:sz w:val="18"/>
                <w:szCs w:val="18"/>
              </w:rPr>
            </w:pPr>
          </w:p>
        </w:tc>
      </w:tr>
    </w:tbl>
    <w:p w:rsidR="00860A9D" w:rsidRPr="00BA053B" w:rsidRDefault="001743EA" w:rsidP="00860A9D">
      <w:pPr>
        <w:widowControl/>
        <w:rPr>
          <w:rFonts w:ascii="Times New Roman" w:hAnsi="Times New Roman" w:cs="Times New Roman"/>
          <w:sz w:val="18"/>
          <w:szCs w:val="18"/>
        </w:rPr>
      </w:pPr>
      <w:r>
        <w:rPr>
          <w:rFonts w:ascii="Times New Roman" w:hAnsi="Times New Roman" w:cs="Times New Roman"/>
          <w:sz w:val="18"/>
          <w:szCs w:val="18"/>
        </w:rPr>
        <w:t>注</w:t>
      </w:r>
      <w:r>
        <w:rPr>
          <w:rFonts w:ascii="Times New Roman" w:hAnsi="Times New Roman" w:cs="Times New Roman" w:hint="eastAsia"/>
          <w:sz w:val="18"/>
          <w:szCs w:val="18"/>
        </w:rPr>
        <w:t>：“激烈”乡村拆迁</w:t>
      </w:r>
      <w:r w:rsidR="0040336F">
        <w:rPr>
          <w:rFonts w:ascii="Times New Roman" w:hAnsi="Times New Roman" w:cs="Times New Roman" w:hint="eastAsia"/>
          <w:sz w:val="18"/>
          <w:szCs w:val="18"/>
        </w:rPr>
        <w:t>的县</w:t>
      </w:r>
      <w:r>
        <w:rPr>
          <w:rFonts w:ascii="Times New Roman" w:hAnsi="Times New Roman" w:cs="Times New Roman" w:hint="eastAsia"/>
          <w:sz w:val="18"/>
          <w:szCs w:val="18"/>
        </w:rPr>
        <w:t>指耕地征收比例高于</w:t>
      </w:r>
      <w:r>
        <w:rPr>
          <w:rFonts w:ascii="Times New Roman" w:hAnsi="Times New Roman" w:cs="Times New Roman"/>
          <w:sz w:val="18"/>
          <w:szCs w:val="18"/>
        </w:rPr>
        <w:t>样本均值</w:t>
      </w:r>
      <w:r>
        <w:rPr>
          <w:rFonts w:ascii="Times New Roman" w:hAnsi="Times New Roman" w:cs="Times New Roman" w:hint="eastAsia"/>
          <w:sz w:val="18"/>
          <w:szCs w:val="18"/>
        </w:rPr>
        <w:t>（</w:t>
      </w:r>
      <w:r>
        <w:rPr>
          <w:rFonts w:ascii="Times New Roman" w:hAnsi="Times New Roman" w:cs="Times New Roman" w:hint="eastAsia"/>
          <w:sz w:val="18"/>
          <w:szCs w:val="18"/>
        </w:rPr>
        <w:t>0.5%</w:t>
      </w:r>
      <w:r>
        <w:rPr>
          <w:rFonts w:ascii="Times New Roman" w:hAnsi="Times New Roman" w:cs="Times New Roman" w:hint="eastAsia"/>
          <w:sz w:val="18"/>
          <w:szCs w:val="18"/>
        </w:rPr>
        <w:t>）的县，“温和”乡村拆迁</w:t>
      </w:r>
      <w:r w:rsidR="0040336F">
        <w:rPr>
          <w:rFonts w:ascii="Times New Roman" w:hAnsi="Times New Roman" w:cs="Times New Roman" w:hint="eastAsia"/>
          <w:sz w:val="18"/>
          <w:szCs w:val="18"/>
        </w:rPr>
        <w:t>的县</w:t>
      </w:r>
      <w:r>
        <w:rPr>
          <w:rFonts w:ascii="Times New Roman" w:hAnsi="Times New Roman" w:cs="Times New Roman" w:hint="eastAsia"/>
          <w:sz w:val="18"/>
          <w:szCs w:val="18"/>
        </w:rPr>
        <w:t>，</w:t>
      </w:r>
      <w:r>
        <w:rPr>
          <w:rFonts w:ascii="Times New Roman" w:hAnsi="Times New Roman" w:cs="Times New Roman"/>
          <w:sz w:val="18"/>
          <w:szCs w:val="18"/>
        </w:rPr>
        <w:t>则指耕地征收比例低于样本均值的县</w:t>
      </w:r>
      <w:r>
        <w:rPr>
          <w:rFonts w:ascii="Times New Roman" w:hAnsi="Times New Roman" w:cs="Times New Roman" w:hint="eastAsia"/>
          <w:sz w:val="18"/>
          <w:szCs w:val="18"/>
        </w:rPr>
        <w:t>。</w:t>
      </w:r>
      <w:r w:rsidR="00860A9D" w:rsidRPr="00BA053B">
        <w:rPr>
          <w:rFonts w:ascii="Times New Roman" w:hAnsi="Times New Roman" w:cs="Times New Roman"/>
          <w:sz w:val="18"/>
          <w:szCs w:val="18"/>
        </w:rPr>
        <w:t xml:space="preserve"> </w:t>
      </w:r>
    </w:p>
    <w:p w:rsidR="001743EA" w:rsidRDefault="001743EA" w:rsidP="001743EA">
      <w:pPr>
        <w:widowControl/>
        <w:spacing w:line="360" w:lineRule="auto"/>
        <w:jc w:val="center"/>
        <w:rPr>
          <w:rFonts w:ascii="Garamond" w:hAnsi="Garamond"/>
          <w:b/>
          <w:sz w:val="18"/>
          <w:szCs w:val="18"/>
        </w:rPr>
      </w:pPr>
      <w:r>
        <w:rPr>
          <w:rFonts w:ascii="Garamond" w:hAnsi="Garamond"/>
          <w:b/>
          <w:sz w:val="18"/>
          <w:szCs w:val="18"/>
        </w:rPr>
        <w:t>表</w:t>
      </w:r>
      <w:r>
        <w:rPr>
          <w:rFonts w:ascii="Garamond" w:hAnsi="Garamond" w:hint="eastAsia"/>
          <w:b/>
          <w:sz w:val="18"/>
          <w:szCs w:val="18"/>
        </w:rPr>
        <w:t>2 1982</w:t>
      </w:r>
      <w:r>
        <w:rPr>
          <w:rFonts w:ascii="Garamond" w:hAnsi="Garamond" w:hint="eastAsia"/>
          <w:b/>
          <w:sz w:val="18"/>
          <w:szCs w:val="18"/>
        </w:rPr>
        <w:t>年至</w:t>
      </w:r>
      <w:r>
        <w:rPr>
          <w:rFonts w:ascii="Garamond" w:hAnsi="Garamond" w:hint="eastAsia"/>
          <w:b/>
          <w:sz w:val="18"/>
          <w:szCs w:val="18"/>
        </w:rPr>
        <w:t>2010</w:t>
      </w:r>
      <w:r>
        <w:rPr>
          <w:rFonts w:ascii="Garamond" w:hAnsi="Garamond" w:hint="eastAsia"/>
          <w:b/>
          <w:sz w:val="18"/>
          <w:szCs w:val="18"/>
        </w:rPr>
        <w:t>年平均受教育年限变化幅度（</w:t>
      </w:r>
      <w:r>
        <w:rPr>
          <w:rFonts w:ascii="Garamond" w:hAnsi="Garamond" w:hint="eastAsia"/>
          <w:b/>
          <w:sz w:val="18"/>
          <w:szCs w:val="18"/>
        </w:rPr>
        <w:t>%</w:t>
      </w:r>
      <w:r>
        <w:rPr>
          <w:rFonts w:ascii="Garamond" w:hAnsi="Garamond" w:hint="eastAsia"/>
          <w:b/>
          <w:sz w:val="18"/>
          <w:szCs w:val="18"/>
        </w:rPr>
        <w:t>）</w:t>
      </w:r>
    </w:p>
    <w:tbl>
      <w:tblPr>
        <w:tblStyle w:val="af"/>
        <w:tblW w:w="852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132"/>
        <w:gridCol w:w="2132"/>
        <w:gridCol w:w="2132"/>
        <w:gridCol w:w="2132"/>
      </w:tblGrid>
      <w:tr w:rsidR="001743EA" w:rsidRPr="00BA053B" w:rsidTr="000075DF">
        <w:tc>
          <w:tcPr>
            <w:tcW w:w="2132" w:type="dxa"/>
            <w:tcBorders>
              <w:top w:val="double" w:sz="4" w:space="0" w:color="auto"/>
              <w:bottom w:val="single" w:sz="4" w:space="0" w:color="auto"/>
            </w:tcBorders>
          </w:tcPr>
          <w:p w:rsidR="001743EA" w:rsidRPr="00BA053B" w:rsidRDefault="001743EA" w:rsidP="000075DF">
            <w:pPr>
              <w:widowControl/>
              <w:rPr>
                <w:rFonts w:ascii="Times New Roman" w:hAnsi="Times New Roman" w:cs="Times New Roman"/>
                <w:sz w:val="18"/>
                <w:szCs w:val="18"/>
              </w:rPr>
            </w:pPr>
          </w:p>
        </w:tc>
        <w:tc>
          <w:tcPr>
            <w:tcW w:w="2132" w:type="dxa"/>
            <w:tcBorders>
              <w:top w:val="double" w:sz="4" w:space="0" w:color="auto"/>
              <w:bottom w:val="single" w:sz="4" w:space="0" w:color="auto"/>
            </w:tcBorders>
          </w:tcPr>
          <w:p w:rsidR="001743EA"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存在宗族械斗的</w:t>
            </w:r>
            <w:r>
              <w:rPr>
                <w:rFonts w:ascii="Times New Roman" w:hAnsi="Times New Roman" w:cs="Times New Roman"/>
                <w:sz w:val="18"/>
                <w:szCs w:val="18"/>
              </w:rPr>
              <w:t>县</w:t>
            </w:r>
          </w:p>
        </w:tc>
        <w:tc>
          <w:tcPr>
            <w:tcW w:w="2132" w:type="dxa"/>
            <w:tcBorders>
              <w:top w:val="double" w:sz="4" w:space="0" w:color="auto"/>
              <w:bottom w:val="single" w:sz="4" w:space="0" w:color="auto"/>
            </w:tcBorders>
          </w:tcPr>
          <w:p w:rsidR="001743EA"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不存在</w:t>
            </w:r>
            <w:r>
              <w:rPr>
                <w:rFonts w:ascii="Times New Roman" w:hAnsi="Times New Roman" w:cs="Times New Roman"/>
                <w:sz w:val="18"/>
                <w:szCs w:val="18"/>
              </w:rPr>
              <w:t>宗族械斗的县</w:t>
            </w:r>
          </w:p>
        </w:tc>
        <w:tc>
          <w:tcPr>
            <w:tcW w:w="2132" w:type="dxa"/>
            <w:tcBorders>
              <w:top w:val="double" w:sz="4" w:space="0" w:color="auto"/>
              <w:bottom w:val="single" w:sz="4" w:space="0" w:color="auto"/>
            </w:tcBorders>
          </w:tcPr>
          <w:p w:rsidR="001743EA"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县个数</w:t>
            </w:r>
          </w:p>
        </w:tc>
      </w:tr>
      <w:tr w:rsidR="001743EA" w:rsidRPr="00BA053B" w:rsidTr="000075DF">
        <w:tc>
          <w:tcPr>
            <w:tcW w:w="2132" w:type="dxa"/>
            <w:tcBorders>
              <w:top w:val="single" w:sz="4" w:space="0" w:color="auto"/>
            </w:tcBorders>
          </w:tcPr>
          <w:p w:rsidR="001743EA"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激烈</w:t>
            </w:r>
            <w:r w:rsidR="007748D7">
              <w:rPr>
                <w:rFonts w:ascii="Times New Roman" w:hAnsi="Times New Roman" w:cs="Times New Roman" w:hint="eastAsia"/>
                <w:sz w:val="18"/>
                <w:szCs w:val="18"/>
              </w:rPr>
              <w:t>人口流出</w:t>
            </w:r>
            <w:r w:rsidR="0040336F">
              <w:rPr>
                <w:rFonts w:ascii="Times New Roman" w:hAnsi="Times New Roman" w:cs="Times New Roman" w:hint="eastAsia"/>
                <w:sz w:val="18"/>
                <w:szCs w:val="18"/>
              </w:rPr>
              <w:t>的县</w:t>
            </w:r>
          </w:p>
        </w:tc>
        <w:tc>
          <w:tcPr>
            <w:tcW w:w="2132" w:type="dxa"/>
            <w:tcBorders>
              <w:top w:val="single" w:sz="4" w:space="0" w:color="auto"/>
            </w:tcBorders>
          </w:tcPr>
          <w:p w:rsidR="001743EA" w:rsidRPr="00BA053B" w:rsidRDefault="007748D7" w:rsidP="000075DF">
            <w:pPr>
              <w:widowControl/>
              <w:rPr>
                <w:rFonts w:ascii="Times New Roman" w:eastAsia="PMingLiU" w:hAnsi="Times New Roman" w:cs="Times New Roman"/>
                <w:sz w:val="18"/>
                <w:szCs w:val="18"/>
                <w:lang w:eastAsia="zh-TW"/>
              </w:rPr>
            </w:pPr>
            <w:r>
              <w:rPr>
                <w:rFonts w:ascii="Times New Roman" w:hAnsi="Times New Roman" w:cs="Times New Roman" w:hint="eastAsia"/>
                <w:sz w:val="18"/>
                <w:szCs w:val="18"/>
              </w:rPr>
              <w:t>103.7</w:t>
            </w:r>
          </w:p>
        </w:tc>
        <w:tc>
          <w:tcPr>
            <w:tcW w:w="2132" w:type="dxa"/>
            <w:tcBorders>
              <w:top w:val="single" w:sz="4" w:space="0" w:color="auto"/>
            </w:tcBorders>
          </w:tcPr>
          <w:p w:rsidR="001743EA" w:rsidRPr="00BA053B" w:rsidRDefault="00C52116" w:rsidP="000075DF">
            <w:pPr>
              <w:widowControl/>
              <w:rPr>
                <w:rFonts w:ascii="Times New Roman" w:eastAsia="PMingLiU" w:hAnsi="Times New Roman" w:cs="Times New Roman"/>
                <w:sz w:val="18"/>
                <w:szCs w:val="18"/>
                <w:lang w:eastAsia="zh-TW"/>
              </w:rPr>
            </w:pPr>
            <w:r>
              <w:rPr>
                <w:rFonts w:ascii="Times New Roman" w:hAnsi="Times New Roman" w:cs="Times New Roman" w:hint="eastAsia"/>
                <w:sz w:val="18"/>
                <w:szCs w:val="18"/>
              </w:rPr>
              <w:t>95.9</w:t>
            </w:r>
          </w:p>
        </w:tc>
        <w:tc>
          <w:tcPr>
            <w:tcW w:w="2132" w:type="dxa"/>
            <w:tcBorders>
              <w:top w:val="single" w:sz="4" w:space="0" w:color="auto"/>
            </w:tcBorders>
          </w:tcPr>
          <w:p w:rsidR="001743EA" w:rsidRPr="00BA053B" w:rsidRDefault="00C52116" w:rsidP="000075DF">
            <w:pPr>
              <w:widowControl/>
              <w:rPr>
                <w:rFonts w:ascii="Times New Roman" w:eastAsia="PMingLiU" w:hAnsi="Times New Roman" w:cs="Times New Roman"/>
                <w:sz w:val="18"/>
                <w:szCs w:val="18"/>
                <w:lang w:eastAsia="zh-TW"/>
              </w:rPr>
            </w:pPr>
            <w:r>
              <w:rPr>
                <w:rFonts w:ascii="Times New Roman" w:hAnsi="Times New Roman" w:cs="Times New Roman" w:hint="eastAsia"/>
                <w:sz w:val="18"/>
                <w:szCs w:val="18"/>
              </w:rPr>
              <w:t>386</w:t>
            </w:r>
          </w:p>
        </w:tc>
      </w:tr>
      <w:tr w:rsidR="001743EA" w:rsidRPr="00BA053B" w:rsidTr="000075DF">
        <w:tc>
          <w:tcPr>
            <w:tcW w:w="2132" w:type="dxa"/>
          </w:tcPr>
          <w:p w:rsidR="001743EA"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温和</w:t>
            </w:r>
            <w:r w:rsidR="007748D7">
              <w:rPr>
                <w:rFonts w:ascii="Times New Roman" w:hAnsi="Times New Roman" w:cs="Times New Roman" w:hint="eastAsia"/>
                <w:sz w:val="18"/>
                <w:szCs w:val="18"/>
              </w:rPr>
              <w:t>人口流出</w:t>
            </w:r>
            <w:r w:rsidR="0040336F">
              <w:rPr>
                <w:rFonts w:ascii="Times New Roman" w:hAnsi="Times New Roman" w:cs="Times New Roman" w:hint="eastAsia"/>
                <w:sz w:val="18"/>
                <w:szCs w:val="18"/>
              </w:rPr>
              <w:t>的县</w:t>
            </w:r>
          </w:p>
        </w:tc>
        <w:tc>
          <w:tcPr>
            <w:tcW w:w="2132" w:type="dxa"/>
          </w:tcPr>
          <w:p w:rsidR="001743EA" w:rsidRPr="00C52116" w:rsidRDefault="00C52116" w:rsidP="000075DF">
            <w:pPr>
              <w:widowControl/>
              <w:rPr>
                <w:rFonts w:ascii="Times New Roman" w:hAnsi="Times New Roman" w:cs="Times New Roman"/>
                <w:sz w:val="18"/>
                <w:szCs w:val="18"/>
              </w:rPr>
            </w:pPr>
            <w:r>
              <w:rPr>
                <w:rFonts w:ascii="Times New Roman" w:hAnsi="Times New Roman" w:cs="Times New Roman" w:hint="eastAsia"/>
                <w:sz w:val="18"/>
                <w:szCs w:val="18"/>
              </w:rPr>
              <w:t>94.6</w:t>
            </w:r>
          </w:p>
        </w:tc>
        <w:tc>
          <w:tcPr>
            <w:tcW w:w="2132" w:type="dxa"/>
          </w:tcPr>
          <w:p w:rsidR="001743EA" w:rsidRPr="00C52116" w:rsidRDefault="00C52116" w:rsidP="000075DF">
            <w:pPr>
              <w:widowControl/>
              <w:rPr>
                <w:rFonts w:ascii="Times New Roman" w:hAnsi="Times New Roman" w:cs="Times New Roman"/>
                <w:sz w:val="18"/>
                <w:szCs w:val="18"/>
              </w:rPr>
            </w:pPr>
            <w:r>
              <w:rPr>
                <w:rFonts w:ascii="Times New Roman" w:hAnsi="Times New Roman" w:cs="Times New Roman" w:hint="eastAsia"/>
                <w:sz w:val="18"/>
                <w:szCs w:val="18"/>
              </w:rPr>
              <w:t>99.3</w:t>
            </w:r>
          </w:p>
        </w:tc>
        <w:tc>
          <w:tcPr>
            <w:tcW w:w="2132" w:type="dxa"/>
          </w:tcPr>
          <w:p w:rsidR="001743EA" w:rsidRPr="00C52116" w:rsidRDefault="00C52116" w:rsidP="000075DF">
            <w:pPr>
              <w:widowControl/>
              <w:rPr>
                <w:rFonts w:ascii="Times New Roman" w:hAnsi="Times New Roman" w:cs="Times New Roman"/>
                <w:sz w:val="18"/>
                <w:szCs w:val="18"/>
              </w:rPr>
            </w:pPr>
            <w:r>
              <w:rPr>
                <w:rFonts w:ascii="Times New Roman" w:hAnsi="Times New Roman" w:cs="Times New Roman" w:hint="eastAsia"/>
                <w:sz w:val="18"/>
                <w:szCs w:val="18"/>
              </w:rPr>
              <w:t>615</w:t>
            </w:r>
          </w:p>
        </w:tc>
      </w:tr>
      <w:tr w:rsidR="001743EA" w:rsidRPr="00BA053B" w:rsidTr="000075DF">
        <w:tc>
          <w:tcPr>
            <w:tcW w:w="2132" w:type="dxa"/>
            <w:tcBorders>
              <w:bottom w:val="single" w:sz="4" w:space="0" w:color="auto"/>
            </w:tcBorders>
          </w:tcPr>
          <w:p w:rsidR="001743EA" w:rsidRPr="00BA053B" w:rsidRDefault="001743EA" w:rsidP="000075DF">
            <w:pPr>
              <w:widowControl/>
              <w:rPr>
                <w:rFonts w:ascii="Times New Roman" w:hAnsi="Times New Roman" w:cs="Times New Roman"/>
                <w:sz w:val="18"/>
                <w:szCs w:val="18"/>
              </w:rPr>
            </w:pPr>
            <w:r>
              <w:rPr>
                <w:rFonts w:ascii="Times New Roman" w:hAnsi="Times New Roman" w:cs="Times New Roman" w:hint="eastAsia"/>
                <w:sz w:val="18"/>
                <w:szCs w:val="18"/>
              </w:rPr>
              <w:t>县个数</w:t>
            </w:r>
          </w:p>
        </w:tc>
        <w:tc>
          <w:tcPr>
            <w:tcW w:w="2132" w:type="dxa"/>
            <w:tcBorders>
              <w:bottom w:val="single" w:sz="4" w:space="0" w:color="auto"/>
            </w:tcBorders>
          </w:tcPr>
          <w:p w:rsidR="001743EA" w:rsidRPr="00BA053B" w:rsidRDefault="00C52116" w:rsidP="000075DF">
            <w:pPr>
              <w:widowControl/>
              <w:rPr>
                <w:rFonts w:ascii="Times New Roman" w:eastAsia="PMingLiU" w:hAnsi="Times New Roman" w:cs="Times New Roman"/>
                <w:sz w:val="18"/>
                <w:szCs w:val="18"/>
                <w:lang w:eastAsia="zh-TW"/>
              </w:rPr>
            </w:pPr>
            <w:r>
              <w:rPr>
                <w:rFonts w:ascii="Times New Roman" w:hAnsi="Times New Roman" w:cs="Times New Roman" w:hint="eastAsia"/>
                <w:sz w:val="18"/>
                <w:szCs w:val="18"/>
              </w:rPr>
              <w:t>181</w:t>
            </w:r>
          </w:p>
        </w:tc>
        <w:tc>
          <w:tcPr>
            <w:tcW w:w="2132" w:type="dxa"/>
            <w:tcBorders>
              <w:bottom w:val="single" w:sz="4" w:space="0" w:color="auto"/>
            </w:tcBorders>
          </w:tcPr>
          <w:p w:rsidR="001743EA" w:rsidRPr="00BA053B" w:rsidRDefault="00C52116" w:rsidP="000075DF">
            <w:pPr>
              <w:widowControl/>
              <w:rPr>
                <w:rFonts w:ascii="Times New Roman" w:eastAsia="PMingLiU" w:hAnsi="Times New Roman" w:cs="Times New Roman"/>
                <w:sz w:val="18"/>
                <w:szCs w:val="18"/>
                <w:lang w:eastAsia="zh-TW"/>
              </w:rPr>
            </w:pPr>
            <w:r>
              <w:rPr>
                <w:rFonts w:ascii="Times New Roman" w:hAnsi="Times New Roman" w:cs="Times New Roman" w:hint="eastAsia"/>
                <w:sz w:val="18"/>
                <w:szCs w:val="18"/>
              </w:rPr>
              <w:t>820</w:t>
            </w:r>
          </w:p>
        </w:tc>
        <w:tc>
          <w:tcPr>
            <w:tcW w:w="2132" w:type="dxa"/>
            <w:tcBorders>
              <w:bottom w:val="single" w:sz="4" w:space="0" w:color="auto"/>
            </w:tcBorders>
          </w:tcPr>
          <w:p w:rsidR="001743EA" w:rsidRPr="00BA053B" w:rsidRDefault="001743EA" w:rsidP="000075DF">
            <w:pPr>
              <w:widowControl/>
              <w:rPr>
                <w:rFonts w:ascii="Times New Roman" w:hAnsi="Times New Roman" w:cs="Times New Roman"/>
                <w:sz w:val="18"/>
                <w:szCs w:val="18"/>
              </w:rPr>
            </w:pPr>
          </w:p>
        </w:tc>
      </w:tr>
    </w:tbl>
    <w:p w:rsidR="00C52116" w:rsidRPr="00BA053B" w:rsidRDefault="00C52116" w:rsidP="00C52116">
      <w:pPr>
        <w:widowControl/>
        <w:rPr>
          <w:rFonts w:ascii="Times New Roman" w:hAnsi="Times New Roman" w:cs="Times New Roman"/>
          <w:sz w:val="18"/>
          <w:szCs w:val="18"/>
        </w:rPr>
      </w:pPr>
      <w:r>
        <w:rPr>
          <w:rFonts w:ascii="Times New Roman" w:hAnsi="Times New Roman" w:cs="Times New Roman"/>
          <w:sz w:val="18"/>
          <w:szCs w:val="18"/>
        </w:rPr>
        <w:t>注</w:t>
      </w:r>
      <w:r>
        <w:rPr>
          <w:rFonts w:ascii="Times New Roman" w:hAnsi="Times New Roman" w:cs="Times New Roman" w:hint="eastAsia"/>
          <w:sz w:val="18"/>
          <w:szCs w:val="18"/>
        </w:rPr>
        <w:t>：“激烈”人口流出</w:t>
      </w:r>
      <w:r w:rsidR="0040336F">
        <w:rPr>
          <w:rFonts w:ascii="Times New Roman" w:hAnsi="Times New Roman" w:cs="Times New Roman" w:hint="eastAsia"/>
          <w:sz w:val="18"/>
          <w:szCs w:val="18"/>
        </w:rPr>
        <w:t>的县</w:t>
      </w:r>
      <w:r>
        <w:rPr>
          <w:rFonts w:ascii="Times New Roman" w:hAnsi="Times New Roman" w:cs="Times New Roman" w:hint="eastAsia"/>
          <w:sz w:val="18"/>
          <w:szCs w:val="18"/>
        </w:rPr>
        <w:t>指</w:t>
      </w:r>
      <w:r>
        <w:rPr>
          <w:rFonts w:ascii="Times New Roman" w:hAnsi="Times New Roman" w:cs="Times New Roman" w:hint="eastAsia"/>
          <w:sz w:val="18"/>
          <w:szCs w:val="18"/>
        </w:rPr>
        <w:t>2010</w:t>
      </w:r>
      <w:r>
        <w:rPr>
          <w:rFonts w:ascii="Times New Roman" w:hAnsi="Times New Roman" w:cs="Times New Roman" w:hint="eastAsia"/>
          <w:sz w:val="18"/>
          <w:szCs w:val="18"/>
        </w:rPr>
        <w:t>年人口普查</w:t>
      </w:r>
      <w:r>
        <w:rPr>
          <w:rFonts w:ascii="Times New Roman" w:hAnsi="Times New Roman" w:cs="Times New Roman" w:hint="eastAsia"/>
          <w:sz w:val="18"/>
          <w:szCs w:val="18"/>
        </w:rPr>
        <w:t>0.1%</w:t>
      </w:r>
      <w:r>
        <w:rPr>
          <w:rFonts w:ascii="Times New Roman" w:hAnsi="Times New Roman" w:cs="Times New Roman" w:hint="eastAsia"/>
          <w:sz w:val="18"/>
          <w:szCs w:val="18"/>
        </w:rPr>
        <w:t>样本中经计算人口流出比例高于</w:t>
      </w:r>
      <w:r>
        <w:rPr>
          <w:rFonts w:ascii="Times New Roman" w:hAnsi="Times New Roman" w:cs="Times New Roman"/>
          <w:sz w:val="18"/>
          <w:szCs w:val="18"/>
        </w:rPr>
        <w:t>样本均值</w:t>
      </w:r>
      <w:r>
        <w:rPr>
          <w:rFonts w:ascii="Times New Roman" w:hAnsi="Times New Roman" w:cs="Times New Roman" w:hint="eastAsia"/>
          <w:sz w:val="18"/>
          <w:szCs w:val="18"/>
        </w:rPr>
        <w:t>（</w:t>
      </w:r>
      <w:r>
        <w:rPr>
          <w:rFonts w:ascii="Times New Roman" w:hAnsi="Times New Roman" w:cs="Times New Roman" w:hint="eastAsia"/>
          <w:sz w:val="18"/>
          <w:szCs w:val="18"/>
        </w:rPr>
        <w:t>34.3%</w:t>
      </w:r>
      <w:r>
        <w:rPr>
          <w:rFonts w:ascii="Times New Roman" w:hAnsi="Times New Roman" w:cs="Times New Roman" w:hint="eastAsia"/>
          <w:sz w:val="18"/>
          <w:szCs w:val="18"/>
        </w:rPr>
        <w:t>）的县，“温和”人口流出则指</w:t>
      </w:r>
      <w:r>
        <w:rPr>
          <w:rFonts w:ascii="Times New Roman" w:hAnsi="Times New Roman" w:cs="Times New Roman" w:hint="eastAsia"/>
          <w:sz w:val="18"/>
          <w:szCs w:val="18"/>
        </w:rPr>
        <w:t>2010</w:t>
      </w:r>
      <w:r>
        <w:rPr>
          <w:rFonts w:ascii="Times New Roman" w:hAnsi="Times New Roman" w:cs="Times New Roman" w:hint="eastAsia"/>
          <w:sz w:val="18"/>
          <w:szCs w:val="18"/>
        </w:rPr>
        <w:t>年人口普查</w:t>
      </w:r>
      <w:r>
        <w:rPr>
          <w:rFonts w:ascii="Times New Roman" w:hAnsi="Times New Roman" w:cs="Times New Roman" w:hint="eastAsia"/>
          <w:sz w:val="18"/>
          <w:szCs w:val="18"/>
        </w:rPr>
        <w:t>0.1%</w:t>
      </w:r>
      <w:r>
        <w:rPr>
          <w:rFonts w:ascii="Times New Roman" w:hAnsi="Times New Roman" w:cs="Times New Roman" w:hint="eastAsia"/>
          <w:sz w:val="18"/>
          <w:szCs w:val="18"/>
        </w:rPr>
        <w:t>样本中经计算人口流出比例低于</w:t>
      </w:r>
      <w:r>
        <w:rPr>
          <w:rFonts w:ascii="Times New Roman" w:hAnsi="Times New Roman" w:cs="Times New Roman"/>
          <w:sz w:val="18"/>
          <w:szCs w:val="18"/>
        </w:rPr>
        <w:t>样本均值的县</w:t>
      </w:r>
      <w:r>
        <w:rPr>
          <w:rFonts w:ascii="Times New Roman" w:hAnsi="Times New Roman" w:cs="Times New Roman" w:hint="eastAsia"/>
          <w:sz w:val="18"/>
          <w:szCs w:val="18"/>
        </w:rPr>
        <w:t>。</w:t>
      </w:r>
      <w:r w:rsidRPr="00BA053B">
        <w:rPr>
          <w:rFonts w:ascii="Times New Roman" w:hAnsi="Times New Roman" w:cs="Times New Roman"/>
          <w:sz w:val="18"/>
          <w:szCs w:val="18"/>
        </w:rPr>
        <w:t xml:space="preserve"> </w:t>
      </w:r>
    </w:p>
    <w:p w:rsidR="001D4049" w:rsidRPr="00CE70B8" w:rsidRDefault="001D4049" w:rsidP="00481712">
      <w:pPr>
        <w:autoSpaceDE w:val="0"/>
        <w:autoSpaceDN w:val="0"/>
        <w:adjustRightInd w:val="0"/>
        <w:spacing w:line="360" w:lineRule="auto"/>
        <w:ind w:firstLine="365"/>
        <w:rPr>
          <w:rFonts w:ascii="Times New Roman" w:hAnsi="Times New Roman" w:cs="Times New Roman"/>
          <w:szCs w:val="21"/>
        </w:rPr>
      </w:pPr>
    </w:p>
    <w:p w:rsidR="009B0084" w:rsidRDefault="001B21CC" w:rsidP="00CE70B8">
      <w:pPr>
        <w:autoSpaceDE w:val="0"/>
        <w:autoSpaceDN w:val="0"/>
        <w:adjustRightInd w:val="0"/>
        <w:spacing w:line="360" w:lineRule="auto"/>
        <w:ind w:firstLineChars="202" w:firstLine="424"/>
        <w:rPr>
          <w:rFonts w:ascii="Times New Roman" w:hAnsiTheme="minorEastAsia" w:cs="Times New Roman"/>
          <w:szCs w:val="21"/>
        </w:rPr>
      </w:pPr>
      <w:r w:rsidRPr="00CE70B8">
        <w:rPr>
          <w:rFonts w:ascii="Times New Roman" w:hAnsiTheme="minorEastAsia" w:cs="Times New Roman"/>
          <w:szCs w:val="21"/>
        </w:rPr>
        <w:t>这些研究成果清楚地显示了传统社会资本在</w:t>
      </w:r>
      <w:r w:rsidR="00D02E22" w:rsidRPr="00CE70B8">
        <w:rPr>
          <w:rFonts w:ascii="Times New Roman" w:hAnsiTheme="minorEastAsia" w:cs="Times New Roman"/>
          <w:szCs w:val="21"/>
        </w:rPr>
        <w:t>现代化进程中对当代</w:t>
      </w:r>
      <w:r w:rsidR="009D4AA7">
        <w:rPr>
          <w:rFonts w:ascii="Times New Roman" w:hAnsiTheme="minorEastAsia" w:cs="Times New Roman"/>
          <w:szCs w:val="21"/>
        </w:rPr>
        <w:t>乡村</w:t>
      </w:r>
      <w:r w:rsidR="008B0F87" w:rsidRPr="00CE70B8">
        <w:rPr>
          <w:rFonts w:ascii="Times New Roman" w:hAnsiTheme="minorEastAsia" w:cs="Times New Roman"/>
          <w:szCs w:val="21"/>
        </w:rPr>
        <w:t>社会</w:t>
      </w:r>
      <w:r w:rsidR="001F4B62" w:rsidRPr="00CE70B8">
        <w:rPr>
          <w:rFonts w:ascii="Times New Roman" w:hAnsiTheme="minorEastAsia" w:cs="Times New Roman"/>
          <w:szCs w:val="21"/>
        </w:rPr>
        <w:t>发展</w:t>
      </w:r>
      <w:r w:rsidR="008B0F87" w:rsidRPr="00CE70B8">
        <w:rPr>
          <w:rFonts w:ascii="Times New Roman" w:hAnsiTheme="minorEastAsia" w:cs="Times New Roman"/>
          <w:szCs w:val="21"/>
        </w:rPr>
        <w:t>的影响。总的来说，传统社会资本对</w:t>
      </w:r>
      <w:r w:rsidR="009D4AA7">
        <w:rPr>
          <w:rFonts w:ascii="Times New Roman" w:hAnsiTheme="minorEastAsia" w:cs="Times New Roman"/>
          <w:szCs w:val="21"/>
        </w:rPr>
        <w:t>乡村</w:t>
      </w:r>
      <w:r w:rsidR="008B0F87" w:rsidRPr="00CE70B8">
        <w:rPr>
          <w:rFonts w:ascii="Times New Roman" w:hAnsiTheme="minorEastAsia" w:cs="Times New Roman"/>
          <w:szCs w:val="21"/>
        </w:rPr>
        <w:t>社会有利的方面仍然保持，而对</w:t>
      </w:r>
      <w:r w:rsidR="009D4AA7">
        <w:rPr>
          <w:rFonts w:ascii="Times New Roman" w:hAnsiTheme="minorEastAsia" w:cs="Times New Roman"/>
          <w:szCs w:val="21"/>
        </w:rPr>
        <w:t>乡村</w:t>
      </w:r>
      <w:r w:rsidR="008B0F87" w:rsidRPr="00CE70B8">
        <w:rPr>
          <w:rFonts w:ascii="Times New Roman" w:hAnsiTheme="minorEastAsia" w:cs="Times New Roman"/>
          <w:szCs w:val="21"/>
        </w:rPr>
        <w:t>社会</w:t>
      </w:r>
      <w:r w:rsidR="00D02E22" w:rsidRPr="00CE70B8">
        <w:rPr>
          <w:rFonts w:ascii="Times New Roman" w:hAnsiTheme="minorEastAsia" w:cs="Times New Roman"/>
          <w:szCs w:val="21"/>
        </w:rPr>
        <w:t>不利的方面正随着市场化和城市化进程的不断深化而逐渐消减。</w:t>
      </w:r>
    </w:p>
    <w:p w:rsidR="009B0084" w:rsidRDefault="009B0084" w:rsidP="00CE70B8">
      <w:pPr>
        <w:autoSpaceDE w:val="0"/>
        <w:autoSpaceDN w:val="0"/>
        <w:adjustRightInd w:val="0"/>
        <w:spacing w:line="360" w:lineRule="auto"/>
        <w:ind w:firstLineChars="202" w:firstLine="424"/>
        <w:rPr>
          <w:rFonts w:ascii="Times New Roman" w:hAnsiTheme="minorEastAsia" w:cs="Times New Roman"/>
          <w:szCs w:val="21"/>
        </w:rPr>
      </w:pPr>
    </w:p>
    <w:p w:rsidR="00661840" w:rsidRDefault="000B24A7" w:rsidP="0007022C">
      <w:pPr>
        <w:autoSpaceDE w:val="0"/>
        <w:autoSpaceDN w:val="0"/>
        <w:adjustRightInd w:val="0"/>
        <w:spacing w:line="360" w:lineRule="auto"/>
        <w:ind w:firstLineChars="202" w:firstLine="487"/>
        <w:jc w:val="center"/>
        <w:rPr>
          <w:rFonts w:ascii="Times New Roman" w:hAnsiTheme="minorEastAsia" w:cs="Times New Roman"/>
          <w:b/>
          <w:sz w:val="24"/>
          <w:szCs w:val="24"/>
        </w:rPr>
      </w:pPr>
      <w:r w:rsidRPr="000B24A7">
        <w:rPr>
          <w:rFonts w:ascii="Times New Roman" w:hAnsiTheme="minorEastAsia" w:cs="Times New Roman" w:hint="eastAsia"/>
          <w:b/>
          <w:sz w:val="24"/>
          <w:szCs w:val="24"/>
        </w:rPr>
        <w:t>四、政府的作用</w:t>
      </w:r>
    </w:p>
    <w:p w:rsidR="00CF5755" w:rsidRDefault="000E1B65" w:rsidP="00E21375">
      <w:pPr>
        <w:autoSpaceDE w:val="0"/>
        <w:autoSpaceDN w:val="0"/>
        <w:adjustRightInd w:val="0"/>
        <w:spacing w:line="360" w:lineRule="auto"/>
        <w:ind w:firstLineChars="202" w:firstLine="424"/>
        <w:jc w:val="left"/>
        <w:rPr>
          <w:rFonts w:ascii="Times New Roman" w:hAnsiTheme="minorEastAsia" w:cs="Times New Roman"/>
        </w:rPr>
      </w:pPr>
      <w:r w:rsidRPr="00CE70B8">
        <w:rPr>
          <w:rFonts w:ascii="Times New Roman" w:hAnsiTheme="minorEastAsia" w:cs="Times New Roman"/>
        </w:rPr>
        <w:t>政府意识到</w:t>
      </w:r>
      <w:r>
        <w:rPr>
          <w:rFonts w:ascii="Times New Roman" w:hAnsiTheme="minorEastAsia" w:cs="Times New Roman"/>
        </w:rPr>
        <w:t>乡村</w:t>
      </w:r>
      <w:r w:rsidRPr="00CE70B8">
        <w:rPr>
          <w:rFonts w:ascii="Times New Roman" w:hAnsiTheme="minorEastAsia" w:cs="Times New Roman"/>
        </w:rPr>
        <w:t>宗族网络的弊端，比如宗族势力与基层政权的冲突、与现代法律的冲突、宗族械斗等等，因此，早期的做法是试图打破传统治理方式、加强基层党建，从而建立一套与现代经济相适应的新的机制。然而，</w:t>
      </w:r>
      <w:r w:rsidR="00CF5755">
        <w:rPr>
          <w:rFonts w:ascii="Times New Roman" w:hAnsiTheme="minorEastAsia" w:cs="Times New Roman"/>
        </w:rPr>
        <w:t>尽管</w:t>
      </w:r>
      <w:r w:rsidR="00CF5755" w:rsidRPr="00DD3899">
        <w:rPr>
          <w:rFonts w:ascii="Times New Roman" w:hAnsiTheme="minorEastAsia" w:cs="Times New Roman"/>
        </w:rPr>
        <w:t>市场和法制已成为普世价值，传统的基于宗族和血缘的资源配置机制将最终被市场</w:t>
      </w:r>
      <w:r w:rsidR="00CF5755" w:rsidRPr="00DD3899">
        <w:rPr>
          <w:rFonts w:ascii="Times New Roman" w:hAnsiTheme="minorEastAsia" w:cs="Times New Roman" w:hint="eastAsia"/>
        </w:rPr>
        <w:t>机制</w:t>
      </w:r>
      <w:r w:rsidR="00CF5755" w:rsidRPr="00DD3899">
        <w:rPr>
          <w:rFonts w:ascii="Times New Roman" w:hAnsiTheme="minorEastAsia" w:cs="Times New Roman"/>
        </w:rPr>
        <w:t>所取代</w:t>
      </w:r>
      <w:r w:rsidR="00CF5755">
        <w:rPr>
          <w:rFonts w:ascii="Times New Roman" w:hAnsiTheme="minorEastAsia" w:cs="Times New Roman" w:hint="eastAsia"/>
        </w:rPr>
        <w:t>；</w:t>
      </w:r>
      <w:r w:rsidR="00CF5755" w:rsidRPr="00DD3899">
        <w:rPr>
          <w:rFonts w:ascii="Times New Roman" w:hAnsiTheme="minorEastAsia" w:cs="Times New Roman"/>
          <w:szCs w:val="21"/>
        </w:rPr>
        <w:t>但是现实中，从传统社会向现代社会转型是一个漫长的过程</w:t>
      </w:r>
      <w:r w:rsidR="00CF5755">
        <w:rPr>
          <w:rFonts w:ascii="Times New Roman" w:hAnsiTheme="minorEastAsia" w:cs="Times New Roman" w:hint="eastAsia"/>
          <w:szCs w:val="21"/>
        </w:rPr>
        <w:t>，</w:t>
      </w:r>
      <w:r w:rsidR="00CF5755" w:rsidRPr="00DD3899">
        <w:rPr>
          <w:rFonts w:ascii="Times New Roman" w:hAnsiTheme="minorEastAsia" w:cs="Times New Roman"/>
          <w:szCs w:val="21"/>
        </w:rPr>
        <w:t>特别是在广大农村地区</w:t>
      </w:r>
      <w:r w:rsidR="00CF5755" w:rsidRPr="00DD3899">
        <w:rPr>
          <w:rFonts w:ascii="Times New Roman" w:hAnsiTheme="minorEastAsia" w:cs="Times New Roman" w:hint="eastAsia"/>
          <w:szCs w:val="21"/>
        </w:rPr>
        <w:t>，</w:t>
      </w:r>
      <w:r w:rsidR="00CF5755" w:rsidRPr="00DD3899">
        <w:rPr>
          <w:rFonts w:ascii="Times New Roman" w:hAnsiTheme="minorEastAsia" w:cs="Times New Roman" w:hint="eastAsia"/>
        </w:rPr>
        <w:t>由于经济发展比较落后、市场机制发育程度较低，传统社会遗留的资源配置机制仍在发挥比较大的影响。</w:t>
      </w:r>
      <w:r w:rsidRPr="00CE70B8">
        <w:rPr>
          <w:rFonts w:ascii="Times New Roman" w:hAnsiTheme="minorEastAsia" w:cs="Times New Roman"/>
        </w:rPr>
        <w:t>我们的研究发现，</w:t>
      </w:r>
      <w:r w:rsidR="00CF5755">
        <w:rPr>
          <w:rFonts w:ascii="Times New Roman" w:hAnsiTheme="minorEastAsia" w:cs="Times New Roman"/>
        </w:rPr>
        <w:t>传统社会资本中</w:t>
      </w:r>
      <w:r w:rsidR="00CF5755" w:rsidRPr="00CE70B8">
        <w:rPr>
          <w:rFonts w:ascii="Times New Roman" w:hAnsiTheme="minorEastAsia" w:cs="Times New Roman"/>
        </w:rPr>
        <w:t>有利的</w:t>
      </w:r>
      <w:r w:rsidR="00CF5755">
        <w:rPr>
          <w:rFonts w:ascii="Times New Roman" w:hAnsiTheme="minorEastAsia" w:cs="Times New Roman"/>
        </w:rPr>
        <w:t>一面</w:t>
      </w:r>
      <w:r w:rsidR="00CF5755" w:rsidRPr="00CE70B8">
        <w:rPr>
          <w:rFonts w:ascii="Times New Roman" w:hAnsiTheme="minorEastAsia" w:cs="Times New Roman"/>
        </w:rPr>
        <w:t>，比如传统社会资本在</w:t>
      </w:r>
      <w:r w:rsidR="00CF5755">
        <w:rPr>
          <w:rFonts w:ascii="Times New Roman" w:hAnsiTheme="minorEastAsia" w:cs="Times New Roman"/>
        </w:rPr>
        <w:t>乡村</w:t>
      </w:r>
      <w:r w:rsidR="00CF5755" w:rsidRPr="00CE70B8">
        <w:rPr>
          <w:rFonts w:ascii="Times New Roman" w:hAnsiTheme="minorEastAsia" w:cs="Times New Roman"/>
        </w:rPr>
        <w:t>公共品供给中</w:t>
      </w:r>
      <w:r w:rsidR="00CF5755">
        <w:rPr>
          <w:rFonts w:ascii="Times New Roman" w:hAnsiTheme="minorEastAsia" w:cs="Times New Roman"/>
        </w:rPr>
        <w:t>对村民集资提供公共品及政府在乡村公共支持的效率均起到显著的促进</w:t>
      </w:r>
      <w:r w:rsidR="00CF5755" w:rsidRPr="00CE70B8">
        <w:rPr>
          <w:rFonts w:ascii="Times New Roman" w:hAnsiTheme="minorEastAsia" w:cs="Times New Roman"/>
        </w:rPr>
        <w:t>作用，并且这些有利因素直到今天依然在起作用</w:t>
      </w:r>
      <w:r w:rsidR="00CF5755">
        <w:rPr>
          <w:rFonts w:ascii="Times New Roman" w:hAnsiTheme="minorEastAsia" w:cs="Times New Roman" w:hint="eastAsia"/>
        </w:rPr>
        <w:t>；</w:t>
      </w:r>
      <w:r w:rsidR="00CF5755">
        <w:rPr>
          <w:rFonts w:ascii="Times New Roman" w:hAnsiTheme="minorEastAsia" w:cs="Times New Roman"/>
        </w:rPr>
        <w:t>另一方面</w:t>
      </w:r>
      <w:r w:rsidR="00CF5755">
        <w:rPr>
          <w:rFonts w:ascii="Times New Roman" w:hAnsiTheme="minorEastAsia" w:cs="Times New Roman" w:hint="eastAsia"/>
        </w:rPr>
        <w:t>，</w:t>
      </w:r>
      <w:r w:rsidRPr="00CE70B8">
        <w:rPr>
          <w:rFonts w:ascii="Times New Roman" w:hAnsiTheme="minorEastAsia" w:cs="Times New Roman"/>
        </w:rPr>
        <w:t>传</w:t>
      </w:r>
      <w:bookmarkStart w:id="0" w:name="_GoBack"/>
      <w:bookmarkEnd w:id="0"/>
      <w:r w:rsidRPr="00CE70B8">
        <w:rPr>
          <w:rFonts w:ascii="Times New Roman" w:hAnsiTheme="minorEastAsia" w:cs="Times New Roman"/>
        </w:rPr>
        <w:t>统资源配置机制中虽然有糟粕，但经济发展</w:t>
      </w:r>
      <w:r w:rsidR="00CF5755">
        <w:rPr>
          <w:rFonts w:ascii="Times New Roman" w:hAnsiTheme="minorEastAsia" w:cs="Times New Roman"/>
        </w:rPr>
        <w:t>的</w:t>
      </w:r>
      <w:r w:rsidRPr="00CE70B8">
        <w:rPr>
          <w:rFonts w:ascii="Times New Roman" w:hAnsiTheme="minorEastAsia" w:cs="Times New Roman"/>
        </w:rPr>
        <w:t>进程</w:t>
      </w:r>
      <w:r w:rsidR="00CF5755">
        <w:rPr>
          <w:rFonts w:ascii="Times New Roman" w:hAnsiTheme="minorEastAsia" w:cs="Times New Roman" w:hint="eastAsia"/>
        </w:rPr>
        <w:t>会</w:t>
      </w:r>
      <w:r w:rsidR="00CF5755">
        <w:rPr>
          <w:rFonts w:ascii="Times New Roman" w:hAnsiTheme="minorEastAsia" w:cs="Times New Roman"/>
        </w:rPr>
        <w:t>将</w:t>
      </w:r>
      <w:r w:rsidRPr="00CE70B8">
        <w:rPr>
          <w:rFonts w:ascii="Times New Roman" w:hAnsiTheme="minorEastAsia" w:cs="Times New Roman"/>
        </w:rPr>
        <w:t>糟粕淘汰，比如宗族械斗，其负面影响已经随着城市化进程逐渐消亡</w:t>
      </w:r>
      <w:r w:rsidR="00CF5755">
        <w:rPr>
          <w:rFonts w:ascii="Times New Roman" w:hAnsiTheme="minorEastAsia" w:cs="Times New Roman" w:hint="eastAsia"/>
        </w:rPr>
        <w:t>。</w:t>
      </w:r>
      <w:r w:rsidRPr="00CE70B8">
        <w:rPr>
          <w:rFonts w:ascii="Times New Roman" w:hAnsiTheme="minorEastAsia" w:cs="Times New Roman"/>
        </w:rPr>
        <w:t>因此，为了</w:t>
      </w:r>
      <w:r w:rsidRPr="00CE70B8">
        <w:rPr>
          <w:rFonts w:ascii="Times New Roman" w:hAnsiTheme="minorEastAsia" w:cs="Times New Roman"/>
          <w:szCs w:val="21"/>
        </w:rPr>
        <w:t>促进乡村治理体系转型，实现乡村振兴，</w:t>
      </w:r>
      <w:r w:rsidRPr="00CE70B8">
        <w:rPr>
          <w:rFonts w:ascii="Times New Roman" w:hAnsiTheme="minorEastAsia" w:cs="Times New Roman"/>
        </w:rPr>
        <w:t>政府需要利用传统资源配置机制好的地方，</w:t>
      </w:r>
      <w:r w:rsidR="00CF5755">
        <w:rPr>
          <w:rFonts w:ascii="Times New Roman" w:hAnsiTheme="minorEastAsia" w:cs="Times New Roman"/>
        </w:rPr>
        <w:t>实现与其良性互动与配合</w:t>
      </w:r>
      <w:r w:rsidR="00CF5755">
        <w:rPr>
          <w:rFonts w:ascii="Times New Roman" w:hAnsiTheme="minorEastAsia" w:cs="Times New Roman" w:hint="eastAsia"/>
        </w:rPr>
        <w:t>，</w:t>
      </w:r>
      <w:r w:rsidR="00CC474E">
        <w:rPr>
          <w:rFonts w:ascii="Times New Roman" w:hAnsiTheme="minorEastAsia" w:cs="Times New Roman" w:hint="eastAsia"/>
        </w:rPr>
        <w:t>而非</w:t>
      </w:r>
      <w:r w:rsidRPr="00CE70B8">
        <w:rPr>
          <w:rFonts w:ascii="Times New Roman" w:hAnsiTheme="minorEastAsia" w:cs="Times New Roman"/>
        </w:rPr>
        <w:t>急于去取代它。</w:t>
      </w:r>
    </w:p>
    <w:p w:rsidR="00CC474E" w:rsidRPr="00CC474E" w:rsidRDefault="00CC474E" w:rsidP="00CC474E">
      <w:pPr>
        <w:spacing w:line="360" w:lineRule="auto"/>
        <w:ind w:firstLine="420"/>
        <w:rPr>
          <w:rFonts w:ascii="Times New Roman" w:hAnsi="Times New Roman" w:cs="Times New Roman"/>
          <w:kern w:val="0"/>
          <w:szCs w:val="21"/>
        </w:rPr>
      </w:pPr>
      <w:r w:rsidRPr="00CE70B8">
        <w:rPr>
          <w:rFonts w:ascii="Times New Roman" w:hAnsiTheme="minorEastAsia" w:cs="Times New Roman"/>
          <w:szCs w:val="21"/>
        </w:rPr>
        <w:t>传统经济学一直强调市场与政府的关系（</w:t>
      </w:r>
      <w:r w:rsidRPr="00CE70B8">
        <w:rPr>
          <w:rFonts w:ascii="Times New Roman" w:hAnsi="Times New Roman" w:cs="Times New Roman"/>
          <w:szCs w:val="21"/>
        </w:rPr>
        <w:t>Keynes</w:t>
      </w:r>
      <w:r w:rsidRPr="00CE70B8">
        <w:rPr>
          <w:rFonts w:ascii="Times New Roman" w:hAnsiTheme="minorEastAsia" w:cs="Times New Roman"/>
          <w:szCs w:val="21"/>
        </w:rPr>
        <w:t>，</w:t>
      </w:r>
      <w:r w:rsidRPr="00CE70B8">
        <w:rPr>
          <w:rFonts w:ascii="Times New Roman" w:hAnsi="Times New Roman" w:cs="Times New Roman"/>
          <w:szCs w:val="21"/>
        </w:rPr>
        <w:t>1936</w:t>
      </w:r>
      <w:r w:rsidRPr="00CE70B8">
        <w:rPr>
          <w:rFonts w:ascii="Times New Roman" w:hAnsiTheme="minorEastAsia" w:cs="Times New Roman"/>
          <w:szCs w:val="21"/>
        </w:rPr>
        <w:t>；</w:t>
      </w:r>
      <w:r w:rsidRPr="00CE70B8">
        <w:rPr>
          <w:rFonts w:ascii="Times New Roman" w:hAnsi="Times New Roman" w:cs="Times New Roman"/>
          <w:szCs w:val="21"/>
        </w:rPr>
        <w:t>Hayek</w:t>
      </w:r>
      <w:r w:rsidRPr="00CE70B8">
        <w:rPr>
          <w:rFonts w:ascii="Times New Roman" w:hAnsiTheme="minorEastAsia" w:cs="Times New Roman"/>
          <w:szCs w:val="21"/>
        </w:rPr>
        <w:t>，</w:t>
      </w:r>
      <w:r w:rsidRPr="00CE70B8">
        <w:rPr>
          <w:rFonts w:ascii="Times New Roman" w:hAnsi="Times New Roman" w:cs="Times New Roman"/>
          <w:szCs w:val="21"/>
        </w:rPr>
        <w:t>1944</w:t>
      </w:r>
      <w:r w:rsidRPr="00CE70B8">
        <w:rPr>
          <w:rFonts w:ascii="Times New Roman" w:hAnsiTheme="minorEastAsia" w:cs="Times New Roman"/>
          <w:szCs w:val="21"/>
        </w:rPr>
        <w:t>；</w:t>
      </w:r>
      <w:r w:rsidRPr="00CE70B8">
        <w:rPr>
          <w:rFonts w:ascii="Times New Roman" w:hAnsi="Times New Roman" w:cs="Times New Roman"/>
          <w:szCs w:val="21"/>
        </w:rPr>
        <w:t>Samuelson</w:t>
      </w:r>
      <w:r w:rsidRPr="00CE70B8">
        <w:rPr>
          <w:rFonts w:ascii="Times New Roman" w:hAnsiTheme="minorEastAsia" w:cs="Times New Roman"/>
          <w:szCs w:val="21"/>
        </w:rPr>
        <w:t>，</w:t>
      </w:r>
      <w:r w:rsidRPr="00CE70B8">
        <w:rPr>
          <w:rFonts w:ascii="Times New Roman" w:hAnsi="Times New Roman" w:cs="Times New Roman"/>
          <w:szCs w:val="21"/>
        </w:rPr>
        <w:t>1948</w:t>
      </w:r>
      <w:r w:rsidRPr="00CE70B8">
        <w:rPr>
          <w:rFonts w:ascii="Times New Roman" w:hAnsiTheme="minorEastAsia" w:cs="Times New Roman"/>
          <w:szCs w:val="21"/>
        </w:rPr>
        <w:t>；</w:t>
      </w:r>
      <w:proofErr w:type="spellStart"/>
      <w:r w:rsidRPr="00CE70B8">
        <w:rPr>
          <w:rFonts w:ascii="Times New Roman" w:hAnsi="Times New Roman" w:cs="Times New Roman"/>
          <w:szCs w:val="21"/>
        </w:rPr>
        <w:t>Shleifer</w:t>
      </w:r>
      <w:proofErr w:type="spellEnd"/>
      <w:r w:rsidRPr="00CE70B8">
        <w:rPr>
          <w:rFonts w:ascii="Times New Roman" w:hAnsiTheme="minorEastAsia" w:cs="Times New Roman"/>
          <w:szCs w:val="21"/>
        </w:rPr>
        <w:t>，</w:t>
      </w:r>
      <w:r w:rsidRPr="00CE70B8">
        <w:rPr>
          <w:rFonts w:ascii="Times New Roman" w:hAnsi="Times New Roman" w:cs="Times New Roman"/>
          <w:szCs w:val="21"/>
        </w:rPr>
        <w:t>2002</w:t>
      </w:r>
      <w:r w:rsidRPr="00CE70B8">
        <w:rPr>
          <w:rFonts w:ascii="Times New Roman" w:hAnsiTheme="minorEastAsia" w:cs="Times New Roman"/>
          <w:szCs w:val="21"/>
        </w:rPr>
        <w:t>；林毅夫，</w:t>
      </w:r>
      <w:r w:rsidRPr="00CE70B8">
        <w:rPr>
          <w:rFonts w:ascii="Times New Roman" w:hAnsi="Times New Roman" w:cs="Times New Roman"/>
          <w:szCs w:val="21"/>
        </w:rPr>
        <w:t>2016</w:t>
      </w:r>
      <w:r w:rsidRPr="00CE70B8">
        <w:rPr>
          <w:rFonts w:ascii="Times New Roman" w:hAnsiTheme="minorEastAsia" w:cs="Times New Roman"/>
          <w:szCs w:val="21"/>
        </w:rPr>
        <w:t>；张维迎，</w:t>
      </w:r>
      <w:r w:rsidRPr="00CE70B8">
        <w:rPr>
          <w:rFonts w:ascii="Times New Roman" w:hAnsi="Times New Roman" w:cs="Times New Roman"/>
          <w:szCs w:val="21"/>
        </w:rPr>
        <w:t>2016</w:t>
      </w:r>
      <w:r w:rsidRPr="00CE70B8">
        <w:rPr>
          <w:rFonts w:ascii="Times New Roman" w:hAnsiTheme="minorEastAsia" w:cs="Times New Roman"/>
          <w:szCs w:val="21"/>
        </w:rPr>
        <w:t>），但是对于社会与政府之间关系的讨论相对较少。</w:t>
      </w:r>
      <w:r w:rsidR="00512CC7">
        <w:rPr>
          <w:rStyle w:val="a6"/>
          <w:rFonts w:ascii="Times New Roman" w:hAnsiTheme="minorEastAsia" w:cs="Times New Roman"/>
          <w:szCs w:val="21"/>
        </w:rPr>
        <w:footnoteReference w:id="33"/>
      </w:r>
      <w:r w:rsidRPr="00CE70B8">
        <w:rPr>
          <w:rFonts w:ascii="Times New Roman" w:hAnsiTheme="minorEastAsia" w:cs="Times New Roman"/>
          <w:szCs w:val="21"/>
        </w:rPr>
        <w:t>近年来，社会和政府这一对关系的讨论也越来越多，一般认为政府和社会的功能之间既相互补充，又相互替代</w:t>
      </w:r>
      <w:r w:rsidRPr="00CE70B8">
        <w:rPr>
          <w:rFonts w:ascii="Times New Roman" w:hAnsi="Times New Roman" w:cs="Times New Roman"/>
          <w:kern w:val="0"/>
          <w:szCs w:val="21"/>
        </w:rPr>
        <w:t xml:space="preserve"> ( </w:t>
      </w:r>
      <w:proofErr w:type="spellStart"/>
      <w:r w:rsidRPr="00CE70B8">
        <w:rPr>
          <w:rFonts w:ascii="Times New Roman" w:hAnsi="Times New Roman" w:cs="Times New Roman"/>
          <w:kern w:val="0"/>
          <w:szCs w:val="21"/>
        </w:rPr>
        <w:t>Durlauf</w:t>
      </w:r>
      <w:proofErr w:type="spellEnd"/>
      <w:r w:rsidRPr="00CE70B8">
        <w:rPr>
          <w:rFonts w:ascii="Times New Roman" w:hAnsi="Times New Roman" w:cs="Times New Roman"/>
          <w:kern w:val="0"/>
          <w:szCs w:val="21"/>
        </w:rPr>
        <w:t xml:space="preserve"> </w:t>
      </w:r>
      <w:r w:rsidR="00141DE0">
        <w:rPr>
          <w:rFonts w:ascii="Times New Roman" w:hAnsiTheme="minorEastAsia" w:cs="Times New Roman" w:hint="eastAsia"/>
          <w:kern w:val="0"/>
          <w:szCs w:val="21"/>
        </w:rPr>
        <w:t>and</w:t>
      </w:r>
      <w:r w:rsidRPr="00CE70B8">
        <w:rPr>
          <w:rFonts w:ascii="Times New Roman" w:hAnsi="Times New Roman" w:cs="Times New Roman"/>
          <w:kern w:val="0"/>
          <w:szCs w:val="21"/>
        </w:rPr>
        <w:t xml:space="preserve"> </w:t>
      </w:r>
      <w:proofErr w:type="spellStart"/>
      <w:r w:rsidRPr="00CE70B8">
        <w:rPr>
          <w:rFonts w:ascii="Times New Roman" w:hAnsi="Times New Roman" w:cs="Times New Roman"/>
          <w:kern w:val="0"/>
          <w:szCs w:val="21"/>
        </w:rPr>
        <w:t>Fafchamps</w:t>
      </w:r>
      <w:proofErr w:type="spellEnd"/>
      <w:r w:rsidR="003B6DC4">
        <w:rPr>
          <w:rFonts w:ascii="Times New Roman" w:hAnsiTheme="minorEastAsia" w:cs="Times New Roman"/>
          <w:kern w:val="0"/>
          <w:szCs w:val="21"/>
        </w:rPr>
        <w:t xml:space="preserve">, </w:t>
      </w:r>
      <w:r w:rsidRPr="00CE70B8">
        <w:rPr>
          <w:rFonts w:ascii="Times New Roman" w:hAnsi="Times New Roman" w:cs="Times New Roman"/>
          <w:kern w:val="0"/>
          <w:szCs w:val="21"/>
        </w:rPr>
        <w:t>2004)</w:t>
      </w:r>
      <w:r w:rsidRPr="00CE70B8">
        <w:rPr>
          <w:rFonts w:ascii="Times New Roman" w:hAnsiTheme="minorEastAsia" w:cs="Times New Roman"/>
          <w:szCs w:val="21"/>
        </w:rPr>
        <w:t>。</w:t>
      </w:r>
      <w:r w:rsidR="00512CC7">
        <w:rPr>
          <w:rStyle w:val="a6"/>
          <w:rFonts w:ascii="Times New Roman" w:hAnsiTheme="minorEastAsia" w:cs="Times New Roman"/>
          <w:szCs w:val="21"/>
        </w:rPr>
        <w:footnoteReference w:id="34"/>
      </w:r>
      <w:r w:rsidRPr="00CE70B8">
        <w:rPr>
          <w:rFonts w:ascii="Times New Roman" w:hAnsiTheme="minorEastAsia" w:cs="Times New Roman"/>
          <w:szCs w:val="21"/>
        </w:rPr>
        <w:t>经济学家们</w:t>
      </w:r>
      <w:r w:rsidRPr="00CE70B8">
        <w:rPr>
          <w:rFonts w:ascii="Times New Roman" w:hAnsiTheme="minorEastAsia" w:cs="Times New Roman"/>
          <w:kern w:val="0"/>
          <w:szCs w:val="21"/>
        </w:rPr>
        <w:t>更多地强调了社会</w:t>
      </w:r>
      <w:r w:rsidRPr="00CE70B8">
        <w:rPr>
          <w:rFonts w:ascii="Times New Roman" w:hAnsiTheme="minorEastAsia" w:cs="Times New Roman"/>
          <w:kern w:val="0"/>
          <w:szCs w:val="21"/>
        </w:rPr>
        <w:lastRenderedPageBreak/>
        <w:t>资本与政府职能之间的替代关系。在市场经济发展的初期，市场机制尚不完备，社会资本主导着生产要素的运作；随着市场的不断深化与正式制度的逐步建立，成熟的法律、规则等正式制度会逐渐取代以社群为基础的关系网络的作用（</w:t>
      </w:r>
      <w:proofErr w:type="spellStart"/>
      <w:r w:rsidRPr="00CE70B8">
        <w:rPr>
          <w:rFonts w:ascii="Times New Roman" w:hAnsi="Times New Roman" w:cs="Times New Roman"/>
          <w:kern w:val="0"/>
          <w:szCs w:val="21"/>
        </w:rPr>
        <w:t>Stiglitz</w:t>
      </w:r>
      <w:proofErr w:type="spellEnd"/>
      <w:r w:rsidRPr="00CE70B8">
        <w:rPr>
          <w:rFonts w:ascii="Times New Roman" w:hAnsiTheme="minorEastAsia" w:cs="Times New Roman"/>
          <w:kern w:val="0"/>
          <w:szCs w:val="21"/>
        </w:rPr>
        <w:t>，</w:t>
      </w:r>
      <w:r w:rsidRPr="00CE70B8">
        <w:rPr>
          <w:rFonts w:ascii="Times New Roman" w:hAnsi="Times New Roman" w:cs="Times New Roman"/>
          <w:kern w:val="0"/>
          <w:szCs w:val="21"/>
        </w:rPr>
        <w:t>2000</w:t>
      </w:r>
      <w:r w:rsidRPr="00CE70B8">
        <w:rPr>
          <w:rFonts w:ascii="Times New Roman" w:hAnsiTheme="minorEastAsia" w:cs="Times New Roman"/>
          <w:kern w:val="0"/>
          <w:szCs w:val="21"/>
        </w:rPr>
        <w:t>；</w:t>
      </w:r>
      <w:r w:rsidRPr="00CE70B8">
        <w:rPr>
          <w:rFonts w:ascii="Times New Roman" w:hAnsi="Times New Roman" w:cs="Times New Roman"/>
          <w:kern w:val="0"/>
          <w:szCs w:val="21"/>
        </w:rPr>
        <w:t>Li</w:t>
      </w:r>
      <w:r w:rsidRPr="00CE70B8">
        <w:rPr>
          <w:rFonts w:ascii="Times New Roman" w:hAnsiTheme="minorEastAsia" w:cs="Times New Roman"/>
          <w:kern w:val="0"/>
          <w:szCs w:val="21"/>
        </w:rPr>
        <w:t>，</w:t>
      </w:r>
      <w:r w:rsidRPr="00CE70B8">
        <w:rPr>
          <w:rFonts w:ascii="Times New Roman" w:hAnsi="Times New Roman" w:cs="Times New Roman"/>
          <w:kern w:val="0"/>
          <w:szCs w:val="21"/>
        </w:rPr>
        <w:t>2003</w:t>
      </w:r>
      <w:r w:rsidRPr="00CE70B8">
        <w:rPr>
          <w:rFonts w:ascii="Times New Roman" w:hAnsiTheme="minorEastAsia" w:cs="Times New Roman"/>
          <w:kern w:val="0"/>
          <w:szCs w:val="21"/>
        </w:rPr>
        <w:t>；王永钦，</w:t>
      </w:r>
      <w:r w:rsidRPr="00CE70B8">
        <w:rPr>
          <w:rFonts w:ascii="Times New Roman" w:hAnsi="Times New Roman" w:cs="Times New Roman"/>
          <w:kern w:val="0"/>
          <w:szCs w:val="21"/>
        </w:rPr>
        <w:t>2006</w:t>
      </w:r>
      <w:r w:rsidRPr="00CE70B8">
        <w:rPr>
          <w:rFonts w:ascii="Times New Roman" w:hAnsiTheme="minorEastAsia" w:cs="Times New Roman"/>
          <w:kern w:val="0"/>
          <w:szCs w:val="21"/>
        </w:rPr>
        <w:t>）</w:t>
      </w:r>
      <w:r w:rsidR="00512CC7">
        <w:rPr>
          <w:rFonts w:ascii="Times New Roman" w:hAnsiTheme="minorEastAsia" w:cs="Times New Roman" w:hint="eastAsia"/>
          <w:kern w:val="0"/>
          <w:szCs w:val="21"/>
        </w:rPr>
        <w:t>。</w:t>
      </w:r>
      <w:r w:rsidRPr="00CE70B8">
        <w:rPr>
          <w:rStyle w:val="a6"/>
          <w:rFonts w:ascii="Times New Roman" w:hAnsi="Times New Roman" w:cs="Times New Roman"/>
          <w:kern w:val="0"/>
          <w:szCs w:val="21"/>
        </w:rPr>
        <w:footnoteReference w:id="35"/>
      </w:r>
      <w:r w:rsidRPr="00CE70B8">
        <w:rPr>
          <w:rFonts w:ascii="Times New Roman" w:hAnsiTheme="minorEastAsia" w:cs="Times New Roman"/>
          <w:kern w:val="0"/>
          <w:szCs w:val="21"/>
        </w:rPr>
        <w:t>而社会学家们更看到了社会资本对正式制度的补充，认为文化、社会关系网络等社会资本在新生的市场机制形成过程中未完全被瓦解和替代，而是嵌入到市场机制中，继续发挥作用（</w:t>
      </w:r>
      <w:r w:rsidRPr="00CE70B8">
        <w:rPr>
          <w:rFonts w:ascii="Times New Roman" w:hAnsi="Times New Roman" w:cs="Times New Roman"/>
          <w:kern w:val="0"/>
          <w:szCs w:val="21"/>
        </w:rPr>
        <w:t>Polanyi</w:t>
      </w:r>
      <w:r w:rsidRPr="00CE70B8">
        <w:rPr>
          <w:rFonts w:ascii="Times New Roman" w:hAnsiTheme="minorEastAsia" w:cs="Times New Roman"/>
          <w:kern w:val="0"/>
          <w:szCs w:val="21"/>
        </w:rPr>
        <w:t>，</w:t>
      </w:r>
      <w:r w:rsidRPr="00CE70B8">
        <w:rPr>
          <w:rFonts w:ascii="Times New Roman" w:hAnsi="Times New Roman" w:cs="Times New Roman"/>
          <w:kern w:val="0"/>
          <w:szCs w:val="21"/>
        </w:rPr>
        <w:t>1944</w:t>
      </w:r>
      <w:r w:rsidRPr="00CE70B8">
        <w:rPr>
          <w:rFonts w:ascii="Times New Roman" w:hAnsiTheme="minorEastAsia" w:cs="Times New Roman"/>
          <w:kern w:val="0"/>
          <w:szCs w:val="21"/>
        </w:rPr>
        <w:t>，</w:t>
      </w:r>
      <w:r w:rsidRPr="00CE70B8">
        <w:rPr>
          <w:rFonts w:ascii="Times New Roman" w:hAnsi="Times New Roman" w:cs="Times New Roman"/>
          <w:kern w:val="0"/>
          <w:szCs w:val="21"/>
        </w:rPr>
        <w:t>1957</w:t>
      </w:r>
      <w:r w:rsidRPr="00CE70B8">
        <w:rPr>
          <w:rFonts w:ascii="Times New Roman" w:hAnsiTheme="minorEastAsia" w:cs="Times New Roman"/>
          <w:kern w:val="0"/>
          <w:szCs w:val="21"/>
        </w:rPr>
        <w:t>；</w:t>
      </w:r>
      <w:r w:rsidRPr="00CE70B8">
        <w:rPr>
          <w:rFonts w:ascii="Times New Roman" w:hAnsi="Times New Roman" w:cs="Times New Roman"/>
          <w:kern w:val="0"/>
          <w:szCs w:val="21"/>
        </w:rPr>
        <w:t>Rona-</w:t>
      </w:r>
      <w:proofErr w:type="spellStart"/>
      <w:r w:rsidRPr="00CE70B8">
        <w:rPr>
          <w:rFonts w:ascii="Times New Roman" w:hAnsi="Times New Roman" w:cs="Times New Roman"/>
          <w:kern w:val="0"/>
          <w:szCs w:val="21"/>
        </w:rPr>
        <w:t>Tas</w:t>
      </w:r>
      <w:proofErr w:type="spellEnd"/>
      <w:r w:rsidRPr="00CE70B8">
        <w:rPr>
          <w:rFonts w:ascii="Times New Roman" w:hAnsiTheme="minorEastAsia" w:cs="Times New Roman"/>
          <w:kern w:val="0"/>
          <w:szCs w:val="21"/>
        </w:rPr>
        <w:t>，</w:t>
      </w:r>
      <w:r w:rsidRPr="00CE70B8">
        <w:rPr>
          <w:rFonts w:ascii="Times New Roman" w:hAnsi="Times New Roman" w:cs="Times New Roman"/>
          <w:kern w:val="0"/>
          <w:szCs w:val="21"/>
        </w:rPr>
        <w:t>1994</w:t>
      </w:r>
      <w:r w:rsidRPr="00CE70B8">
        <w:rPr>
          <w:rFonts w:ascii="Times New Roman" w:hAnsiTheme="minorEastAsia" w:cs="Times New Roman"/>
          <w:kern w:val="0"/>
          <w:szCs w:val="21"/>
        </w:rPr>
        <w:t>；</w:t>
      </w:r>
      <w:proofErr w:type="spellStart"/>
      <w:r w:rsidRPr="00CE70B8">
        <w:rPr>
          <w:rFonts w:ascii="Times New Roman" w:hAnsi="Times New Roman" w:cs="Times New Roman"/>
          <w:kern w:val="0"/>
          <w:szCs w:val="21"/>
        </w:rPr>
        <w:t>Bian</w:t>
      </w:r>
      <w:proofErr w:type="spellEnd"/>
      <w:r w:rsidRPr="00CE70B8">
        <w:rPr>
          <w:rFonts w:ascii="Times New Roman" w:hAnsi="Times New Roman" w:cs="Times New Roman"/>
          <w:kern w:val="0"/>
          <w:szCs w:val="21"/>
        </w:rPr>
        <w:t xml:space="preserve"> and Logan</w:t>
      </w:r>
      <w:r w:rsidRPr="00CE70B8">
        <w:rPr>
          <w:rFonts w:ascii="Times New Roman" w:hAnsiTheme="minorEastAsia" w:cs="Times New Roman"/>
          <w:kern w:val="0"/>
          <w:szCs w:val="21"/>
        </w:rPr>
        <w:t>，</w:t>
      </w:r>
      <w:r w:rsidRPr="00CE70B8">
        <w:rPr>
          <w:rFonts w:ascii="Times New Roman" w:hAnsi="Times New Roman" w:cs="Times New Roman"/>
          <w:kern w:val="0"/>
          <w:szCs w:val="21"/>
        </w:rPr>
        <w:t>1996</w:t>
      </w:r>
      <w:r w:rsidRPr="00CE70B8">
        <w:rPr>
          <w:rFonts w:ascii="Times New Roman" w:hAnsiTheme="minorEastAsia" w:cs="Times New Roman"/>
          <w:kern w:val="0"/>
          <w:szCs w:val="21"/>
        </w:rPr>
        <w:t>）。</w:t>
      </w:r>
      <w:r w:rsidR="00AE79B8">
        <w:rPr>
          <w:rStyle w:val="a6"/>
          <w:rFonts w:ascii="Times New Roman" w:hAnsiTheme="minorEastAsia" w:cs="Times New Roman"/>
          <w:kern w:val="0"/>
          <w:szCs w:val="21"/>
        </w:rPr>
        <w:footnoteReference w:id="36"/>
      </w:r>
      <w:r>
        <w:rPr>
          <w:rFonts w:ascii="Times New Roman" w:hAnsiTheme="minorEastAsia" w:cs="Times New Roman"/>
          <w:kern w:val="0"/>
          <w:szCs w:val="21"/>
        </w:rPr>
        <w:t>但是迄今为止</w:t>
      </w:r>
      <w:r>
        <w:rPr>
          <w:rFonts w:ascii="Times New Roman" w:hAnsiTheme="minorEastAsia" w:cs="Times New Roman" w:hint="eastAsia"/>
          <w:kern w:val="0"/>
          <w:szCs w:val="21"/>
        </w:rPr>
        <w:t>，</w:t>
      </w:r>
      <w:r w:rsidR="00871862">
        <w:rPr>
          <w:rFonts w:ascii="Times New Roman" w:hAnsiTheme="minorEastAsia" w:cs="Times New Roman" w:hint="eastAsia"/>
          <w:kern w:val="0"/>
          <w:szCs w:val="21"/>
        </w:rPr>
        <w:t>并没有实证文献</w:t>
      </w:r>
      <w:r w:rsidR="006B0FEF">
        <w:rPr>
          <w:rFonts w:ascii="Times New Roman" w:hAnsiTheme="minorEastAsia" w:cs="Times New Roman" w:hint="eastAsia"/>
          <w:kern w:val="0"/>
          <w:szCs w:val="21"/>
        </w:rPr>
        <w:t>严格检验</w:t>
      </w:r>
      <w:r>
        <w:rPr>
          <w:rFonts w:ascii="Times New Roman" w:hAnsiTheme="minorEastAsia" w:cs="Times New Roman"/>
          <w:kern w:val="0"/>
          <w:szCs w:val="21"/>
        </w:rPr>
        <w:t>社会和政府之间</w:t>
      </w:r>
      <w:r w:rsidR="006B0FEF">
        <w:rPr>
          <w:rFonts w:ascii="Times New Roman" w:hAnsiTheme="minorEastAsia" w:cs="Times New Roman"/>
          <w:kern w:val="0"/>
          <w:szCs w:val="21"/>
        </w:rPr>
        <w:t>是否存在</w:t>
      </w:r>
      <w:r>
        <w:rPr>
          <w:rFonts w:ascii="Times New Roman" w:hAnsiTheme="minorEastAsia" w:cs="Times New Roman"/>
          <w:kern w:val="0"/>
          <w:szCs w:val="21"/>
        </w:rPr>
        <w:t>互补关系</w:t>
      </w:r>
      <w:r>
        <w:rPr>
          <w:rFonts w:ascii="Times New Roman" w:hAnsiTheme="minorEastAsia" w:cs="Times New Roman" w:hint="eastAsia"/>
          <w:kern w:val="0"/>
          <w:szCs w:val="21"/>
        </w:rPr>
        <w:t>，</w:t>
      </w:r>
      <w:r w:rsidRPr="00CE70B8">
        <w:rPr>
          <w:rFonts w:ascii="Times New Roman" w:hAnsiTheme="minorEastAsia" w:cs="Times New Roman"/>
          <w:kern w:val="0"/>
          <w:szCs w:val="21"/>
        </w:rPr>
        <w:t>我们自己的研究</w:t>
      </w:r>
      <w:r>
        <w:rPr>
          <w:rFonts w:ascii="PMingLiU" w:hAnsi="PMingLiU" w:cs="Times New Roman" w:hint="eastAsia"/>
          <w:kern w:val="0"/>
          <w:szCs w:val="21"/>
        </w:rPr>
        <w:t>则为社会和政府之间的互补关系提供了经验证据。我们发现</w:t>
      </w:r>
      <w:r w:rsidRPr="00CE70B8">
        <w:rPr>
          <w:rFonts w:ascii="Times New Roman" w:hAnsiTheme="minorEastAsia" w:cs="Times New Roman"/>
          <w:kern w:val="0"/>
          <w:szCs w:val="21"/>
        </w:rPr>
        <w:t>，在中国</w:t>
      </w:r>
      <w:r>
        <w:rPr>
          <w:rFonts w:ascii="Times New Roman" w:hAnsiTheme="minorEastAsia" w:cs="Times New Roman"/>
          <w:kern w:val="0"/>
          <w:szCs w:val="21"/>
        </w:rPr>
        <w:t>乡村</w:t>
      </w:r>
      <w:r w:rsidRPr="00CE70B8">
        <w:rPr>
          <w:rFonts w:ascii="Times New Roman" w:hAnsiTheme="minorEastAsia" w:cs="Times New Roman"/>
          <w:kern w:val="0"/>
          <w:szCs w:val="21"/>
        </w:rPr>
        <w:t>公共品供给领域，传统社会资本的作用在市场化和城市化进程中仍然存在，传统社会资本仍能显著促进公共品的民间供给，进一步的，传统社会资本还能提高政府公共支出的效率（王丹利、陆铭，</w:t>
      </w:r>
      <w:r w:rsidRPr="00CE70B8">
        <w:rPr>
          <w:rFonts w:ascii="Times New Roman" w:hAnsi="Times New Roman" w:cs="Times New Roman"/>
          <w:kern w:val="0"/>
          <w:szCs w:val="21"/>
        </w:rPr>
        <w:t>2019</w:t>
      </w:r>
      <w:r w:rsidRPr="00CE70B8">
        <w:rPr>
          <w:rFonts w:ascii="Times New Roman" w:hAnsiTheme="minorEastAsia" w:cs="Times New Roman"/>
          <w:kern w:val="0"/>
          <w:szCs w:val="21"/>
        </w:rPr>
        <w:t>）。</w:t>
      </w:r>
      <w:r w:rsidR="00AE79B8">
        <w:rPr>
          <w:rStyle w:val="a6"/>
          <w:rFonts w:ascii="Times New Roman" w:hAnsiTheme="minorEastAsia" w:cs="Times New Roman"/>
          <w:kern w:val="0"/>
          <w:szCs w:val="21"/>
        </w:rPr>
        <w:footnoteReference w:id="37"/>
      </w:r>
      <w:r>
        <w:rPr>
          <w:rFonts w:ascii="Times New Roman" w:hAnsiTheme="minorEastAsia" w:cs="Times New Roman"/>
          <w:kern w:val="0"/>
          <w:szCs w:val="21"/>
        </w:rPr>
        <w:t>这说明</w:t>
      </w:r>
      <w:r>
        <w:rPr>
          <w:rFonts w:ascii="Times New Roman" w:hAnsiTheme="minorEastAsia" w:cs="Times New Roman" w:hint="eastAsia"/>
          <w:kern w:val="0"/>
          <w:szCs w:val="21"/>
        </w:rPr>
        <w:t>，乡村</w:t>
      </w:r>
      <w:r>
        <w:rPr>
          <w:rFonts w:ascii="Times New Roman" w:hAnsiTheme="minorEastAsia" w:cs="Times New Roman"/>
          <w:kern w:val="0"/>
          <w:szCs w:val="21"/>
        </w:rPr>
        <w:t>传统社会资本的作用仍然不容忽视</w:t>
      </w:r>
      <w:r>
        <w:rPr>
          <w:rFonts w:ascii="Times New Roman" w:hAnsiTheme="minorEastAsia" w:cs="Times New Roman" w:hint="eastAsia"/>
          <w:kern w:val="0"/>
          <w:szCs w:val="21"/>
        </w:rPr>
        <w:t>，</w:t>
      </w:r>
      <w:r w:rsidRPr="00CE70B8">
        <w:rPr>
          <w:rFonts w:ascii="Times New Roman" w:hAnsiTheme="minorEastAsia" w:cs="Times New Roman"/>
        </w:rPr>
        <w:t>政府需要利用</w:t>
      </w:r>
      <w:r>
        <w:rPr>
          <w:rFonts w:ascii="Times New Roman" w:hAnsiTheme="minorEastAsia" w:cs="Times New Roman" w:hint="eastAsia"/>
        </w:rPr>
        <w:t>它</w:t>
      </w:r>
      <w:r w:rsidRPr="00CE70B8">
        <w:rPr>
          <w:rFonts w:ascii="Times New Roman" w:hAnsiTheme="minorEastAsia" w:cs="Times New Roman"/>
        </w:rPr>
        <w:t>，</w:t>
      </w:r>
      <w:r>
        <w:rPr>
          <w:rFonts w:ascii="Times New Roman" w:hAnsiTheme="minorEastAsia" w:cs="Times New Roman"/>
        </w:rPr>
        <w:t>并实现与其良性互动与配合</w:t>
      </w:r>
      <w:r>
        <w:rPr>
          <w:rFonts w:ascii="Times New Roman" w:hAnsiTheme="minorEastAsia" w:cs="Times New Roman" w:hint="eastAsia"/>
        </w:rPr>
        <w:t>，而非</w:t>
      </w:r>
      <w:r w:rsidRPr="00CE70B8">
        <w:rPr>
          <w:rFonts w:ascii="Times New Roman" w:hAnsiTheme="minorEastAsia" w:cs="Times New Roman"/>
        </w:rPr>
        <w:t>急于去取代它。</w:t>
      </w:r>
    </w:p>
    <w:p w:rsidR="00D02E22" w:rsidRPr="00CF5755" w:rsidRDefault="000E1B65" w:rsidP="00CF5755">
      <w:pPr>
        <w:autoSpaceDE w:val="0"/>
        <w:autoSpaceDN w:val="0"/>
        <w:adjustRightInd w:val="0"/>
        <w:spacing w:line="360" w:lineRule="auto"/>
        <w:ind w:firstLineChars="202" w:firstLine="424"/>
        <w:jc w:val="left"/>
        <w:rPr>
          <w:rFonts w:ascii="Times New Roman" w:hAnsiTheme="minorEastAsia" w:cs="Times New Roman"/>
          <w:b/>
          <w:sz w:val="24"/>
          <w:szCs w:val="24"/>
        </w:rPr>
      </w:pPr>
      <w:r w:rsidRPr="00CE70B8">
        <w:rPr>
          <w:rFonts w:ascii="Times New Roman" w:hAnsiTheme="minorEastAsia" w:cs="Times New Roman"/>
        </w:rPr>
        <w:t>尤其需要注意的是，中央政策的出发点是好的，但基层政府却往往遏制不住权力冲动，中央政策被基层政府放大滥用。基层政府的过度操作不仅破坏了传统社会资本有利的一面，甚至会给</w:t>
      </w:r>
      <w:r>
        <w:rPr>
          <w:rFonts w:ascii="Times New Roman" w:hAnsiTheme="minorEastAsia" w:cs="Times New Roman"/>
        </w:rPr>
        <w:t>乡村</w:t>
      </w:r>
      <w:r w:rsidRPr="00CE70B8">
        <w:rPr>
          <w:rFonts w:ascii="Times New Roman" w:hAnsiTheme="minorEastAsia" w:cs="Times New Roman"/>
        </w:rPr>
        <w:t>社会发展带来了直接的危害。</w:t>
      </w:r>
      <w:r w:rsidR="00EF27FD" w:rsidRPr="00CE70B8">
        <w:rPr>
          <w:rFonts w:ascii="Times New Roman" w:hAnsiTheme="minorEastAsia" w:cs="Times New Roman"/>
        </w:rPr>
        <w:t>比如最近一个案例，贵州六盘水某镇开展移风易俗活动，当地政府规定除婚嫁酒、丧葬酒外，其他酒席均视为违规酒席，一律严禁操办。因为村民何某给女儿办升学酒，收取亲友礼金，村镇干部立即赶到现场进行劝阻。期间发生推搡行为。村镇干部报警后，警方以涉嫌阻碍执行公务对其行政拘留</w:t>
      </w:r>
      <w:r w:rsidR="00EF27FD" w:rsidRPr="00CE70B8">
        <w:rPr>
          <w:rFonts w:ascii="Times New Roman" w:hAnsi="Times New Roman" w:cs="Times New Roman"/>
        </w:rPr>
        <w:t>3</w:t>
      </w:r>
      <w:r w:rsidR="00EF27FD" w:rsidRPr="00CE70B8">
        <w:rPr>
          <w:rFonts w:ascii="Times New Roman" w:hAnsiTheme="minorEastAsia" w:cs="Times New Roman"/>
        </w:rPr>
        <w:t>日</w:t>
      </w:r>
      <w:r w:rsidR="00EF27FD" w:rsidRPr="00CE70B8">
        <w:rPr>
          <w:rFonts w:ascii="Times New Roman" w:hAnsi="Times New Roman" w:cs="Times New Roman"/>
        </w:rPr>
        <w:t>......</w:t>
      </w:r>
      <w:r w:rsidR="00EF27FD" w:rsidRPr="00CE70B8">
        <w:rPr>
          <w:rFonts w:ascii="Times New Roman" w:hAnsiTheme="minorEastAsia" w:cs="Times New Roman"/>
        </w:rPr>
        <w:t>人情往来这种民间自发的活动由来已久，对于某些贫困村贫困家庭而言，这也是集资资助求学的一种方式。遗憾的是，很多地方的移风易俗活动，都是由地方政府强力推动，从决策、发文到执行，没有征求过大众的意见。在这个过程中，一些政策和执法行为层层加码，甚至引起村民怨怼。人情酒是宗族网络的典型特征，在现代化水平低、小农文明浓重的地方，这种人情酒越频繁；但在市场化和现代化水平高的地区，人情酒在逐渐减少，这一方面说明了随着市场机制和社</w:t>
      </w:r>
      <w:r w:rsidR="00EF27FD" w:rsidRPr="00CE70B8">
        <w:rPr>
          <w:rFonts w:ascii="Times New Roman" w:hAnsiTheme="minorEastAsia" w:cs="Times New Roman"/>
        </w:rPr>
        <w:lastRenderedPageBreak/>
        <w:t>会保障体系的完善，人们对通过宗族、熟人预防风险的依赖在逐渐减弱，另一方面也反映了从熟人社会向陌生人社会的转变。这本身也印证了本文强调的，随着市场化进程的深入和经济发展水平的提高，传统资源配置机制中不利的因素会自行消减，不需要急于去取代它；更不必过度操作，破坏其有利的一面。</w:t>
      </w:r>
    </w:p>
    <w:p w:rsidR="0046334D" w:rsidRPr="003A2935" w:rsidRDefault="0046334D" w:rsidP="00CE70B8">
      <w:pPr>
        <w:autoSpaceDE w:val="0"/>
        <w:autoSpaceDN w:val="0"/>
        <w:adjustRightInd w:val="0"/>
        <w:spacing w:line="360" w:lineRule="auto"/>
        <w:rPr>
          <w:rFonts w:ascii="Times New Roman" w:hAnsi="Times New Roman" w:cs="Times New Roman"/>
          <w:szCs w:val="21"/>
        </w:rPr>
      </w:pPr>
    </w:p>
    <w:p w:rsidR="00857B88" w:rsidRPr="00CE70B8" w:rsidRDefault="00EA0766" w:rsidP="009D4AA7">
      <w:pPr>
        <w:spacing w:line="360" w:lineRule="auto"/>
        <w:jc w:val="center"/>
        <w:outlineLvl w:val="0"/>
        <w:rPr>
          <w:rFonts w:ascii="Times New Roman" w:hAnsi="Times New Roman" w:cs="Times New Roman"/>
          <w:b/>
          <w:sz w:val="24"/>
          <w:szCs w:val="24"/>
        </w:rPr>
      </w:pPr>
      <w:r w:rsidRPr="00CE70B8">
        <w:rPr>
          <w:rFonts w:ascii="Times New Roman" w:hAnsiTheme="minorEastAsia" w:cs="Times New Roman"/>
          <w:b/>
          <w:sz w:val="24"/>
          <w:szCs w:val="24"/>
        </w:rPr>
        <w:t>五</w:t>
      </w:r>
      <w:r w:rsidR="001530CD" w:rsidRPr="00CE70B8">
        <w:rPr>
          <w:rFonts w:ascii="Times New Roman" w:hAnsiTheme="minorEastAsia" w:cs="Times New Roman"/>
          <w:b/>
          <w:sz w:val="24"/>
          <w:szCs w:val="24"/>
        </w:rPr>
        <w:t>、</w:t>
      </w:r>
      <w:r w:rsidRPr="00CE70B8">
        <w:rPr>
          <w:rFonts w:ascii="Times New Roman" w:hAnsiTheme="minorEastAsia" w:cs="Times New Roman"/>
          <w:b/>
          <w:sz w:val="24"/>
          <w:szCs w:val="24"/>
        </w:rPr>
        <w:t>结语</w:t>
      </w:r>
    </w:p>
    <w:p w:rsidR="00F7211B" w:rsidRDefault="00A31603" w:rsidP="007F1379">
      <w:pPr>
        <w:spacing w:line="360" w:lineRule="auto"/>
        <w:rPr>
          <w:rFonts w:ascii="Times New Roman" w:hAnsi="Times New Roman" w:cs="Times New Roman"/>
        </w:rPr>
      </w:pPr>
      <w:r w:rsidRPr="003C219C">
        <w:rPr>
          <w:rFonts w:ascii="Times New Roman" w:hAnsiTheme="minorEastAsia" w:cs="Times New Roman"/>
          <w:szCs w:val="21"/>
        </w:rPr>
        <w:t xml:space="preserve">    </w:t>
      </w:r>
      <w:r w:rsidRPr="003C219C">
        <w:rPr>
          <w:rFonts w:ascii="Times New Roman" w:hAnsiTheme="minorEastAsia" w:cs="Times New Roman" w:hint="eastAsia"/>
          <w:szCs w:val="21"/>
        </w:rPr>
        <w:t>本文探究</w:t>
      </w:r>
      <w:r w:rsidR="0048798F">
        <w:rPr>
          <w:rFonts w:ascii="Times New Roman" w:hAnsiTheme="minorEastAsia" w:cs="Times New Roman"/>
          <w:szCs w:val="21"/>
        </w:rPr>
        <w:t>了</w:t>
      </w:r>
      <w:r w:rsidR="00702AA2" w:rsidRPr="003A2935">
        <w:rPr>
          <w:rFonts w:ascii="Times New Roman" w:hAnsiTheme="minorEastAsia" w:cs="Times New Roman"/>
          <w:szCs w:val="21"/>
        </w:rPr>
        <w:t>传统社会资本在当前</w:t>
      </w:r>
      <w:r w:rsidR="00661840">
        <w:rPr>
          <w:rFonts w:ascii="Times New Roman" w:hAnsiTheme="minorEastAsia" w:cs="Times New Roman"/>
          <w:szCs w:val="21"/>
        </w:rPr>
        <w:t>乡村社会发展中起的作用</w:t>
      </w:r>
      <w:r w:rsidR="00661840">
        <w:rPr>
          <w:rFonts w:ascii="Times New Roman" w:hAnsiTheme="minorEastAsia" w:cs="Times New Roman" w:hint="eastAsia"/>
          <w:szCs w:val="21"/>
        </w:rPr>
        <w:t>。</w:t>
      </w:r>
      <w:r w:rsidR="00F14A37">
        <w:rPr>
          <w:rFonts w:ascii="Times New Roman" w:hAnsiTheme="minorEastAsia" w:cs="Times New Roman"/>
          <w:szCs w:val="21"/>
        </w:rPr>
        <w:t>我们发现</w:t>
      </w:r>
      <w:r w:rsidR="00F14A37">
        <w:rPr>
          <w:rFonts w:ascii="Times New Roman" w:hAnsiTheme="minorEastAsia" w:cs="Times New Roman" w:hint="eastAsia"/>
          <w:szCs w:val="21"/>
        </w:rPr>
        <w:t>，一方面，</w:t>
      </w:r>
      <w:r w:rsidR="00661840">
        <w:rPr>
          <w:rFonts w:ascii="Times New Roman" w:hAnsiTheme="minorEastAsia" w:cs="Times New Roman"/>
          <w:szCs w:val="21"/>
        </w:rPr>
        <w:t>传统社会资本不仅</w:t>
      </w:r>
      <w:r w:rsidR="00702AA2">
        <w:rPr>
          <w:rFonts w:ascii="Times New Roman" w:hAnsiTheme="minorEastAsia" w:cs="Times New Roman"/>
          <w:szCs w:val="21"/>
        </w:rPr>
        <w:t>能够促进乡村村民集资提供公共设施</w:t>
      </w:r>
      <w:r w:rsidR="00702AA2">
        <w:rPr>
          <w:rFonts w:ascii="Times New Roman" w:hAnsiTheme="minorEastAsia" w:cs="Times New Roman" w:hint="eastAsia"/>
          <w:szCs w:val="21"/>
        </w:rPr>
        <w:t>，</w:t>
      </w:r>
      <w:r w:rsidR="00702AA2">
        <w:rPr>
          <w:rFonts w:ascii="Times New Roman" w:hAnsiTheme="minorEastAsia" w:cs="Times New Roman"/>
          <w:szCs w:val="21"/>
        </w:rPr>
        <w:t>还能促进政府在乡村公共支出的效率</w:t>
      </w:r>
      <w:r w:rsidR="00F14A37">
        <w:rPr>
          <w:rFonts w:ascii="Times New Roman" w:hAnsiTheme="minorEastAsia" w:cs="Times New Roman" w:hint="eastAsia"/>
          <w:szCs w:val="21"/>
        </w:rPr>
        <w:t>；</w:t>
      </w:r>
      <w:r w:rsidR="00702AA2">
        <w:rPr>
          <w:rFonts w:ascii="Times New Roman" w:hAnsiTheme="minorEastAsia" w:cs="Times New Roman"/>
          <w:szCs w:val="21"/>
        </w:rPr>
        <w:t>另一方面</w:t>
      </w:r>
      <w:r w:rsidR="00702AA2">
        <w:rPr>
          <w:rFonts w:ascii="Times New Roman" w:hAnsiTheme="minorEastAsia" w:cs="Times New Roman" w:hint="eastAsia"/>
          <w:szCs w:val="21"/>
        </w:rPr>
        <w:t>，</w:t>
      </w:r>
      <w:r w:rsidR="00702AA2">
        <w:rPr>
          <w:rFonts w:ascii="Times New Roman" w:hAnsiTheme="minorEastAsia" w:cs="Times New Roman"/>
          <w:szCs w:val="21"/>
        </w:rPr>
        <w:t>虽然</w:t>
      </w:r>
      <w:r w:rsidR="00AA74A4" w:rsidRPr="00CE70B8">
        <w:rPr>
          <w:rFonts w:ascii="Times New Roman" w:hAnsiTheme="minorEastAsia" w:cs="Times New Roman"/>
          <w:kern w:val="0"/>
          <w:szCs w:val="21"/>
        </w:rPr>
        <w:t>传统社会资本的弊端在今天的</w:t>
      </w:r>
      <w:r w:rsidR="00AA74A4">
        <w:rPr>
          <w:rFonts w:ascii="Times New Roman" w:hAnsiTheme="minorEastAsia" w:cs="Times New Roman"/>
          <w:kern w:val="0"/>
          <w:szCs w:val="21"/>
        </w:rPr>
        <w:t>乡村</w:t>
      </w:r>
      <w:r w:rsidR="00AA74A4" w:rsidRPr="00CE70B8">
        <w:rPr>
          <w:rFonts w:ascii="Times New Roman" w:hAnsiTheme="minorEastAsia" w:cs="Times New Roman"/>
          <w:kern w:val="0"/>
          <w:szCs w:val="21"/>
        </w:rPr>
        <w:t>依然存在</w:t>
      </w:r>
      <w:r w:rsidR="00AA74A4">
        <w:rPr>
          <w:rFonts w:ascii="Times New Roman" w:hAnsiTheme="minorEastAsia" w:cs="Times New Roman" w:hint="eastAsia"/>
          <w:kern w:val="0"/>
          <w:szCs w:val="21"/>
        </w:rPr>
        <w:t>，</w:t>
      </w:r>
      <w:r w:rsidR="00AA74A4">
        <w:rPr>
          <w:rFonts w:ascii="Times New Roman" w:hAnsiTheme="minorEastAsia" w:cs="Times New Roman"/>
          <w:kern w:val="0"/>
          <w:szCs w:val="21"/>
        </w:rPr>
        <w:t>但是</w:t>
      </w:r>
      <w:r w:rsidR="00C44595">
        <w:rPr>
          <w:rFonts w:ascii="Times New Roman" w:hAnsiTheme="minorEastAsia" w:cs="Times New Roman" w:hint="eastAsia"/>
          <w:kern w:val="0"/>
          <w:szCs w:val="21"/>
        </w:rPr>
        <w:t>，其弊端</w:t>
      </w:r>
      <w:r w:rsidR="00C44595" w:rsidRPr="00CE70B8">
        <w:rPr>
          <w:rFonts w:ascii="Times New Roman" w:hAnsiTheme="minorEastAsia" w:cs="Times New Roman"/>
          <w:szCs w:val="21"/>
        </w:rPr>
        <w:t>在现代化进程中被削弱了</w:t>
      </w:r>
      <w:r w:rsidR="00AA74A4" w:rsidRPr="00CE70B8">
        <w:rPr>
          <w:rFonts w:ascii="Times New Roman" w:hAnsiTheme="minorEastAsia" w:cs="Times New Roman"/>
          <w:kern w:val="0"/>
          <w:szCs w:val="21"/>
        </w:rPr>
        <w:t>。</w:t>
      </w:r>
      <w:r w:rsidR="00EC053C" w:rsidRPr="00CE70B8">
        <w:rPr>
          <w:rFonts w:ascii="Times New Roman" w:hAnsiTheme="minorEastAsia" w:cs="Times New Roman"/>
        </w:rPr>
        <w:t>随着市场化和城市化水平的进一步深化，中国社会最终会向市场和</w:t>
      </w:r>
      <w:r w:rsidR="00EC053C">
        <w:rPr>
          <w:rFonts w:ascii="Times New Roman" w:hAnsiTheme="minorEastAsia" w:cs="Times New Roman"/>
        </w:rPr>
        <w:t>法制社会过渡。但</w:t>
      </w:r>
      <w:r w:rsidR="00EC053C">
        <w:rPr>
          <w:rFonts w:ascii="Times New Roman" w:hAnsiTheme="minorEastAsia" w:cs="Times New Roman" w:hint="eastAsia"/>
        </w:rPr>
        <w:t>是</w:t>
      </w:r>
      <w:r w:rsidR="00EC053C" w:rsidRPr="00CE70B8">
        <w:rPr>
          <w:rFonts w:ascii="Times New Roman" w:hAnsiTheme="minorEastAsia" w:cs="Times New Roman"/>
        </w:rPr>
        <w:t>，在转型时期，传统社会资本在</w:t>
      </w:r>
      <w:r w:rsidR="00EC053C">
        <w:rPr>
          <w:rFonts w:ascii="Times New Roman" w:hAnsiTheme="minorEastAsia" w:cs="Times New Roman"/>
        </w:rPr>
        <w:t>乡村</w:t>
      </w:r>
      <w:r w:rsidR="00EC053C" w:rsidRPr="00CE70B8">
        <w:rPr>
          <w:rFonts w:ascii="Times New Roman" w:hAnsiTheme="minorEastAsia" w:cs="Times New Roman"/>
        </w:rPr>
        <w:t>仍然</w:t>
      </w:r>
      <w:r w:rsidR="00EC053C">
        <w:rPr>
          <w:rFonts w:ascii="Times New Roman" w:hAnsiTheme="minorEastAsia" w:cs="Times New Roman"/>
        </w:rPr>
        <w:t>发挥着巨大的作用</w:t>
      </w:r>
      <w:r w:rsidR="00EC053C" w:rsidRPr="00CE70B8">
        <w:rPr>
          <w:rFonts w:ascii="Times New Roman" w:hAnsiTheme="minorEastAsia" w:cs="Times New Roman"/>
        </w:rPr>
        <w:t>。</w:t>
      </w:r>
      <w:r w:rsidR="0058632E">
        <w:rPr>
          <w:rFonts w:ascii="Times New Roman" w:hAnsiTheme="minorEastAsia" w:cs="Times New Roman"/>
          <w:kern w:val="0"/>
          <w:szCs w:val="21"/>
        </w:rPr>
        <w:t>这意味着政府以往在乡村进行的一系列旨在彻底打破传统社会资本的措施可能并不适应当前乡村社会发展现状</w:t>
      </w:r>
      <w:r w:rsidR="0058632E">
        <w:rPr>
          <w:rFonts w:ascii="Times New Roman" w:hAnsiTheme="minorEastAsia" w:cs="Times New Roman" w:hint="eastAsia"/>
          <w:kern w:val="0"/>
          <w:szCs w:val="21"/>
        </w:rPr>
        <w:t>。</w:t>
      </w:r>
      <w:r w:rsidR="00625638" w:rsidRPr="00CE70B8">
        <w:rPr>
          <w:rFonts w:ascii="Times New Roman" w:hAnsi="Times New Roman" w:cs="Times New Roman"/>
        </w:rPr>
        <w:t xml:space="preserve">    </w:t>
      </w:r>
    </w:p>
    <w:p w:rsidR="0090247D" w:rsidRPr="003A2935" w:rsidRDefault="0058632E" w:rsidP="0058632E">
      <w:pPr>
        <w:spacing w:line="360" w:lineRule="auto"/>
        <w:rPr>
          <w:rFonts w:ascii="Times New Roman" w:hAnsi="Times New Roman" w:cs="Times New Roman"/>
        </w:rPr>
      </w:pPr>
      <w:r>
        <w:rPr>
          <w:rFonts w:ascii="Times New Roman" w:hAnsiTheme="minorEastAsia" w:cs="Times New Roman" w:hint="eastAsia"/>
        </w:rPr>
        <w:t xml:space="preserve">    </w:t>
      </w:r>
      <w:r w:rsidRPr="00CE70B8">
        <w:rPr>
          <w:rFonts w:ascii="Times New Roman" w:hAnsiTheme="minorEastAsia" w:cs="Times New Roman"/>
        </w:rPr>
        <w:t>政府也逐渐意识到</w:t>
      </w:r>
      <w:r>
        <w:rPr>
          <w:rFonts w:ascii="Times New Roman" w:hAnsiTheme="minorEastAsia" w:cs="Times New Roman"/>
        </w:rPr>
        <w:t>乡村</w:t>
      </w:r>
      <w:r w:rsidRPr="00CE70B8">
        <w:rPr>
          <w:rFonts w:ascii="Times New Roman" w:hAnsiTheme="minorEastAsia" w:cs="Times New Roman"/>
        </w:rPr>
        <w:t>传统社会资本的作用，在推进乡村治理体系和治理能力现代化过程中，与其打破传统社会结构，不如顺其自然，利用传统社会资本的有利一面。在</w:t>
      </w:r>
      <w:r w:rsidRPr="00CE70B8">
        <w:rPr>
          <w:rFonts w:ascii="Times New Roman" w:hAnsi="Times New Roman" w:cs="Times New Roman"/>
        </w:rPr>
        <w:t>2019</w:t>
      </w:r>
      <w:r w:rsidRPr="00CE70B8">
        <w:rPr>
          <w:rFonts w:ascii="Times New Roman" w:hAnsiTheme="minorEastAsia" w:cs="Times New Roman"/>
        </w:rPr>
        <w:t>年</w:t>
      </w:r>
      <w:r w:rsidRPr="00CE70B8">
        <w:rPr>
          <w:rFonts w:ascii="Times New Roman" w:hAnsi="Times New Roman" w:cs="Times New Roman"/>
        </w:rPr>
        <w:t>6</w:t>
      </w:r>
      <w:r w:rsidRPr="00CE70B8">
        <w:rPr>
          <w:rFonts w:ascii="Times New Roman" w:hAnsiTheme="minorEastAsia" w:cs="Times New Roman"/>
        </w:rPr>
        <w:t>月的《关于加强和改进乡村治理的指导意见》中，政府开始强调要构建共建共治共享的社会治理格局，即</w:t>
      </w:r>
      <w:r w:rsidRPr="00CE70B8">
        <w:rPr>
          <w:rFonts w:ascii="Times New Roman" w:hAnsi="Times New Roman" w:cs="Times New Roman"/>
        </w:rPr>
        <w:t>“</w:t>
      </w:r>
      <w:r w:rsidRPr="00CE70B8">
        <w:rPr>
          <w:rFonts w:ascii="Times New Roman" w:hAnsiTheme="minorEastAsia" w:cs="Times New Roman"/>
        </w:rPr>
        <w:t>党委领导、政府负责、社会协同、公众参与、法治保障、科技支撑的现代乡村社会治理体制</w:t>
      </w:r>
      <w:r w:rsidRPr="00CE70B8">
        <w:rPr>
          <w:rFonts w:ascii="Times New Roman" w:hAnsi="Times New Roman" w:cs="Times New Roman"/>
        </w:rPr>
        <w:t>”</w:t>
      </w:r>
      <w:r w:rsidRPr="00CE70B8">
        <w:rPr>
          <w:rFonts w:ascii="Times New Roman" w:hAnsiTheme="minorEastAsia" w:cs="Times New Roman"/>
        </w:rPr>
        <w:t>，</w:t>
      </w:r>
      <w:r w:rsidRPr="00CE70B8">
        <w:rPr>
          <w:rFonts w:ascii="Times New Roman" w:hAnsi="Times New Roman" w:cs="Times New Roman"/>
        </w:rPr>
        <w:t>“</w:t>
      </w:r>
      <w:r w:rsidRPr="00CE70B8">
        <w:rPr>
          <w:rFonts w:ascii="Times New Roman" w:hAnsiTheme="minorEastAsia" w:cs="Times New Roman"/>
        </w:rPr>
        <w:t>自治、法治、德治相结合的乡村治理体系</w:t>
      </w:r>
      <w:r w:rsidRPr="00CE70B8">
        <w:rPr>
          <w:rFonts w:ascii="Times New Roman" w:hAnsi="Times New Roman" w:cs="Times New Roman"/>
        </w:rPr>
        <w:t>”</w:t>
      </w:r>
      <w:r w:rsidRPr="00CE70B8">
        <w:rPr>
          <w:rFonts w:ascii="Times New Roman" w:hAnsiTheme="minorEastAsia" w:cs="Times New Roman"/>
        </w:rPr>
        <w:t>。</w:t>
      </w:r>
      <w:r w:rsidR="00EC053C" w:rsidRPr="00EC053C">
        <w:rPr>
          <w:rFonts w:ascii="Times New Roman" w:hAnsiTheme="minorEastAsia" w:cs="Times New Roman"/>
          <w:szCs w:val="21"/>
        </w:rPr>
        <w:t xml:space="preserve"> </w:t>
      </w:r>
      <w:r w:rsidR="00EC053C" w:rsidRPr="000A1F6C">
        <w:rPr>
          <w:rFonts w:ascii="Times New Roman" w:hAnsiTheme="minorEastAsia" w:cs="Times New Roman"/>
          <w:szCs w:val="21"/>
        </w:rPr>
        <w:t>在随后的十九届四中全会上，</w:t>
      </w:r>
      <w:r w:rsidR="00EC053C">
        <w:rPr>
          <w:rFonts w:ascii="Times New Roman" w:hAnsiTheme="minorEastAsia" w:cs="Times New Roman"/>
          <w:szCs w:val="21"/>
        </w:rPr>
        <w:t>中央也提出要“</w:t>
      </w:r>
      <w:r w:rsidR="00EC053C" w:rsidRPr="000B24A7">
        <w:rPr>
          <w:rFonts w:ascii="Times New Roman" w:hAnsiTheme="minorEastAsia" w:cs="Times New Roman" w:hint="eastAsia"/>
          <w:szCs w:val="21"/>
        </w:rPr>
        <w:t>实现政府治理和社会调节、居民自治良性互动，夯实基层社会治理基础。”</w:t>
      </w:r>
      <w:r w:rsidRPr="00CE70B8">
        <w:rPr>
          <w:rFonts w:ascii="Times New Roman" w:hAnsiTheme="minorEastAsia" w:cs="Times New Roman"/>
        </w:rPr>
        <w:t>这是实现乡村振兴的基石，也是实现乡村治理体系转型、增强广大农民的获得感、幸福感、安全感的重要内容。</w:t>
      </w:r>
      <w:r w:rsidR="00EC053C">
        <w:rPr>
          <w:rFonts w:ascii="Times New Roman" w:hAnsiTheme="minorEastAsia" w:cs="Times New Roman"/>
        </w:rPr>
        <w:t>本文的研究正为</w:t>
      </w:r>
      <w:r w:rsidR="00EC053C" w:rsidRPr="00DD3899">
        <w:rPr>
          <w:rFonts w:ascii="Times New Roman" w:hAnsiTheme="minorEastAsia" w:cs="Times New Roman"/>
          <w:szCs w:val="21"/>
        </w:rPr>
        <w:t>十九届四中全会提出的构建共建共治共享的社会</w:t>
      </w:r>
      <w:r w:rsidR="00EC053C" w:rsidRPr="003A2935">
        <w:rPr>
          <w:rFonts w:ascii="Times New Roman" w:hAnsiTheme="minorEastAsia" w:cs="Times New Roman"/>
          <w:szCs w:val="21"/>
        </w:rPr>
        <w:t>治理格局，提供了理论支撑。</w:t>
      </w:r>
    </w:p>
    <w:p w:rsidR="00C74B6B" w:rsidRPr="00AE79B8" w:rsidRDefault="00F90770" w:rsidP="00AE79B8">
      <w:pPr>
        <w:spacing w:line="360" w:lineRule="auto"/>
        <w:jc w:val="left"/>
        <w:outlineLvl w:val="0"/>
        <w:rPr>
          <w:rFonts w:ascii="Times New Roman" w:hAnsi="Times New Roman" w:cs="Times New Roman"/>
        </w:rPr>
      </w:pPr>
      <w:r w:rsidRPr="003A2935">
        <w:rPr>
          <w:rFonts w:ascii="Times New Roman" w:hAnsi="Times New Roman" w:cs="Times New Roman"/>
        </w:rPr>
        <w:t xml:space="preserve">    </w:t>
      </w:r>
      <w:r w:rsidRPr="003A2935">
        <w:rPr>
          <w:rFonts w:ascii="Times New Roman" w:hAnsiTheme="minorEastAsia" w:cs="Times New Roman"/>
        </w:rPr>
        <w:t>最后，</w:t>
      </w:r>
      <w:r w:rsidR="00687F07" w:rsidRPr="003A2935">
        <w:rPr>
          <w:rFonts w:ascii="Times New Roman" w:hAnsiTheme="minorEastAsia" w:cs="Times New Roman"/>
        </w:rPr>
        <w:t>一个尚待研究的问题是</w:t>
      </w:r>
      <w:r w:rsidR="00687F07" w:rsidRPr="003A2935">
        <w:rPr>
          <w:rFonts w:ascii="Times New Roman" w:hAnsiTheme="minorEastAsia" w:cs="Times New Roman" w:hint="eastAsia"/>
        </w:rPr>
        <w:t>，</w:t>
      </w:r>
      <w:r w:rsidR="00A31603" w:rsidRPr="003C219C">
        <w:rPr>
          <w:rFonts w:ascii="Times New Roman" w:hAnsiTheme="minorEastAsia" w:cs="Times New Roman"/>
          <w:kern w:val="0"/>
          <w:szCs w:val="21"/>
        </w:rPr>
        <w:t>传统的依赖宗族和血缘的资源配置机制</w:t>
      </w:r>
      <w:r w:rsidR="00A31603" w:rsidRPr="003C219C">
        <w:rPr>
          <w:rFonts w:ascii="Times New Roman" w:hAnsiTheme="minorEastAsia" w:cs="Times New Roman" w:hint="eastAsia"/>
          <w:kern w:val="0"/>
          <w:szCs w:val="21"/>
        </w:rPr>
        <w:t>会不会</w:t>
      </w:r>
      <w:r w:rsidR="00A31603" w:rsidRPr="003C219C">
        <w:rPr>
          <w:rFonts w:ascii="Times New Roman" w:hAnsiTheme="minorEastAsia" w:cs="Times New Roman"/>
          <w:kern w:val="0"/>
          <w:szCs w:val="21"/>
        </w:rPr>
        <w:t>影响城市经济和社会结构。理论上</w:t>
      </w:r>
      <w:r w:rsidR="00A31603" w:rsidRPr="003C219C">
        <w:rPr>
          <w:rFonts w:ascii="Times New Roman" w:hAnsiTheme="minorEastAsia" w:cs="Times New Roman" w:hint="eastAsia"/>
          <w:kern w:val="0"/>
          <w:szCs w:val="21"/>
        </w:rPr>
        <w:t>，</w:t>
      </w:r>
      <w:r w:rsidR="00A31603" w:rsidRPr="003C219C">
        <w:rPr>
          <w:rFonts w:ascii="Times New Roman" w:hAnsiTheme="minorEastAsia" w:cs="Times New Roman"/>
          <w:kern w:val="0"/>
          <w:szCs w:val="21"/>
        </w:rPr>
        <w:t>随着城市化进程中</w:t>
      </w:r>
      <w:r w:rsidR="00A31603" w:rsidRPr="003C219C">
        <w:rPr>
          <w:rFonts w:ascii="Times New Roman" w:hAnsiTheme="minorEastAsia" w:cs="Times New Roman" w:hint="eastAsia"/>
          <w:kern w:val="0"/>
          <w:szCs w:val="21"/>
        </w:rPr>
        <w:t>乡村</w:t>
      </w:r>
      <w:r w:rsidR="00A31603" w:rsidRPr="003C219C">
        <w:rPr>
          <w:rFonts w:ascii="Times New Roman" w:hAnsiTheme="minorEastAsia" w:cs="Times New Roman"/>
          <w:kern w:val="0"/>
          <w:szCs w:val="21"/>
        </w:rPr>
        <w:t>人口流入城市</w:t>
      </w:r>
      <w:r w:rsidR="00A31603" w:rsidRPr="003C219C">
        <w:rPr>
          <w:rFonts w:ascii="Times New Roman" w:hAnsiTheme="minorEastAsia" w:cs="Times New Roman" w:hint="eastAsia"/>
          <w:kern w:val="0"/>
          <w:szCs w:val="21"/>
        </w:rPr>
        <w:t>，传统乡村社会资本</w:t>
      </w:r>
      <w:r w:rsidR="00DB2D97">
        <w:rPr>
          <w:rFonts w:ascii="Times New Roman" w:hAnsiTheme="minorEastAsia" w:cs="Times New Roman" w:hint="eastAsia"/>
          <w:kern w:val="0"/>
          <w:szCs w:val="21"/>
        </w:rPr>
        <w:t>会被</w:t>
      </w:r>
      <w:r w:rsidR="00A31603" w:rsidRPr="003C219C">
        <w:rPr>
          <w:rFonts w:ascii="Times New Roman" w:hAnsiTheme="minorEastAsia" w:cs="Times New Roman" w:hint="eastAsia"/>
          <w:kern w:val="0"/>
          <w:szCs w:val="21"/>
        </w:rPr>
        <w:t>带入城市，并影响城市社会发展。现有的研究已表明，</w:t>
      </w:r>
      <w:r w:rsidR="00A31603" w:rsidRPr="003C219C">
        <w:rPr>
          <w:rFonts w:ascii="Times New Roman" w:hAnsiTheme="minorEastAsia" w:cs="Times New Roman"/>
          <w:kern w:val="0"/>
          <w:szCs w:val="21"/>
        </w:rPr>
        <w:t>传统</w:t>
      </w:r>
      <w:r w:rsidR="00A31603" w:rsidRPr="003C219C">
        <w:rPr>
          <w:rFonts w:ascii="Times New Roman" w:hAnsiTheme="minorEastAsia" w:cs="Times New Roman" w:hint="eastAsia"/>
          <w:kern w:val="0"/>
          <w:szCs w:val="21"/>
        </w:rPr>
        <w:t>宗族</w:t>
      </w:r>
      <w:r w:rsidR="00A31603" w:rsidRPr="003C219C">
        <w:rPr>
          <w:rFonts w:ascii="Times New Roman" w:hAnsiTheme="minorEastAsia" w:cs="Times New Roman"/>
          <w:kern w:val="0"/>
          <w:szCs w:val="21"/>
        </w:rPr>
        <w:t>网络会影响城市劳动力市场的资源配</w:t>
      </w:r>
      <w:r w:rsidR="00DB2D97">
        <w:rPr>
          <w:rFonts w:ascii="Times New Roman" w:hAnsiTheme="minorEastAsia" w:cs="Times New Roman"/>
          <w:kern w:val="0"/>
          <w:szCs w:val="21"/>
        </w:rPr>
        <w:t>置</w:t>
      </w:r>
      <w:r w:rsidR="00A31603" w:rsidRPr="003C219C">
        <w:rPr>
          <w:rFonts w:ascii="Times New Roman" w:hAnsiTheme="minorEastAsia" w:cs="Times New Roman"/>
          <w:kern w:val="0"/>
          <w:szCs w:val="21"/>
        </w:rPr>
        <w:t>（郭云南和姚洋，</w:t>
      </w:r>
      <w:r w:rsidR="00A31603" w:rsidRPr="003C219C">
        <w:rPr>
          <w:rFonts w:ascii="Times New Roman" w:hAnsi="Times New Roman" w:cs="Times New Roman"/>
          <w:kern w:val="0"/>
          <w:szCs w:val="21"/>
        </w:rPr>
        <w:t>2013</w:t>
      </w:r>
      <w:r w:rsidR="00A31603" w:rsidRPr="003C219C">
        <w:rPr>
          <w:rFonts w:ascii="Times New Roman" w:hAnsiTheme="minorEastAsia" w:cs="Times New Roman"/>
          <w:kern w:val="0"/>
          <w:szCs w:val="21"/>
        </w:rPr>
        <w:t>）</w:t>
      </w:r>
      <w:r w:rsidR="00A31603" w:rsidRPr="003C219C">
        <w:rPr>
          <w:rFonts w:ascii="Times New Roman" w:hAnsiTheme="minorEastAsia" w:cs="Times New Roman" w:hint="eastAsia"/>
          <w:kern w:val="0"/>
          <w:szCs w:val="21"/>
        </w:rPr>
        <w:t>，</w:t>
      </w:r>
      <w:r w:rsidR="00AE79B8">
        <w:rPr>
          <w:rStyle w:val="a6"/>
          <w:rFonts w:ascii="Times New Roman" w:hAnsiTheme="minorEastAsia" w:cs="Times New Roman"/>
          <w:kern w:val="0"/>
          <w:szCs w:val="21"/>
        </w:rPr>
        <w:footnoteReference w:id="38"/>
      </w:r>
      <w:r w:rsidR="00A31603" w:rsidRPr="003C219C">
        <w:rPr>
          <w:rFonts w:ascii="Times New Roman" w:hAnsiTheme="minorEastAsia" w:cs="Times New Roman" w:hint="eastAsia"/>
          <w:kern w:val="0"/>
          <w:szCs w:val="21"/>
        </w:rPr>
        <w:t>也会</w:t>
      </w:r>
      <w:r w:rsidR="00A31603" w:rsidRPr="003C219C">
        <w:rPr>
          <w:rFonts w:ascii="Times New Roman" w:hAnsiTheme="minorEastAsia" w:cs="Times New Roman"/>
          <w:kern w:val="0"/>
          <w:szCs w:val="21"/>
        </w:rPr>
        <w:t>作为一种非正式金融制度，影响民间借贷（</w:t>
      </w:r>
      <w:r w:rsidR="00A31603" w:rsidRPr="003C219C">
        <w:rPr>
          <w:rFonts w:ascii="Times New Roman" w:hAnsi="Times New Roman" w:cs="Times New Roman"/>
          <w:kern w:val="0"/>
          <w:szCs w:val="21"/>
        </w:rPr>
        <w:t>Zhang</w:t>
      </w:r>
      <w:r w:rsidR="00A31603" w:rsidRPr="003C219C">
        <w:rPr>
          <w:rFonts w:ascii="Times New Roman" w:hAnsiTheme="minorEastAsia" w:cs="Times New Roman"/>
          <w:kern w:val="0"/>
          <w:szCs w:val="21"/>
        </w:rPr>
        <w:t>，</w:t>
      </w:r>
      <w:r w:rsidR="00A31603" w:rsidRPr="003C219C">
        <w:rPr>
          <w:rFonts w:ascii="Times New Roman" w:hAnsi="Times New Roman" w:cs="Times New Roman"/>
          <w:kern w:val="0"/>
          <w:szCs w:val="21"/>
        </w:rPr>
        <w:t>2019</w:t>
      </w:r>
      <w:r w:rsidR="00A31603" w:rsidRPr="003C219C">
        <w:rPr>
          <w:rFonts w:ascii="Times New Roman" w:hAnsiTheme="minorEastAsia" w:cs="Times New Roman"/>
          <w:kern w:val="0"/>
          <w:szCs w:val="21"/>
        </w:rPr>
        <w:t>；</w:t>
      </w:r>
      <w:r w:rsidR="00A31603" w:rsidRPr="003C219C">
        <w:rPr>
          <w:rFonts w:ascii="Times New Roman" w:hAnsi="Times New Roman" w:cs="Times New Roman"/>
          <w:kern w:val="0"/>
          <w:szCs w:val="21"/>
        </w:rPr>
        <w:t>Deng et al.</w:t>
      </w:r>
      <w:r w:rsidR="00A31603" w:rsidRPr="003C219C">
        <w:rPr>
          <w:rFonts w:ascii="Times New Roman" w:hAnsiTheme="minorEastAsia" w:cs="Times New Roman"/>
          <w:kern w:val="0"/>
          <w:szCs w:val="21"/>
        </w:rPr>
        <w:t>，</w:t>
      </w:r>
      <w:r w:rsidR="00A31603" w:rsidRPr="003C219C">
        <w:rPr>
          <w:rFonts w:ascii="Times New Roman" w:hAnsi="Times New Roman" w:cs="Times New Roman"/>
          <w:kern w:val="0"/>
          <w:szCs w:val="21"/>
        </w:rPr>
        <w:t>2019</w:t>
      </w:r>
      <w:r w:rsidR="00A31603" w:rsidRPr="003C219C">
        <w:rPr>
          <w:rFonts w:ascii="Times New Roman" w:hAnsiTheme="minorEastAsia" w:cs="Times New Roman"/>
          <w:kern w:val="0"/>
          <w:szCs w:val="21"/>
        </w:rPr>
        <w:t>）。</w:t>
      </w:r>
      <w:r w:rsidR="00AE79B8">
        <w:rPr>
          <w:rStyle w:val="a6"/>
          <w:rFonts w:ascii="Times New Roman" w:hAnsiTheme="minorEastAsia" w:cs="Times New Roman"/>
          <w:kern w:val="0"/>
          <w:szCs w:val="21"/>
        </w:rPr>
        <w:footnoteReference w:id="39"/>
      </w:r>
      <w:r w:rsidR="00A31603" w:rsidRPr="003C219C">
        <w:rPr>
          <w:rFonts w:ascii="Times New Roman" w:hAnsiTheme="minorEastAsia" w:cs="Times New Roman"/>
          <w:szCs w:val="21"/>
        </w:rPr>
        <w:t>然而，</w:t>
      </w:r>
      <w:r w:rsidR="00A31603" w:rsidRPr="003C219C">
        <w:rPr>
          <w:rFonts w:ascii="Times New Roman" w:hAnsiTheme="minorEastAsia" w:cs="Times New Roman"/>
          <w:kern w:val="0"/>
          <w:szCs w:val="21"/>
        </w:rPr>
        <w:t>关于宗族网络是否会导致当地人们更信任</w:t>
      </w:r>
      <w:r w:rsidR="00A31603" w:rsidRPr="003C219C">
        <w:rPr>
          <w:rFonts w:ascii="Times New Roman" w:hAnsi="Times New Roman" w:cs="Times New Roman"/>
          <w:kern w:val="0"/>
          <w:szCs w:val="21"/>
        </w:rPr>
        <w:t>“</w:t>
      </w:r>
      <w:r w:rsidR="00A31603" w:rsidRPr="003C219C">
        <w:rPr>
          <w:rFonts w:ascii="Times New Roman" w:hAnsiTheme="minorEastAsia" w:cs="Times New Roman"/>
          <w:kern w:val="0"/>
          <w:szCs w:val="21"/>
        </w:rPr>
        <w:t>内部人</w:t>
      </w:r>
      <w:r w:rsidR="00A31603" w:rsidRPr="003C219C">
        <w:rPr>
          <w:rFonts w:ascii="Times New Roman" w:hAnsi="Times New Roman" w:cs="Times New Roman"/>
          <w:kern w:val="0"/>
          <w:szCs w:val="21"/>
        </w:rPr>
        <w:t>”</w:t>
      </w:r>
      <w:r w:rsidR="00A31603" w:rsidRPr="003C219C">
        <w:rPr>
          <w:rFonts w:ascii="Times New Roman" w:hAnsiTheme="minorEastAsia" w:cs="Times New Roman"/>
          <w:kern w:val="0"/>
          <w:szCs w:val="21"/>
        </w:rPr>
        <w:t>，不信任法制和政府，从而影响我国的市场化和法制化进程，迄今为止还没有相关经验证据；而</w:t>
      </w:r>
      <w:r w:rsidR="00A31603" w:rsidRPr="003C219C">
        <w:rPr>
          <w:rFonts w:ascii="Times New Roman" w:hAnsiTheme="minorEastAsia" w:cs="Times New Roman"/>
          <w:kern w:val="0"/>
          <w:szCs w:val="21"/>
        </w:rPr>
        <w:lastRenderedPageBreak/>
        <w:t>且，</w:t>
      </w:r>
      <w:r w:rsidR="00A31603" w:rsidRPr="003C219C">
        <w:rPr>
          <w:rFonts w:ascii="Times New Roman" w:hAnsiTheme="minorEastAsia" w:cs="Times New Roman"/>
          <w:szCs w:val="21"/>
        </w:rPr>
        <w:t>迄今为止也没有直接证据讨论传统资源配置机制在城市的影响是否随着市场化和城市化的加深而发生变化。这些问题都有待进一步的研究</w:t>
      </w:r>
      <w:r w:rsidR="00A31603" w:rsidRPr="003C219C">
        <w:rPr>
          <w:rFonts w:ascii="Times New Roman" w:hAnsiTheme="minorEastAsia" w:cs="Times New Roman" w:hint="eastAsia"/>
          <w:szCs w:val="21"/>
        </w:rPr>
        <w:t>，</w:t>
      </w:r>
      <w:r w:rsidR="00A31603" w:rsidRPr="003C219C">
        <w:rPr>
          <w:rFonts w:ascii="Times New Roman" w:hAnsiTheme="minorEastAsia" w:cs="Times New Roman"/>
          <w:szCs w:val="21"/>
        </w:rPr>
        <w:t>以帮助我们正确认识在城市的现代体制构建过程中传统社会资本的</w:t>
      </w:r>
      <w:r w:rsidR="00DB2D97">
        <w:rPr>
          <w:rFonts w:ascii="Times New Roman" w:hAnsiTheme="minorEastAsia" w:cs="Times New Roman" w:hint="eastAsia"/>
          <w:szCs w:val="21"/>
        </w:rPr>
        <w:t>作用</w:t>
      </w:r>
      <w:r w:rsidR="00941232" w:rsidRPr="003A2935">
        <w:rPr>
          <w:rFonts w:ascii="Times New Roman" w:hAnsiTheme="minorEastAsia" w:cs="Times New Roman"/>
        </w:rPr>
        <w:t>，</w:t>
      </w:r>
      <w:r w:rsidR="003A2935" w:rsidRPr="003A2935">
        <w:rPr>
          <w:rFonts w:ascii="Times New Roman" w:hAnsiTheme="minorEastAsia" w:cs="Times New Roman"/>
        </w:rPr>
        <w:t>这</w:t>
      </w:r>
      <w:r w:rsidR="00941232" w:rsidRPr="003A2935">
        <w:rPr>
          <w:rFonts w:ascii="Times New Roman" w:hAnsiTheme="minorEastAsia" w:cs="Times New Roman"/>
        </w:rPr>
        <w:t>对</w:t>
      </w:r>
      <w:r w:rsidR="00DB2D97">
        <w:rPr>
          <w:rFonts w:ascii="Times New Roman" w:hAnsiTheme="minorEastAsia" w:cs="Times New Roman"/>
        </w:rPr>
        <w:t>完善</w:t>
      </w:r>
      <w:r w:rsidR="00941232" w:rsidRPr="003A2935">
        <w:rPr>
          <w:rFonts w:ascii="Times New Roman" w:hAnsiTheme="minorEastAsia" w:cs="Times New Roman"/>
        </w:rPr>
        <w:t>我国市场机制和法制体系、实现经济转型，具有重要的现实意义。</w:t>
      </w:r>
    </w:p>
    <w:p w:rsidR="00857B88" w:rsidRPr="00CE70B8" w:rsidRDefault="00857B88" w:rsidP="00111A83">
      <w:pPr>
        <w:rPr>
          <w:rFonts w:ascii="Times New Roman" w:hAnsi="Times New Roman" w:cs="Times New Roman"/>
        </w:rPr>
      </w:pPr>
    </w:p>
    <w:p w:rsidR="004E7DF1" w:rsidRDefault="004E7DF1" w:rsidP="004E7DF1">
      <w:pPr>
        <w:spacing w:line="360" w:lineRule="auto"/>
        <w:jc w:val="center"/>
        <w:rPr>
          <w:rFonts w:ascii="Times New Roman" w:hAnsiTheme="minorEastAsia" w:cs="Times New Roman"/>
          <w:b/>
          <w:sz w:val="24"/>
          <w:szCs w:val="24"/>
        </w:rPr>
      </w:pPr>
      <w:r>
        <w:rPr>
          <w:rFonts w:ascii="Times New Roman" w:hAnsiTheme="minorEastAsia" w:cs="Times New Roman" w:hint="eastAsia"/>
          <w:b/>
          <w:sz w:val="24"/>
          <w:szCs w:val="24"/>
        </w:rPr>
        <w:t>The Modernization of Rural China</w:t>
      </w:r>
    </w:p>
    <w:p w:rsidR="00FD733E" w:rsidRDefault="00EB326C">
      <w:pPr>
        <w:spacing w:line="360" w:lineRule="auto"/>
        <w:jc w:val="center"/>
        <w:rPr>
          <w:rFonts w:ascii="Helvetica" w:hAnsi="Helvetica" w:cs="Helvetica"/>
          <w:color w:val="1D1D1D"/>
          <w:kern w:val="0"/>
          <w:szCs w:val="21"/>
        </w:rPr>
      </w:pPr>
      <w:r w:rsidRPr="00EB326C">
        <w:rPr>
          <w:rFonts w:ascii="Times New Roman" w:hAnsiTheme="minorEastAsia" w:cs="Times New Roman" w:hint="eastAsia"/>
          <w:szCs w:val="21"/>
        </w:rPr>
        <w:t>——</w:t>
      </w:r>
      <w:r w:rsidRPr="00EB326C">
        <w:rPr>
          <w:rFonts w:ascii="Times New Roman" w:hAnsiTheme="minorEastAsia" w:cs="Times New Roman"/>
          <w:szCs w:val="21"/>
        </w:rPr>
        <w:t xml:space="preserve">the </w:t>
      </w:r>
      <w:proofErr w:type="spellStart"/>
      <w:r w:rsidRPr="00EB326C">
        <w:rPr>
          <w:rFonts w:ascii="Times New Roman" w:hAnsiTheme="minorEastAsia" w:cs="Times New Roman"/>
          <w:szCs w:val="21"/>
        </w:rPr>
        <w:t>Complementarity</w:t>
      </w:r>
      <w:proofErr w:type="spellEnd"/>
      <w:r w:rsidRPr="00EB326C">
        <w:rPr>
          <w:rFonts w:ascii="Times New Roman" w:hAnsiTheme="minorEastAsia" w:cs="Times New Roman"/>
          <w:szCs w:val="21"/>
        </w:rPr>
        <w:t xml:space="preserve"> between Government and Society in Rural Governance</w:t>
      </w:r>
    </w:p>
    <w:p w:rsidR="00FD733E" w:rsidRDefault="004E7DF1">
      <w:pPr>
        <w:spacing w:line="360" w:lineRule="auto"/>
        <w:rPr>
          <w:rFonts w:ascii="Times New Roman" w:hAnsi="Times New Roman" w:cs="Times New Roman"/>
          <w:sz w:val="18"/>
          <w:szCs w:val="18"/>
        </w:rPr>
      </w:pPr>
      <w:r w:rsidRPr="00CE70B8">
        <w:rPr>
          <w:rFonts w:ascii="Times New Roman" w:hAnsi="Times New Roman" w:cs="Times New Roman"/>
          <w:b/>
          <w:sz w:val="18"/>
          <w:szCs w:val="18"/>
        </w:rPr>
        <w:t xml:space="preserve">Abstract: </w:t>
      </w:r>
      <w:r w:rsidRPr="00CE70B8">
        <w:rPr>
          <w:rFonts w:ascii="Times New Roman" w:hAnsi="Times New Roman" w:cs="Times New Roman"/>
          <w:sz w:val="18"/>
          <w:szCs w:val="18"/>
        </w:rPr>
        <w:t>With the rapid development of China's econom</w:t>
      </w:r>
      <w:r>
        <w:rPr>
          <w:rFonts w:ascii="Times New Roman" w:hAnsi="Times New Roman" w:cs="Times New Roman"/>
          <w:sz w:val="18"/>
          <w:szCs w:val="18"/>
        </w:rPr>
        <w:t>y</w:t>
      </w:r>
      <w:r w:rsidRPr="00CE70B8">
        <w:rPr>
          <w:rFonts w:ascii="Times New Roman" w:hAnsi="Times New Roman" w:cs="Times New Roman"/>
          <w:sz w:val="18"/>
          <w:szCs w:val="18"/>
        </w:rPr>
        <w:t xml:space="preserve"> and urbanization, the </w:t>
      </w:r>
      <w:r>
        <w:rPr>
          <w:rFonts w:ascii="Times New Roman" w:hAnsi="Times New Roman" w:cs="Times New Roman" w:hint="eastAsia"/>
          <w:sz w:val="18"/>
          <w:szCs w:val="18"/>
        </w:rPr>
        <w:t>rural governance</w:t>
      </w:r>
      <w:r w:rsidRPr="00CE70B8">
        <w:rPr>
          <w:rFonts w:ascii="Times New Roman" w:hAnsi="Times New Roman" w:cs="Times New Roman"/>
          <w:sz w:val="18"/>
          <w:szCs w:val="18"/>
        </w:rPr>
        <w:t xml:space="preserve"> is shifting</w:t>
      </w:r>
      <w:r>
        <w:rPr>
          <w:rFonts w:ascii="Times New Roman" w:hAnsi="Times New Roman" w:cs="Times New Roman" w:hint="eastAsia"/>
          <w:sz w:val="18"/>
          <w:szCs w:val="18"/>
        </w:rPr>
        <w:t xml:space="preserve"> dramatically</w:t>
      </w:r>
      <w:r w:rsidRPr="00CE70B8">
        <w:rPr>
          <w:rFonts w:ascii="Times New Roman" w:hAnsi="Times New Roman" w:cs="Times New Roman"/>
          <w:sz w:val="18"/>
          <w:szCs w:val="18"/>
        </w:rPr>
        <w:t xml:space="preserve"> from the traditional type based on clan and </w:t>
      </w:r>
      <w:r>
        <w:rPr>
          <w:rFonts w:ascii="Times New Roman" w:hAnsi="Times New Roman" w:cs="Times New Roman"/>
          <w:sz w:val="18"/>
          <w:szCs w:val="18"/>
        </w:rPr>
        <w:t>kinship</w:t>
      </w:r>
      <w:r w:rsidRPr="00CE70B8">
        <w:rPr>
          <w:rFonts w:ascii="Times New Roman" w:hAnsi="Times New Roman" w:cs="Times New Roman"/>
          <w:sz w:val="18"/>
          <w:szCs w:val="18"/>
        </w:rPr>
        <w:t xml:space="preserve"> to the market and legal system. The relationship between society and government </w:t>
      </w:r>
      <w:r>
        <w:rPr>
          <w:rFonts w:ascii="Times New Roman" w:hAnsi="Times New Roman" w:cs="Times New Roman"/>
          <w:sz w:val="18"/>
          <w:szCs w:val="18"/>
        </w:rPr>
        <w:t>should</w:t>
      </w:r>
      <w:r w:rsidRPr="00CE70B8">
        <w:rPr>
          <w:rFonts w:ascii="Times New Roman" w:hAnsi="Times New Roman" w:cs="Times New Roman"/>
          <w:sz w:val="18"/>
          <w:szCs w:val="18"/>
        </w:rPr>
        <w:t xml:space="preserve"> be well handled to guarantee the </w:t>
      </w:r>
      <w:proofErr w:type="spellStart"/>
      <w:r w:rsidR="00350DA9">
        <w:rPr>
          <w:rFonts w:ascii="Times New Roman" w:hAnsi="Times New Roman" w:cs="Times New Roman"/>
          <w:sz w:val="18"/>
          <w:szCs w:val="18"/>
        </w:rPr>
        <w:t>complementarit</w:t>
      </w:r>
      <w:r w:rsidR="00350DA9">
        <w:rPr>
          <w:rFonts w:ascii="Times New Roman" w:hAnsi="Times New Roman" w:cs="Times New Roman" w:hint="eastAsia"/>
          <w:sz w:val="18"/>
          <w:szCs w:val="18"/>
        </w:rPr>
        <w:t>y</w:t>
      </w:r>
      <w:proofErr w:type="spellEnd"/>
      <w:r w:rsidRPr="00CE70B8">
        <w:rPr>
          <w:rFonts w:ascii="Times New Roman" w:hAnsi="Times New Roman" w:cs="Times New Roman"/>
          <w:sz w:val="18"/>
          <w:szCs w:val="18"/>
        </w:rPr>
        <w:t xml:space="preserve"> between the traditional mechanism</w:t>
      </w:r>
      <w:r>
        <w:rPr>
          <w:rFonts w:ascii="Times New Roman" w:hAnsi="Times New Roman" w:cs="Times New Roman"/>
          <w:sz w:val="18"/>
          <w:szCs w:val="18"/>
        </w:rPr>
        <w:t>s</w:t>
      </w:r>
      <w:r w:rsidRPr="00CE70B8">
        <w:rPr>
          <w:rFonts w:ascii="Times New Roman" w:hAnsi="Times New Roman" w:cs="Times New Roman"/>
          <w:sz w:val="18"/>
          <w:szCs w:val="18"/>
        </w:rPr>
        <w:t xml:space="preserve"> and market and legal system during the transition. We find that the traditional mechanism</w:t>
      </w:r>
      <w:r>
        <w:rPr>
          <w:rFonts w:ascii="Times New Roman" w:hAnsi="Times New Roman" w:cs="Times New Roman"/>
          <w:sz w:val="18"/>
          <w:szCs w:val="18"/>
        </w:rPr>
        <w:t>s</w:t>
      </w:r>
      <w:r w:rsidRPr="00CE70B8">
        <w:rPr>
          <w:rFonts w:ascii="Times New Roman" w:hAnsi="Times New Roman" w:cs="Times New Roman"/>
          <w:sz w:val="18"/>
          <w:szCs w:val="18"/>
        </w:rPr>
        <w:t xml:space="preserve"> </w:t>
      </w:r>
      <w:r>
        <w:rPr>
          <w:rFonts w:ascii="Times New Roman" w:hAnsi="Times New Roman" w:cs="Times New Roman"/>
          <w:sz w:val="18"/>
          <w:szCs w:val="18"/>
        </w:rPr>
        <w:t>are</w:t>
      </w:r>
      <w:r w:rsidRPr="00CE70B8">
        <w:rPr>
          <w:rFonts w:ascii="Times New Roman" w:hAnsi="Times New Roman" w:cs="Times New Roman"/>
          <w:sz w:val="18"/>
          <w:szCs w:val="18"/>
        </w:rPr>
        <w:t xml:space="preserve"> still playing a role in </w:t>
      </w:r>
      <w:r>
        <w:rPr>
          <w:rFonts w:ascii="Times New Roman" w:hAnsi="Times New Roman" w:cs="Times New Roman"/>
          <w:sz w:val="18"/>
          <w:szCs w:val="18"/>
        </w:rPr>
        <w:t>contemporary</w:t>
      </w:r>
      <w:r w:rsidRPr="00CE70B8">
        <w:rPr>
          <w:rFonts w:ascii="Times New Roman" w:hAnsi="Times New Roman" w:cs="Times New Roman"/>
          <w:sz w:val="18"/>
          <w:szCs w:val="18"/>
        </w:rPr>
        <w:t xml:space="preserve"> rural </w:t>
      </w:r>
      <w:r>
        <w:rPr>
          <w:rFonts w:ascii="Times New Roman" w:hAnsi="Times New Roman" w:cs="Times New Roman"/>
          <w:sz w:val="18"/>
          <w:szCs w:val="18"/>
        </w:rPr>
        <w:t>China</w:t>
      </w:r>
      <w:r w:rsidRPr="00CE70B8">
        <w:rPr>
          <w:rFonts w:ascii="Times New Roman" w:hAnsi="Times New Roman" w:cs="Times New Roman"/>
          <w:sz w:val="18"/>
          <w:szCs w:val="18"/>
        </w:rPr>
        <w:t>. Meanwhile, the drawbacks of the traditional mechanism</w:t>
      </w:r>
      <w:r>
        <w:rPr>
          <w:rFonts w:ascii="Times New Roman" w:hAnsi="Times New Roman" w:cs="Times New Roman"/>
          <w:sz w:val="18"/>
          <w:szCs w:val="18"/>
        </w:rPr>
        <w:t>s</w:t>
      </w:r>
      <w:r w:rsidRPr="00CE70B8">
        <w:rPr>
          <w:rFonts w:ascii="Times New Roman" w:hAnsi="Times New Roman" w:cs="Times New Roman"/>
          <w:sz w:val="18"/>
          <w:szCs w:val="18"/>
        </w:rPr>
        <w:t xml:space="preserve"> are gradually weakening, while </w:t>
      </w:r>
      <w:r>
        <w:rPr>
          <w:rFonts w:ascii="Times New Roman" w:hAnsi="Times New Roman" w:cs="Times New Roman"/>
          <w:sz w:val="18"/>
          <w:szCs w:val="18"/>
        </w:rPr>
        <w:t>their</w:t>
      </w:r>
      <w:r w:rsidRPr="00CE70B8">
        <w:rPr>
          <w:rFonts w:ascii="Times New Roman" w:hAnsi="Times New Roman" w:cs="Times New Roman"/>
          <w:sz w:val="18"/>
          <w:szCs w:val="18"/>
        </w:rPr>
        <w:t xml:space="preserve"> benefits still hold </w:t>
      </w:r>
      <w:r>
        <w:rPr>
          <w:rFonts w:ascii="Times New Roman" w:hAnsi="Times New Roman" w:cs="Times New Roman"/>
          <w:sz w:val="18"/>
          <w:szCs w:val="18"/>
        </w:rPr>
        <w:t>during</w:t>
      </w:r>
      <w:r w:rsidRPr="00CE70B8">
        <w:rPr>
          <w:rFonts w:ascii="Times New Roman" w:hAnsi="Times New Roman" w:cs="Times New Roman"/>
          <w:sz w:val="18"/>
          <w:szCs w:val="18"/>
        </w:rPr>
        <w:t xml:space="preserve"> </w:t>
      </w:r>
      <w:proofErr w:type="spellStart"/>
      <w:r w:rsidRPr="00CE70B8">
        <w:rPr>
          <w:rFonts w:ascii="Times New Roman" w:hAnsi="Times New Roman" w:cs="Times New Roman"/>
          <w:sz w:val="18"/>
          <w:szCs w:val="18"/>
        </w:rPr>
        <w:t>marketization</w:t>
      </w:r>
      <w:proofErr w:type="spellEnd"/>
      <w:r w:rsidRPr="00CE70B8">
        <w:rPr>
          <w:rFonts w:ascii="Times New Roman" w:hAnsi="Times New Roman" w:cs="Times New Roman"/>
          <w:sz w:val="18"/>
          <w:szCs w:val="18"/>
        </w:rPr>
        <w:t xml:space="preserve"> and urbanization. </w:t>
      </w:r>
      <w:r>
        <w:rPr>
          <w:rFonts w:ascii="Times New Roman" w:hAnsi="Times New Roman" w:cs="Times New Roman"/>
          <w:sz w:val="18"/>
          <w:szCs w:val="18"/>
        </w:rPr>
        <w:t>T</w:t>
      </w:r>
      <w:r w:rsidRPr="00CE70B8">
        <w:rPr>
          <w:rFonts w:ascii="Times New Roman" w:hAnsi="Times New Roman" w:cs="Times New Roman"/>
          <w:sz w:val="18"/>
          <w:szCs w:val="18"/>
        </w:rPr>
        <w:t xml:space="preserve">he economic development process itself will automatically </w:t>
      </w:r>
      <w:r>
        <w:rPr>
          <w:rFonts w:ascii="Times New Roman" w:hAnsi="Times New Roman" w:cs="Times New Roman"/>
          <w:sz w:val="18"/>
          <w:szCs w:val="18"/>
        </w:rPr>
        <w:t>mitigate</w:t>
      </w:r>
      <w:r w:rsidRPr="00CE70B8">
        <w:rPr>
          <w:rFonts w:ascii="Times New Roman" w:hAnsi="Times New Roman" w:cs="Times New Roman"/>
          <w:sz w:val="18"/>
          <w:szCs w:val="18"/>
        </w:rPr>
        <w:t xml:space="preserve"> the </w:t>
      </w:r>
      <w:r>
        <w:rPr>
          <w:rFonts w:ascii="Times New Roman" w:hAnsi="Times New Roman" w:cs="Times New Roman"/>
          <w:sz w:val="18"/>
          <w:szCs w:val="18"/>
        </w:rPr>
        <w:t>negative side</w:t>
      </w:r>
      <w:r w:rsidRPr="00CE70B8">
        <w:rPr>
          <w:rFonts w:ascii="Times New Roman" w:hAnsi="Times New Roman" w:cs="Times New Roman"/>
          <w:sz w:val="18"/>
          <w:szCs w:val="18"/>
        </w:rPr>
        <w:t xml:space="preserve"> of the traditional mechanism</w:t>
      </w:r>
      <w:r>
        <w:rPr>
          <w:rFonts w:ascii="Times New Roman" w:hAnsi="Times New Roman" w:cs="Times New Roman"/>
          <w:sz w:val="18"/>
          <w:szCs w:val="18"/>
        </w:rPr>
        <w:t>s</w:t>
      </w:r>
      <w:r w:rsidRPr="00CE70B8">
        <w:rPr>
          <w:rFonts w:ascii="Times New Roman" w:hAnsi="Times New Roman" w:cs="Times New Roman"/>
          <w:sz w:val="18"/>
          <w:szCs w:val="18"/>
        </w:rPr>
        <w:t xml:space="preserve">, </w:t>
      </w:r>
      <w:r>
        <w:rPr>
          <w:rFonts w:ascii="Times New Roman" w:hAnsi="Times New Roman" w:cs="Times New Roman"/>
          <w:sz w:val="18"/>
          <w:szCs w:val="18"/>
        </w:rPr>
        <w:t>while their</w:t>
      </w:r>
      <w:r w:rsidRPr="00CE70B8">
        <w:rPr>
          <w:rFonts w:ascii="Times New Roman" w:hAnsi="Times New Roman" w:cs="Times New Roman"/>
          <w:sz w:val="18"/>
          <w:szCs w:val="18"/>
        </w:rPr>
        <w:t xml:space="preserve"> </w:t>
      </w:r>
      <w:r>
        <w:rPr>
          <w:rFonts w:ascii="Times New Roman" w:hAnsi="Times New Roman" w:cs="Times New Roman"/>
          <w:sz w:val="18"/>
          <w:szCs w:val="18"/>
        </w:rPr>
        <w:t>positive effects</w:t>
      </w:r>
      <w:r w:rsidRPr="00CE70B8">
        <w:rPr>
          <w:rFonts w:ascii="Times New Roman" w:hAnsi="Times New Roman" w:cs="Times New Roman"/>
          <w:sz w:val="18"/>
          <w:szCs w:val="18"/>
        </w:rPr>
        <w:t xml:space="preserve"> are still working. The government needs to take advantage of </w:t>
      </w:r>
      <w:r>
        <w:rPr>
          <w:rFonts w:ascii="Times New Roman" w:hAnsi="Times New Roman" w:cs="Times New Roman"/>
          <w:sz w:val="18"/>
          <w:szCs w:val="18"/>
        </w:rPr>
        <w:t>the</w:t>
      </w:r>
      <w:r w:rsidRPr="00CE70B8">
        <w:rPr>
          <w:rFonts w:ascii="Times New Roman" w:hAnsi="Times New Roman" w:cs="Times New Roman"/>
          <w:sz w:val="18"/>
          <w:szCs w:val="18"/>
        </w:rPr>
        <w:t xml:space="preserve"> benefits</w:t>
      </w:r>
      <w:r>
        <w:rPr>
          <w:rFonts w:ascii="Times New Roman" w:hAnsi="Times New Roman" w:cs="Times New Roman"/>
          <w:sz w:val="18"/>
          <w:szCs w:val="18"/>
        </w:rPr>
        <w:t xml:space="preserve"> of the traditional social capital</w:t>
      </w:r>
      <w:r w:rsidRPr="00CE70B8">
        <w:rPr>
          <w:rFonts w:ascii="Times New Roman" w:hAnsi="Times New Roman" w:cs="Times New Roman"/>
          <w:sz w:val="18"/>
          <w:szCs w:val="18"/>
        </w:rPr>
        <w:t xml:space="preserve">, </w:t>
      </w:r>
      <w:r>
        <w:rPr>
          <w:rFonts w:ascii="Times New Roman" w:hAnsi="Times New Roman" w:cs="Times New Roman" w:hint="eastAsia"/>
          <w:sz w:val="18"/>
          <w:szCs w:val="18"/>
        </w:rPr>
        <w:t>interact and cooperate well with it</w:t>
      </w:r>
      <w:r>
        <w:rPr>
          <w:rFonts w:ascii="Times New Roman" w:hAnsi="Times New Roman" w:cs="Times New Roman"/>
          <w:sz w:val="18"/>
          <w:szCs w:val="18"/>
        </w:rPr>
        <w:t>. It’</w:t>
      </w:r>
      <w:r>
        <w:rPr>
          <w:rFonts w:ascii="Times New Roman" w:hAnsi="Times New Roman" w:cs="Times New Roman" w:hint="eastAsia"/>
          <w:sz w:val="18"/>
          <w:szCs w:val="18"/>
        </w:rPr>
        <w:t>s</w:t>
      </w:r>
      <w:r w:rsidRPr="00CE70B8">
        <w:rPr>
          <w:rFonts w:ascii="Times New Roman" w:hAnsi="Times New Roman" w:cs="Times New Roman"/>
          <w:sz w:val="18"/>
          <w:szCs w:val="18"/>
        </w:rPr>
        <w:t xml:space="preserve"> not necessar</w:t>
      </w:r>
      <w:r>
        <w:rPr>
          <w:rFonts w:ascii="Times New Roman" w:hAnsi="Times New Roman" w:cs="Times New Roman"/>
          <w:sz w:val="18"/>
          <w:szCs w:val="18"/>
        </w:rPr>
        <w:t>y</w:t>
      </w:r>
      <w:r w:rsidRPr="00CE70B8">
        <w:rPr>
          <w:rFonts w:ascii="Times New Roman" w:hAnsi="Times New Roman" w:cs="Times New Roman"/>
          <w:sz w:val="18"/>
          <w:szCs w:val="18"/>
        </w:rPr>
        <w:t xml:space="preserve"> to rush to replace </w:t>
      </w:r>
      <w:r>
        <w:rPr>
          <w:rFonts w:ascii="Times New Roman" w:hAnsi="Times New Roman" w:cs="Times New Roman"/>
          <w:sz w:val="18"/>
          <w:szCs w:val="18"/>
        </w:rPr>
        <w:t>the traditional social capital</w:t>
      </w:r>
      <w:r w:rsidRPr="00CE70B8">
        <w:rPr>
          <w:rFonts w:ascii="Times New Roman" w:hAnsi="Times New Roman" w:cs="Times New Roman"/>
          <w:sz w:val="18"/>
          <w:szCs w:val="18"/>
        </w:rPr>
        <w:t xml:space="preserve">, but to be alert to the abuse of </w:t>
      </w:r>
      <w:r>
        <w:rPr>
          <w:rFonts w:ascii="Times New Roman" w:hAnsi="Times New Roman" w:cs="Times New Roman"/>
          <w:sz w:val="18"/>
          <w:szCs w:val="18"/>
        </w:rPr>
        <w:t xml:space="preserve">government </w:t>
      </w:r>
      <w:r w:rsidRPr="00CE70B8">
        <w:rPr>
          <w:rFonts w:ascii="Times New Roman" w:hAnsi="Times New Roman" w:cs="Times New Roman"/>
          <w:sz w:val="18"/>
          <w:szCs w:val="18"/>
        </w:rPr>
        <w:t>power.</w:t>
      </w:r>
    </w:p>
    <w:p w:rsidR="00FD733E" w:rsidRDefault="004E7DF1">
      <w:pPr>
        <w:spacing w:line="360" w:lineRule="auto"/>
        <w:rPr>
          <w:rFonts w:ascii="Times New Roman" w:hAnsi="Times New Roman" w:cs="Times New Roman"/>
          <w:sz w:val="18"/>
          <w:szCs w:val="18"/>
        </w:rPr>
      </w:pPr>
      <w:r w:rsidRPr="00CE70B8">
        <w:rPr>
          <w:rFonts w:ascii="Times New Roman" w:hAnsi="Times New Roman" w:cs="Times New Roman"/>
          <w:b/>
          <w:sz w:val="18"/>
          <w:szCs w:val="18"/>
        </w:rPr>
        <w:t>Key Words:</w:t>
      </w:r>
      <w:r w:rsidRPr="00601886">
        <w:rPr>
          <w:rFonts w:ascii="Times New Roman" w:hAnsi="Times New Roman" w:cs="Times New Roman"/>
          <w:sz w:val="18"/>
          <w:szCs w:val="18"/>
        </w:rPr>
        <w:t xml:space="preserve"> rural governance</w:t>
      </w:r>
      <w:r>
        <w:rPr>
          <w:rFonts w:ascii="Times New Roman" w:hAnsi="Times New Roman" w:cs="Times New Roman" w:hint="eastAsia"/>
          <w:sz w:val="18"/>
          <w:szCs w:val="18"/>
        </w:rPr>
        <w:t>,</w:t>
      </w:r>
      <w:r w:rsidRPr="00601886">
        <w:rPr>
          <w:rFonts w:ascii="Times New Roman" w:hAnsi="Times New Roman" w:cs="Times New Roman"/>
          <w:sz w:val="18"/>
          <w:szCs w:val="18"/>
        </w:rPr>
        <w:t xml:space="preserve"> </w:t>
      </w:r>
      <w:r w:rsidRPr="00CE70B8">
        <w:rPr>
          <w:rFonts w:ascii="Times New Roman" w:hAnsi="Times New Roman" w:cs="Times New Roman"/>
          <w:sz w:val="18"/>
          <w:szCs w:val="18"/>
        </w:rPr>
        <w:t>the government</w:t>
      </w:r>
      <w:r>
        <w:rPr>
          <w:rFonts w:ascii="Times New Roman" w:hAnsi="Times New Roman" w:cs="Times New Roman" w:hint="eastAsia"/>
          <w:sz w:val="18"/>
          <w:szCs w:val="18"/>
        </w:rPr>
        <w:t>,</w:t>
      </w:r>
      <w:r w:rsidRPr="00CE70B8">
        <w:rPr>
          <w:rFonts w:ascii="Times New Roman" w:hAnsi="Times New Roman" w:cs="Times New Roman"/>
          <w:sz w:val="18"/>
          <w:szCs w:val="18"/>
        </w:rPr>
        <w:t xml:space="preserve"> </w:t>
      </w:r>
      <w:r>
        <w:rPr>
          <w:rFonts w:ascii="Times New Roman" w:hAnsi="Times New Roman" w:cs="Times New Roman" w:hint="eastAsia"/>
          <w:sz w:val="18"/>
          <w:szCs w:val="18"/>
        </w:rPr>
        <w:t xml:space="preserve">the society, </w:t>
      </w:r>
      <w:r w:rsidRPr="00CE70B8">
        <w:rPr>
          <w:rFonts w:ascii="Times New Roman" w:hAnsi="Times New Roman" w:cs="Times New Roman"/>
          <w:sz w:val="18"/>
          <w:szCs w:val="18"/>
        </w:rPr>
        <w:t>social capital</w:t>
      </w:r>
      <w:r>
        <w:rPr>
          <w:rFonts w:ascii="Times New Roman" w:hAnsi="Times New Roman" w:cs="Times New Roman" w:hint="eastAsia"/>
          <w:sz w:val="18"/>
          <w:szCs w:val="18"/>
        </w:rPr>
        <w:t>,</w:t>
      </w:r>
      <w:r w:rsidRPr="00CE70B8">
        <w:rPr>
          <w:rFonts w:ascii="Times New Roman" w:hAnsi="Times New Roman" w:cs="Times New Roman"/>
          <w:sz w:val="18"/>
          <w:szCs w:val="18"/>
        </w:rPr>
        <w:t xml:space="preserve"> </w:t>
      </w:r>
      <w:r>
        <w:rPr>
          <w:rFonts w:ascii="Times New Roman" w:hAnsi="Times New Roman" w:cs="Times New Roman" w:hint="eastAsia"/>
          <w:sz w:val="18"/>
          <w:szCs w:val="18"/>
        </w:rPr>
        <w:t>public goods</w:t>
      </w:r>
    </w:p>
    <w:p w:rsidR="00857B88" w:rsidRPr="004E7DF1" w:rsidRDefault="00857B88" w:rsidP="00111A83">
      <w:pPr>
        <w:rPr>
          <w:rFonts w:ascii="Times New Roman" w:hAnsi="Times New Roman" w:cs="Times New Roman"/>
        </w:rPr>
      </w:pPr>
    </w:p>
    <w:p w:rsidR="00777A94" w:rsidRPr="00CE70B8" w:rsidRDefault="00777A94" w:rsidP="00CE70B8">
      <w:pPr>
        <w:spacing w:line="360" w:lineRule="auto"/>
        <w:rPr>
          <w:rFonts w:ascii="Times New Roman" w:hAnsi="Times New Roman" w:cs="Times New Roman"/>
        </w:rPr>
      </w:pPr>
    </w:p>
    <w:sectPr w:rsidR="00777A94" w:rsidRPr="00CE70B8" w:rsidSect="0053729A">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48" w:rsidRDefault="00C15948" w:rsidP="00003A93">
      <w:r>
        <w:separator/>
      </w:r>
    </w:p>
  </w:endnote>
  <w:endnote w:type="continuationSeparator" w:id="0">
    <w:p w:rsidR="00C15948" w:rsidRDefault="00C15948" w:rsidP="00003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E-BZ+ZDECQr-1">
    <w:altName w:val="等线"/>
    <w:panose1 w:val="00000000000000000000"/>
    <w:charset w:val="86"/>
    <w:family w:val="auto"/>
    <w:notTrueType/>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48" w:rsidRDefault="00C15948" w:rsidP="00003A93">
      <w:r>
        <w:separator/>
      </w:r>
    </w:p>
  </w:footnote>
  <w:footnote w:type="continuationSeparator" w:id="0">
    <w:p w:rsidR="00C15948" w:rsidRDefault="00C15948" w:rsidP="00003A93">
      <w:r>
        <w:continuationSeparator/>
      </w:r>
    </w:p>
  </w:footnote>
  <w:footnote w:id="1">
    <w:p w:rsidR="007F7D7C" w:rsidRPr="00AE79B8" w:rsidRDefault="007F7D7C"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Greif, A. Family Structure, Institutions, and Growth: The Origins and Implications of Western Corporations. </w:t>
      </w:r>
      <w:r w:rsidRPr="00AE79B8">
        <w:rPr>
          <w:rFonts w:ascii="Times New Roman" w:hAnsi="Times New Roman" w:cs="Times New Roman"/>
          <w:i/>
          <w:iCs/>
        </w:rPr>
        <w:t>American Economic Review</w:t>
      </w:r>
      <w:r w:rsidRPr="00AE79B8">
        <w:rPr>
          <w:rFonts w:ascii="Times New Roman" w:hAnsi="Times New Roman" w:cs="Times New Roman"/>
        </w:rPr>
        <w:t xml:space="preserve">, 2006, 96 (2), 308-312; Greif, A., and </w:t>
      </w:r>
      <w:proofErr w:type="spellStart"/>
      <w:r w:rsidRPr="00AE79B8">
        <w:rPr>
          <w:rFonts w:ascii="Times New Roman" w:hAnsi="Times New Roman" w:cs="Times New Roman"/>
        </w:rPr>
        <w:t>Tabellini</w:t>
      </w:r>
      <w:proofErr w:type="spellEnd"/>
      <w:r w:rsidRPr="00AE79B8">
        <w:rPr>
          <w:rFonts w:ascii="Times New Roman" w:hAnsi="Times New Roman" w:cs="Times New Roman"/>
        </w:rPr>
        <w:t>, G. Cultural and Institutional Bifurcation: China and Europe Compared.</w:t>
      </w:r>
      <w:r w:rsidRPr="00AE79B8">
        <w:rPr>
          <w:rFonts w:ascii="Times New Roman" w:hAnsi="Times New Roman" w:cs="Times New Roman"/>
          <w:i/>
        </w:rPr>
        <w:t xml:space="preserve"> </w:t>
      </w:r>
      <w:r w:rsidRPr="00AE79B8">
        <w:rPr>
          <w:rFonts w:ascii="Times New Roman" w:hAnsi="Times New Roman" w:cs="Times New Roman"/>
          <w:i/>
          <w:iCs/>
        </w:rPr>
        <w:t>American Economic Review</w:t>
      </w:r>
      <w:r w:rsidRPr="00AE79B8">
        <w:rPr>
          <w:rFonts w:ascii="Times New Roman" w:hAnsi="Times New Roman" w:cs="Times New Roman"/>
        </w:rPr>
        <w:t xml:space="preserve">, 2010, 100(2), 135-140; Greif, A., and </w:t>
      </w:r>
      <w:proofErr w:type="spellStart"/>
      <w:r w:rsidRPr="00AE79B8">
        <w:rPr>
          <w:rFonts w:ascii="Times New Roman" w:hAnsi="Times New Roman" w:cs="Times New Roman"/>
        </w:rPr>
        <w:t>Tabellini</w:t>
      </w:r>
      <w:proofErr w:type="spellEnd"/>
      <w:r w:rsidRPr="00AE79B8">
        <w:rPr>
          <w:rFonts w:ascii="Times New Roman" w:hAnsi="Times New Roman" w:cs="Times New Roman"/>
        </w:rPr>
        <w:t>, G. The Clan and the City: Sustaining Cooperation in China and Europe.</w:t>
      </w:r>
      <w:r w:rsidRPr="00AE79B8">
        <w:rPr>
          <w:rFonts w:ascii="Times New Roman" w:hAnsi="Times New Roman" w:cs="Times New Roman"/>
          <w:i/>
        </w:rPr>
        <w:t xml:space="preserve"> </w:t>
      </w:r>
      <w:r w:rsidRPr="00AE79B8">
        <w:rPr>
          <w:rFonts w:ascii="Times New Roman" w:hAnsi="Times New Roman" w:cs="Times New Roman"/>
          <w:i/>
          <w:iCs/>
        </w:rPr>
        <w:t>Journal of Comparative Economics</w:t>
      </w:r>
      <w:r w:rsidRPr="00AE79B8">
        <w:rPr>
          <w:rFonts w:ascii="Times New Roman" w:hAnsi="Times New Roman" w:cs="Times New Roman"/>
          <w:iCs/>
        </w:rPr>
        <w:t xml:space="preserve">, </w:t>
      </w:r>
      <w:r w:rsidRPr="00AE79B8">
        <w:rPr>
          <w:rFonts w:ascii="Times New Roman" w:hAnsi="Times New Roman" w:cs="Times New Roman"/>
        </w:rPr>
        <w:t>2017,45, 1–35.</w:t>
      </w:r>
    </w:p>
  </w:footnote>
  <w:footnote w:id="2">
    <w:p w:rsidR="007F7D7C" w:rsidRPr="00AE79B8" w:rsidRDefault="007F7D7C" w:rsidP="00AE79B8">
      <w:pPr>
        <w:pStyle w:val="a5"/>
        <w:jc w:val="both"/>
        <w:rPr>
          <w:rFonts w:ascii="Times New Roman" w:hAnsi="Times New Roman" w:cs="Times New Roman"/>
        </w:rPr>
      </w:pPr>
      <w:r w:rsidRPr="00AE79B8">
        <w:rPr>
          <w:rStyle w:val="a6"/>
          <w:rFonts w:ascii="Times New Roman" w:hAnsi="Times New Roman" w:cs="Times New Roman"/>
        </w:rPr>
        <w:footnoteRef/>
      </w:r>
      <w:r w:rsidR="003B00FF">
        <w:rPr>
          <w:rStyle w:val="a7"/>
          <w:rFonts w:ascii="Times New Roman" w:hAnsiTheme="minorEastAsia" w:cs="Times New Roman" w:hint="eastAsia"/>
          <w:i w:val="0"/>
          <w:iCs w:val="0"/>
          <w:shd w:val="clear" w:color="auto" w:fill="FFFFFF"/>
        </w:rPr>
        <w:t xml:space="preserve"> </w:t>
      </w:r>
      <w:r w:rsidRPr="00AE79B8">
        <w:rPr>
          <w:rStyle w:val="a7"/>
          <w:rFonts w:ascii="Times New Roman" w:hAnsiTheme="minorEastAsia" w:cs="Times New Roman"/>
          <w:i w:val="0"/>
          <w:iCs w:val="0"/>
          <w:shd w:val="clear" w:color="auto" w:fill="FFFFFF"/>
        </w:rPr>
        <w:t>冯尔康，《</w:t>
      </w:r>
      <w:r w:rsidRPr="00AE79B8">
        <w:rPr>
          <w:rFonts w:ascii="Times New Roman" w:hAnsiTheme="minorEastAsia" w:cs="Times New Roman"/>
          <w:shd w:val="clear" w:color="auto" w:fill="FFFFFF"/>
        </w:rPr>
        <w:t>中国社会结构的演变</w:t>
      </w:r>
      <w:r w:rsidRPr="00AE79B8">
        <w:rPr>
          <w:rStyle w:val="a7"/>
          <w:rFonts w:ascii="Times New Roman" w:hAnsiTheme="minorEastAsia" w:cs="Times New Roman"/>
          <w:i w:val="0"/>
          <w:iCs w:val="0"/>
          <w:shd w:val="clear" w:color="auto" w:fill="FFFFFF"/>
        </w:rPr>
        <w:t>》，郑州：</w:t>
      </w:r>
      <w:r w:rsidRPr="00AE79B8">
        <w:rPr>
          <w:rFonts w:ascii="Times New Roman" w:hAnsi="Times New Roman" w:cs="Times New Roman"/>
          <w:shd w:val="clear" w:color="auto" w:fill="FFFFFF"/>
        </w:rPr>
        <w:t> </w:t>
      </w:r>
      <w:r w:rsidRPr="00AE79B8">
        <w:rPr>
          <w:rFonts w:ascii="Times New Roman" w:hAnsiTheme="minorEastAsia" w:cs="Times New Roman"/>
          <w:shd w:val="clear" w:color="auto" w:fill="FFFFFF"/>
        </w:rPr>
        <w:t>河南人民出版社，</w:t>
      </w:r>
      <w:r w:rsidRPr="00AE79B8">
        <w:rPr>
          <w:rStyle w:val="a7"/>
          <w:rFonts w:ascii="Times New Roman" w:hAnsi="Times New Roman" w:cs="Times New Roman"/>
          <w:i w:val="0"/>
          <w:iCs w:val="0"/>
          <w:shd w:val="clear" w:color="auto" w:fill="FFFFFF"/>
        </w:rPr>
        <w:t>1994</w:t>
      </w:r>
      <w:r w:rsidRPr="00AE79B8">
        <w:rPr>
          <w:rStyle w:val="a7"/>
          <w:rFonts w:ascii="Times New Roman" w:hAnsiTheme="minorEastAsia" w:cs="Times New Roman"/>
          <w:i w:val="0"/>
          <w:iCs w:val="0"/>
          <w:shd w:val="clear" w:color="auto" w:fill="FFFFFF"/>
        </w:rPr>
        <w:t>年</w:t>
      </w:r>
      <w:r w:rsidRPr="00AE79B8">
        <w:rPr>
          <w:rFonts w:ascii="Times New Roman" w:hAnsi="Times New Roman" w:cs="Times New Roman"/>
          <w:shd w:val="clear" w:color="auto" w:fill="FFFFFF"/>
        </w:rPr>
        <w:t>; [</w:t>
      </w:r>
      <w:r w:rsidRPr="00AE79B8">
        <w:rPr>
          <w:rFonts w:ascii="Times New Roman" w:hAnsiTheme="minorEastAsia" w:cs="Times New Roman"/>
          <w:shd w:val="clear" w:color="auto" w:fill="FFFFFF"/>
        </w:rPr>
        <w:t>英</w:t>
      </w:r>
      <w:r w:rsidRPr="00AE79B8">
        <w:rPr>
          <w:rFonts w:ascii="Times New Roman" w:hAnsi="Times New Roman" w:cs="Times New Roman"/>
          <w:shd w:val="clear" w:color="auto" w:fill="FFFFFF"/>
        </w:rPr>
        <w:t>]</w:t>
      </w:r>
      <w:r w:rsidRPr="00AE79B8">
        <w:rPr>
          <w:rFonts w:ascii="Times New Roman" w:hAnsiTheme="minorEastAsia" w:cs="Times New Roman"/>
          <w:shd w:val="clear" w:color="auto" w:fill="FFFFFF"/>
        </w:rPr>
        <w:t>莫里斯</w:t>
      </w:r>
      <w:r w:rsidRPr="00AE79B8">
        <w:rPr>
          <w:rFonts w:ascii="Times New Roman" w:hAnsi="Times New Roman" w:cs="Times New Roman"/>
          <w:shd w:val="clear" w:color="auto" w:fill="FFFFFF"/>
        </w:rPr>
        <w:t>·</w:t>
      </w:r>
      <w:r w:rsidRPr="00AE79B8">
        <w:rPr>
          <w:rStyle w:val="a7"/>
          <w:rFonts w:ascii="Times New Roman" w:hAnsiTheme="minorEastAsia" w:cs="Times New Roman"/>
          <w:i w:val="0"/>
          <w:iCs w:val="0"/>
          <w:shd w:val="clear" w:color="auto" w:fill="FFFFFF"/>
        </w:rPr>
        <w:t>弗里德曼</w:t>
      </w:r>
      <w:r w:rsidRPr="00AE79B8">
        <w:rPr>
          <w:rFonts w:ascii="Times New Roman" w:hAnsiTheme="minorEastAsia" w:cs="Times New Roman"/>
          <w:shd w:val="clear" w:color="auto" w:fill="FFFFFF"/>
        </w:rPr>
        <w:t>，《中国东南的</w:t>
      </w:r>
      <w:r w:rsidRPr="00AE79B8">
        <w:rPr>
          <w:rStyle w:val="a7"/>
          <w:rFonts w:ascii="Times New Roman" w:hAnsiTheme="minorEastAsia" w:cs="Times New Roman"/>
          <w:i w:val="0"/>
          <w:iCs w:val="0"/>
          <w:shd w:val="clear" w:color="auto" w:fill="FFFFFF"/>
        </w:rPr>
        <w:t>宗族</w:t>
      </w:r>
      <w:r w:rsidRPr="00AE79B8">
        <w:rPr>
          <w:rFonts w:ascii="Times New Roman" w:hAnsiTheme="minorEastAsia" w:cs="Times New Roman"/>
          <w:shd w:val="clear" w:color="auto" w:fill="FFFFFF"/>
        </w:rPr>
        <w:t>组织》，刘晓春译，上海：上海人民出版社</w:t>
      </w:r>
      <w:r w:rsidRPr="00AE79B8">
        <w:rPr>
          <w:rStyle w:val="a7"/>
          <w:rFonts w:ascii="Times New Roman" w:hAnsiTheme="minorEastAsia" w:cs="Times New Roman"/>
          <w:i w:val="0"/>
          <w:iCs w:val="0"/>
          <w:shd w:val="clear" w:color="auto" w:fill="FFFFFF"/>
        </w:rPr>
        <w:t>，</w:t>
      </w:r>
      <w:r w:rsidRPr="00AE79B8">
        <w:rPr>
          <w:rStyle w:val="a7"/>
          <w:rFonts w:ascii="Times New Roman" w:hAnsi="Times New Roman" w:cs="Times New Roman"/>
          <w:i w:val="0"/>
          <w:iCs w:val="0"/>
          <w:shd w:val="clear" w:color="auto" w:fill="FFFFFF"/>
        </w:rPr>
        <w:t>2000</w:t>
      </w:r>
      <w:r w:rsidRPr="00AE79B8">
        <w:rPr>
          <w:rFonts w:ascii="Times New Roman" w:hAnsiTheme="minorEastAsia" w:cs="Times New Roman"/>
          <w:shd w:val="clear" w:color="auto" w:fill="FFFFFF"/>
        </w:rPr>
        <w:t>年</w:t>
      </w:r>
      <w:r w:rsidRPr="00AE79B8">
        <w:rPr>
          <w:rFonts w:ascii="Times New Roman" w:hAnsi="Times New Roman" w:cs="Times New Roman"/>
          <w:shd w:val="clear" w:color="auto" w:fill="FFFFFF"/>
        </w:rPr>
        <w:t xml:space="preserve">; </w:t>
      </w:r>
      <w:r w:rsidRPr="00AE79B8">
        <w:rPr>
          <w:rFonts w:ascii="Times New Roman" w:hAnsi="Times New Roman" w:cs="Times New Roman"/>
        </w:rPr>
        <w:t xml:space="preserve">Greif, A., and </w:t>
      </w:r>
      <w:proofErr w:type="spellStart"/>
      <w:r w:rsidRPr="00AE79B8">
        <w:rPr>
          <w:rFonts w:ascii="Times New Roman" w:hAnsi="Times New Roman" w:cs="Times New Roman"/>
        </w:rPr>
        <w:t>Tabellini</w:t>
      </w:r>
      <w:proofErr w:type="spellEnd"/>
      <w:r w:rsidRPr="00AE79B8">
        <w:rPr>
          <w:rFonts w:ascii="Times New Roman" w:hAnsi="Times New Roman" w:cs="Times New Roman"/>
        </w:rPr>
        <w:t>, G. Cultural and Institutional Bifurcation: China and Europe Compared.</w:t>
      </w:r>
      <w:r w:rsidRPr="00AE79B8">
        <w:rPr>
          <w:rFonts w:ascii="Times New Roman" w:hAnsi="Times New Roman" w:cs="Times New Roman"/>
          <w:i/>
        </w:rPr>
        <w:t xml:space="preserve"> </w:t>
      </w:r>
      <w:r w:rsidRPr="00AE79B8">
        <w:rPr>
          <w:rFonts w:ascii="Times New Roman" w:hAnsi="Times New Roman" w:cs="Times New Roman"/>
          <w:i/>
          <w:iCs/>
        </w:rPr>
        <w:t>American Economic Review</w:t>
      </w:r>
      <w:r w:rsidRPr="00AE79B8">
        <w:rPr>
          <w:rFonts w:ascii="Times New Roman" w:hAnsi="Times New Roman" w:cs="Times New Roman"/>
        </w:rPr>
        <w:t xml:space="preserve">, 2010, 100(2), 135-140; Greif, A., and </w:t>
      </w:r>
      <w:proofErr w:type="spellStart"/>
      <w:r w:rsidRPr="00AE79B8">
        <w:rPr>
          <w:rFonts w:ascii="Times New Roman" w:hAnsi="Times New Roman" w:cs="Times New Roman"/>
        </w:rPr>
        <w:t>Tabellini</w:t>
      </w:r>
      <w:proofErr w:type="spellEnd"/>
      <w:r w:rsidRPr="00AE79B8">
        <w:rPr>
          <w:rFonts w:ascii="Times New Roman" w:hAnsi="Times New Roman" w:cs="Times New Roman"/>
        </w:rPr>
        <w:t>, G. The Clan and the City: Sustaining Cooperation in China and Europe.</w:t>
      </w:r>
      <w:r w:rsidRPr="00AE79B8">
        <w:rPr>
          <w:rFonts w:ascii="Times New Roman" w:hAnsi="Times New Roman" w:cs="Times New Roman"/>
          <w:i/>
        </w:rPr>
        <w:t xml:space="preserve"> </w:t>
      </w:r>
      <w:r w:rsidRPr="00AE79B8">
        <w:rPr>
          <w:rFonts w:ascii="Times New Roman" w:hAnsi="Times New Roman" w:cs="Times New Roman"/>
          <w:i/>
          <w:iCs/>
        </w:rPr>
        <w:t>Journal of Comparative Economics</w:t>
      </w:r>
      <w:r w:rsidRPr="00AE79B8">
        <w:rPr>
          <w:rFonts w:ascii="Times New Roman" w:hAnsi="Times New Roman" w:cs="Times New Roman"/>
          <w:iCs/>
        </w:rPr>
        <w:t xml:space="preserve">, </w:t>
      </w:r>
      <w:r w:rsidRPr="00AE79B8">
        <w:rPr>
          <w:rFonts w:ascii="Times New Roman" w:hAnsi="Times New Roman" w:cs="Times New Roman"/>
        </w:rPr>
        <w:t xml:space="preserve">2017,45, 1–35. </w:t>
      </w:r>
    </w:p>
  </w:footnote>
  <w:footnote w:id="3">
    <w:p w:rsidR="007F7D7C" w:rsidRPr="00AE79B8" w:rsidRDefault="007F7D7C"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Chu T. </w:t>
      </w:r>
      <w:r w:rsidRPr="00AE79B8">
        <w:rPr>
          <w:rFonts w:ascii="Times New Roman" w:hAnsi="Times New Roman" w:cs="Times New Roman"/>
          <w:i/>
        </w:rPr>
        <w:t>Local Government in China Under the Ch'ing</w:t>
      </w:r>
      <w:r w:rsidRPr="00AE79B8">
        <w:rPr>
          <w:rFonts w:ascii="Times New Roman" w:hAnsi="Times New Roman" w:cs="Times New Roman"/>
        </w:rPr>
        <w:t xml:space="preserve">. Cambridge, Mass: Harvard University Press, 1962; Chang, C. </w:t>
      </w:r>
      <w:r w:rsidRPr="00AE79B8">
        <w:rPr>
          <w:rFonts w:ascii="Times New Roman" w:hAnsi="Times New Roman" w:cs="Times New Roman"/>
          <w:i/>
        </w:rPr>
        <w:t>The Chinese Gentry: Studies on Their Role in Nineteenth-century Chinese Society</w:t>
      </w:r>
      <w:r w:rsidRPr="00AE79B8">
        <w:rPr>
          <w:rFonts w:ascii="Times New Roman" w:hAnsi="Times New Roman" w:cs="Times New Roman"/>
        </w:rPr>
        <w:t xml:space="preserve">. Seattle: University of Washington Press, 1967. </w:t>
      </w:r>
    </w:p>
  </w:footnote>
  <w:footnote w:id="4">
    <w:p w:rsidR="007F7D7C" w:rsidRPr="00AE79B8" w:rsidRDefault="007F7D7C"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heme="minorEastAsia" w:cs="Times New Roman"/>
        </w:rPr>
        <w:t>梁其姿，《施善与教化</w:t>
      </w:r>
      <w:r w:rsidRPr="00AE79B8">
        <w:rPr>
          <w:rFonts w:ascii="Times New Roman" w:hAnsi="Times New Roman" w:cs="Times New Roman"/>
        </w:rPr>
        <w:t>——</w:t>
      </w:r>
      <w:r w:rsidRPr="00AE79B8">
        <w:rPr>
          <w:rFonts w:ascii="Times New Roman" w:hAnsiTheme="minorEastAsia" w:cs="Times New Roman"/>
        </w:rPr>
        <w:t>明清的慈善组织》，石家庄：河北教育出版社，</w:t>
      </w:r>
      <w:r w:rsidRPr="00AE79B8">
        <w:rPr>
          <w:rFonts w:ascii="Times New Roman" w:hAnsi="Times New Roman" w:cs="Times New Roman"/>
        </w:rPr>
        <w:t>2001</w:t>
      </w:r>
      <w:r w:rsidRPr="00AE79B8">
        <w:rPr>
          <w:rFonts w:ascii="Times New Roman" w:hAnsiTheme="minorEastAsia" w:cs="Times New Roman"/>
        </w:rPr>
        <w:t>年。</w:t>
      </w:r>
    </w:p>
  </w:footnote>
  <w:footnote w:id="5">
    <w:p w:rsidR="007F7D7C" w:rsidRPr="00AE79B8" w:rsidRDefault="007F7D7C"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Buck, J. L.</w:t>
      </w:r>
      <w:r w:rsidRPr="00AE79B8">
        <w:rPr>
          <w:rFonts w:ascii="Times New Roman" w:hAnsiTheme="minorEastAsia" w:cs="Times New Roman"/>
        </w:rPr>
        <w:t>，《中国土地利用资料》，上海：商务印书馆，</w:t>
      </w:r>
      <w:r w:rsidRPr="00AE79B8">
        <w:rPr>
          <w:rFonts w:ascii="Times New Roman" w:hAnsi="Times New Roman" w:cs="Times New Roman"/>
        </w:rPr>
        <w:t>1937</w:t>
      </w:r>
      <w:r w:rsidRPr="00AE79B8">
        <w:rPr>
          <w:rFonts w:ascii="Times New Roman" w:hAnsiTheme="minorEastAsia" w:cs="Times New Roman"/>
        </w:rPr>
        <w:t>年。</w:t>
      </w:r>
    </w:p>
  </w:footnote>
  <w:footnote w:id="6">
    <w:p w:rsidR="007F7D7C" w:rsidRPr="00AE79B8" w:rsidRDefault="007F7D7C"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Huang, P. C. C. </w:t>
      </w:r>
      <w:r w:rsidRPr="00AE79B8">
        <w:rPr>
          <w:rFonts w:ascii="Times New Roman" w:hAnsi="Times New Roman" w:cs="Times New Roman"/>
          <w:i/>
        </w:rPr>
        <w:t>The Peasant Family and Rural Development in the Yangzi Delta, 1350–1988</w:t>
      </w:r>
      <w:r w:rsidRPr="00AE79B8">
        <w:rPr>
          <w:rFonts w:ascii="Times New Roman" w:hAnsi="Times New Roman" w:cs="Times New Roman"/>
        </w:rPr>
        <w:t xml:space="preserve">. Stanford: Stanford University Press, 1990; </w:t>
      </w:r>
      <w:r w:rsidRPr="00AE79B8">
        <w:rPr>
          <w:rFonts w:ascii="Times New Roman" w:hAnsi="Times New Roman" w:cs="Times New Roman"/>
          <w:kern w:val="0"/>
        </w:rPr>
        <w:t>Lam, W. Institutional Design and Collective Actions: A Study of Irrigation Associations in Taiwan. Paper presented at a conference on “Government Action, Social Capital Formation and Third World Development”, Cambridge, Mass, 1995, May pp.5—6.</w:t>
      </w:r>
    </w:p>
  </w:footnote>
  <w:footnote w:id="7">
    <w:p w:rsidR="00CE70B8" w:rsidRPr="00AE79B8" w:rsidRDefault="00CE70B8"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kern w:val="0"/>
          <w:szCs w:val="21"/>
        </w:rPr>
        <w:t xml:space="preserve"> </w:t>
      </w:r>
      <w:r w:rsidRPr="00AE79B8">
        <w:rPr>
          <w:rFonts w:ascii="Times New Roman" w:hAnsiTheme="minorEastAsia" w:cs="Times New Roman"/>
          <w:kern w:val="0"/>
          <w:szCs w:val="21"/>
        </w:rPr>
        <w:t>如《屏南县志》记载，</w:t>
      </w:r>
      <w:r w:rsidRPr="00AE79B8">
        <w:rPr>
          <w:rFonts w:ascii="Times New Roman" w:hAnsi="Times New Roman" w:cs="Times New Roman"/>
          <w:kern w:val="0"/>
          <w:szCs w:val="21"/>
        </w:rPr>
        <w:t>“1979</w:t>
      </w:r>
      <w:r w:rsidRPr="00AE79B8">
        <w:rPr>
          <w:rFonts w:ascii="Times New Roman" w:hAnsiTheme="minorEastAsia" w:cs="Times New Roman"/>
          <w:kern w:val="0"/>
          <w:szCs w:val="21"/>
        </w:rPr>
        <w:t>年后，群众集资建校热情倍增。</w:t>
      </w:r>
      <w:r w:rsidRPr="00AE79B8">
        <w:rPr>
          <w:rFonts w:ascii="Times New Roman" w:hAnsi="Times New Roman" w:cs="Times New Roman"/>
          <w:kern w:val="0"/>
          <w:szCs w:val="21"/>
        </w:rPr>
        <w:t>1979-1984</w:t>
      </w:r>
      <w:r w:rsidRPr="00AE79B8">
        <w:rPr>
          <w:rFonts w:ascii="Times New Roman" w:hAnsiTheme="minorEastAsia" w:cs="Times New Roman"/>
          <w:kern w:val="0"/>
          <w:szCs w:val="21"/>
        </w:rPr>
        <w:t>年，全县集资</w:t>
      </w:r>
      <w:r w:rsidRPr="00AE79B8">
        <w:rPr>
          <w:rFonts w:ascii="Times New Roman" w:hAnsi="Times New Roman" w:cs="Times New Roman"/>
          <w:kern w:val="0"/>
          <w:szCs w:val="21"/>
        </w:rPr>
        <w:t>192.68</w:t>
      </w:r>
      <w:r w:rsidRPr="00AE79B8">
        <w:rPr>
          <w:rFonts w:ascii="Times New Roman" w:hAnsiTheme="minorEastAsia" w:cs="Times New Roman"/>
          <w:kern w:val="0"/>
          <w:szCs w:val="21"/>
        </w:rPr>
        <w:t>万元，其中乡村群众集资</w:t>
      </w:r>
      <w:r w:rsidRPr="00AE79B8">
        <w:rPr>
          <w:rFonts w:ascii="Times New Roman" w:hAnsi="Times New Roman" w:cs="Times New Roman"/>
          <w:kern w:val="0"/>
          <w:szCs w:val="21"/>
        </w:rPr>
        <w:t>139.28</w:t>
      </w:r>
      <w:r w:rsidRPr="00AE79B8">
        <w:rPr>
          <w:rFonts w:ascii="Times New Roman" w:hAnsiTheme="minorEastAsia" w:cs="Times New Roman"/>
          <w:kern w:val="0"/>
          <w:szCs w:val="21"/>
        </w:rPr>
        <w:t>万元，占总投资</w:t>
      </w:r>
      <w:r w:rsidRPr="00AE79B8">
        <w:rPr>
          <w:rFonts w:ascii="Times New Roman" w:hAnsi="Times New Roman" w:cs="Times New Roman"/>
          <w:kern w:val="0"/>
          <w:szCs w:val="21"/>
        </w:rPr>
        <w:t>72.29%</w:t>
      </w:r>
      <w:r w:rsidRPr="00AE79B8">
        <w:rPr>
          <w:rFonts w:ascii="Times New Roman" w:hAnsiTheme="minorEastAsia" w:cs="Times New Roman"/>
          <w:kern w:val="0"/>
          <w:szCs w:val="21"/>
        </w:rPr>
        <w:t>。</w:t>
      </w:r>
      <w:r w:rsidRPr="00AE79B8">
        <w:rPr>
          <w:rFonts w:ascii="Times New Roman" w:hAnsi="Times New Roman" w:cs="Times New Roman"/>
          <w:kern w:val="0"/>
          <w:szCs w:val="21"/>
        </w:rPr>
        <w:t>1984-1990</w:t>
      </w:r>
      <w:r w:rsidRPr="00AE79B8">
        <w:rPr>
          <w:rFonts w:ascii="Times New Roman" w:hAnsiTheme="minorEastAsia" w:cs="Times New Roman"/>
          <w:kern w:val="0"/>
          <w:szCs w:val="21"/>
        </w:rPr>
        <w:t>年，乡村群众集资</w:t>
      </w:r>
      <w:r w:rsidRPr="00AE79B8">
        <w:rPr>
          <w:rFonts w:ascii="Times New Roman" w:hAnsi="Times New Roman" w:cs="Times New Roman"/>
          <w:kern w:val="0"/>
          <w:szCs w:val="21"/>
        </w:rPr>
        <w:t>589.3</w:t>
      </w:r>
      <w:r w:rsidRPr="00AE79B8">
        <w:rPr>
          <w:rFonts w:ascii="Times New Roman" w:hAnsiTheme="minorEastAsia" w:cs="Times New Roman"/>
          <w:kern w:val="0"/>
          <w:szCs w:val="21"/>
        </w:rPr>
        <w:t>万元，占总投资</w:t>
      </w:r>
      <w:r w:rsidRPr="00AE79B8">
        <w:rPr>
          <w:rFonts w:ascii="Times New Roman" w:hAnsi="Times New Roman" w:cs="Times New Roman"/>
          <w:kern w:val="0"/>
          <w:szCs w:val="21"/>
        </w:rPr>
        <w:t>71.3%</w:t>
      </w:r>
      <w:r w:rsidRPr="00AE79B8">
        <w:rPr>
          <w:rFonts w:ascii="Times New Roman" w:hAnsiTheme="minorEastAsia" w:cs="Times New Roman"/>
          <w:kern w:val="0"/>
          <w:szCs w:val="21"/>
        </w:rPr>
        <w:t>。</w:t>
      </w:r>
      <w:r w:rsidRPr="00AE79B8">
        <w:rPr>
          <w:rFonts w:ascii="Times New Roman" w:hAnsi="Times New Roman" w:cs="Times New Roman"/>
          <w:kern w:val="0"/>
          <w:szCs w:val="21"/>
        </w:rPr>
        <w:t>”</w:t>
      </w:r>
    </w:p>
  </w:footnote>
  <w:footnote w:id="8">
    <w:p w:rsidR="00CE70B8" w:rsidRPr="00AE79B8" w:rsidRDefault="00CE70B8"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heme="minorEastAsia" w:cs="Times New Roman"/>
        </w:rPr>
        <w:t>作者用县层面姓氏数目、前三大姓氏人口占比、前四大姓氏人口占比作为该县姓氏集中度的度量。</w:t>
      </w:r>
      <w:r w:rsidRPr="00AE79B8">
        <w:rPr>
          <w:rFonts w:ascii="Times New Roman" w:hAnsi="Times New Roman" w:cs="Times New Roman"/>
          <w:kern w:val="0"/>
          <w:szCs w:val="21"/>
        </w:rPr>
        <w:t>Tsai</w:t>
      </w:r>
      <w:r w:rsidRPr="00AE79B8">
        <w:rPr>
          <w:rFonts w:ascii="Times New Roman" w:hAnsiTheme="minorEastAsia" w:cs="Times New Roman"/>
          <w:kern w:val="0"/>
          <w:szCs w:val="21"/>
        </w:rPr>
        <w:t>（</w:t>
      </w:r>
      <w:r w:rsidRPr="00AE79B8">
        <w:rPr>
          <w:rFonts w:ascii="Times New Roman" w:hAnsi="Times New Roman" w:cs="Times New Roman"/>
          <w:kern w:val="0"/>
          <w:szCs w:val="21"/>
        </w:rPr>
        <w:t>2007</w:t>
      </w:r>
      <w:r w:rsidRPr="00AE79B8">
        <w:rPr>
          <w:rFonts w:ascii="Times New Roman" w:hAnsiTheme="minorEastAsia" w:cs="Times New Roman"/>
          <w:kern w:val="0"/>
          <w:szCs w:val="21"/>
        </w:rPr>
        <w:t>）</w:t>
      </w:r>
      <w:r w:rsidRPr="00AE79B8">
        <w:rPr>
          <w:rFonts w:ascii="Times New Roman" w:hAnsiTheme="minorEastAsia" w:cs="Times New Roman"/>
          <w:kern w:val="0"/>
          <w:szCs w:val="21"/>
        </w:rPr>
        <w:t>、</w:t>
      </w:r>
      <w:proofErr w:type="spellStart"/>
      <w:r w:rsidRPr="00AE79B8">
        <w:rPr>
          <w:rFonts w:ascii="Times New Roman" w:hAnsi="Times New Roman" w:cs="Times New Roman"/>
          <w:kern w:val="0"/>
          <w:szCs w:val="21"/>
        </w:rPr>
        <w:t>Xu</w:t>
      </w:r>
      <w:proofErr w:type="spellEnd"/>
      <w:r w:rsidRPr="00AE79B8">
        <w:rPr>
          <w:rFonts w:ascii="Times New Roman" w:hAnsi="Times New Roman" w:cs="Times New Roman"/>
          <w:kern w:val="0"/>
          <w:szCs w:val="21"/>
        </w:rPr>
        <w:t xml:space="preserve"> and Yao</w:t>
      </w:r>
      <w:r w:rsidRPr="00AE79B8">
        <w:rPr>
          <w:rFonts w:ascii="Times New Roman" w:hAnsiTheme="minorEastAsia" w:cs="Times New Roman"/>
          <w:kern w:val="0"/>
          <w:szCs w:val="21"/>
        </w:rPr>
        <w:t>（</w:t>
      </w:r>
      <w:r w:rsidRPr="00AE79B8">
        <w:rPr>
          <w:rFonts w:ascii="Times New Roman" w:hAnsi="Times New Roman" w:cs="Times New Roman"/>
          <w:kern w:val="0"/>
          <w:szCs w:val="21"/>
        </w:rPr>
        <w:t>2015</w:t>
      </w:r>
      <w:r w:rsidRPr="00AE79B8">
        <w:rPr>
          <w:rFonts w:ascii="Times New Roman" w:hAnsiTheme="minorEastAsia" w:cs="Times New Roman"/>
          <w:kern w:val="0"/>
          <w:szCs w:val="21"/>
        </w:rPr>
        <w:t>）的研究也发现，宗族势力强的地区，村民集体行动要求政府提供公共服务的能力更强。</w:t>
      </w:r>
      <w:r w:rsidR="007F7D7C" w:rsidRPr="00AE79B8">
        <w:rPr>
          <w:rFonts w:ascii="Times New Roman" w:hAnsiTheme="minorEastAsia" w:cs="Times New Roman"/>
        </w:rPr>
        <w:t>王丹利、陆铭，《</w:t>
      </w:r>
      <w:r w:rsidR="007F7D7C" w:rsidRPr="00AE79B8">
        <w:rPr>
          <w:rFonts w:ascii="Times New Roman" w:hAnsiTheme="minorEastAsia" w:cs="Times New Roman"/>
          <w:lang w:eastAsia="zh-HK"/>
        </w:rPr>
        <w:t>社会</w:t>
      </w:r>
      <w:r w:rsidR="007F7D7C" w:rsidRPr="00AE79B8">
        <w:rPr>
          <w:rFonts w:ascii="Times New Roman" w:hAnsiTheme="minorEastAsia" w:cs="Times New Roman"/>
        </w:rPr>
        <w:t>与</w:t>
      </w:r>
      <w:r w:rsidR="007F7D7C" w:rsidRPr="00AE79B8">
        <w:rPr>
          <w:rFonts w:ascii="Times New Roman" w:hAnsiTheme="minorEastAsia" w:cs="Times New Roman"/>
          <w:lang w:eastAsia="zh-HK"/>
        </w:rPr>
        <w:t>政府的</w:t>
      </w:r>
      <w:r w:rsidR="007F7D7C" w:rsidRPr="00AE79B8">
        <w:rPr>
          <w:rFonts w:ascii="Times New Roman" w:hAnsiTheme="minorEastAsia" w:cs="Times New Roman"/>
        </w:rPr>
        <w:t>互补：</w:t>
      </w:r>
      <w:r w:rsidR="007F7D7C" w:rsidRPr="00AE79B8">
        <w:rPr>
          <w:rFonts w:ascii="Times New Roman" w:hAnsiTheme="minorEastAsia" w:cs="Times New Roman"/>
          <w:lang w:eastAsia="zh-HK"/>
        </w:rPr>
        <w:t>来自</w:t>
      </w:r>
      <w:r w:rsidR="007F7D7C" w:rsidRPr="00AE79B8">
        <w:rPr>
          <w:rFonts w:ascii="Times New Roman" w:hAnsiTheme="minorEastAsia" w:cs="Times New Roman"/>
        </w:rPr>
        <w:t>农村</w:t>
      </w:r>
      <w:r w:rsidR="007F7D7C" w:rsidRPr="00AE79B8">
        <w:rPr>
          <w:rFonts w:ascii="Times New Roman" w:hAnsiTheme="minorEastAsia" w:cs="Times New Roman"/>
          <w:lang w:eastAsia="zh-HK"/>
        </w:rPr>
        <w:t>公共品提供的证据</w:t>
      </w:r>
      <w:r w:rsidR="007F7D7C" w:rsidRPr="00AE79B8">
        <w:rPr>
          <w:rFonts w:ascii="Times New Roman" w:hAnsiTheme="minorEastAsia" w:cs="Times New Roman"/>
        </w:rPr>
        <w:t>》，工作论文。</w:t>
      </w:r>
    </w:p>
  </w:footnote>
  <w:footnote w:id="9">
    <w:p w:rsidR="007F7D7C" w:rsidRPr="00AE79B8" w:rsidRDefault="007F7D7C"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proofErr w:type="spellStart"/>
      <w:r w:rsidRPr="00AE79B8">
        <w:rPr>
          <w:rFonts w:ascii="Times New Roman" w:hAnsi="Times New Roman" w:cs="Times New Roman"/>
          <w:kern w:val="0"/>
        </w:rPr>
        <w:t>Tresch</w:t>
      </w:r>
      <w:proofErr w:type="spellEnd"/>
      <w:r w:rsidRPr="00AE79B8">
        <w:rPr>
          <w:rFonts w:ascii="Times New Roman" w:hAnsi="Times New Roman" w:cs="Times New Roman"/>
          <w:kern w:val="0"/>
        </w:rPr>
        <w:t xml:space="preserve">, R. W. Estimating State Expenditure Functions: An Empirical Test of the Time Series Informational Content of Cross Section Estimates. </w:t>
      </w:r>
      <w:r w:rsidRPr="00AE79B8">
        <w:rPr>
          <w:rFonts w:ascii="Times New Roman" w:hAnsi="Times New Roman" w:cs="Times New Roman"/>
          <w:i/>
          <w:kern w:val="0"/>
        </w:rPr>
        <w:t xml:space="preserve">Public Finance = Finances </w:t>
      </w:r>
      <w:proofErr w:type="spellStart"/>
      <w:r w:rsidRPr="00AE79B8">
        <w:rPr>
          <w:rFonts w:ascii="Times New Roman" w:hAnsi="Times New Roman" w:cs="Times New Roman"/>
          <w:i/>
          <w:kern w:val="0"/>
        </w:rPr>
        <w:t>publiques</w:t>
      </w:r>
      <w:proofErr w:type="spellEnd"/>
      <w:r w:rsidRPr="00AE79B8">
        <w:rPr>
          <w:rFonts w:ascii="Times New Roman" w:hAnsi="Times New Roman" w:cs="Times New Roman"/>
          <w:kern w:val="0"/>
        </w:rPr>
        <w:t xml:space="preserve">, 1974, 29(3-4), 370-385; </w:t>
      </w:r>
      <w:proofErr w:type="spellStart"/>
      <w:r w:rsidRPr="00AE79B8">
        <w:rPr>
          <w:rFonts w:ascii="Times New Roman" w:hAnsi="Times New Roman" w:cs="Times New Roman"/>
          <w:kern w:val="0"/>
        </w:rPr>
        <w:t>Tresch</w:t>
      </w:r>
      <w:proofErr w:type="spellEnd"/>
      <w:r w:rsidRPr="00AE79B8">
        <w:rPr>
          <w:rFonts w:ascii="Times New Roman" w:hAnsi="Times New Roman" w:cs="Times New Roman"/>
          <w:kern w:val="0"/>
        </w:rPr>
        <w:t xml:space="preserve">, R. W. and </w:t>
      </w:r>
      <w:proofErr w:type="spellStart"/>
      <w:r w:rsidRPr="00AE79B8">
        <w:rPr>
          <w:rFonts w:ascii="Times New Roman" w:hAnsi="Times New Roman" w:cs="Times New Roman"/>
          <w:kern w:val="0"/>
        </w:rPr>
        <w:t>Zlate</w:t>
      </w:r>
      <w:proofErr w:type="spellEnd"/>
      <w:r w:rsidRPr="00AE79B8">
        <w:rPr>
          <w:rFonts w:ascii="Times New Roman" w:hAnsi="Times New Roman" w:cs="Times New Roman"/>
          <w:kern w:val="0"/>
        </w:rPr>
        <w:t>, A. Explorations into the Production of State Government Services: Education, Welfare and Hospitals. Boston College Working Papers in Economics, 2007, 679, Boston College Department of Economics.</w:t>
      </w:r>
    </w:p>
  </w:footnote>
  <w:footnote w:id="10">
    <w:p w:rsidR="003B00FF" w:rsidRPr="003B00FF" w:rsidRDefault="003B00FF">
      <w:pPr>
        <w:pStyle w:val="a5"/>
      </w:pPr>
      <w:r>
        <w:rPr>
          <w:rStyle w:val="a6"/>
        </w:rPr>
        <w:footnoteRef/>
      </w:r>
      <w:r>
        <w:t xml:space="preserve"> </w:t>
      </w:r>
      <w:r w:rsidRPr="00AE79B8">
        <w:rPr>
          <w:rFonts w:ascii="Times New Roman" w:hAnsiTheme="minorEastAsia" w:cs="Times New Roman"/>
        </w:rPr>
        <w:t>近年来，在乡村公共产品与服务提供领域推广政府与社会资本合作的模式，进一步完善乡村公共品供给体系已经上升到政策层面。中央政府在《国家基本公共服务体系</w:t>
      </w:r>
      <w:r w:rsidRPr="00AE79B8">
        <w:rPr>
          <w:rFonts w:ascii="Times New Roman" w:hAnsi="Times New Roman" w:cs="Times New Roman"/>
        </w:rPr>
        <w:t>“</w:t>
      </w:r>
      <w:r w:rsidRPr="00AE79B8">
        <w:rPr>
          <w:rFonts w:ascii="Times New Roman" w:hAnsiTheme="minorEastAsia" w:cs="Times New Roman"/>
        </w:rPr>
        <w:t>十二五</w:t>
      </w:r>
      <w:r w:rsidRPr="00AE79B8">
        <w:rPr>
          <w:rFonts w:ascii="Times New Roman" w:hAnsi="Times New Roman" w:cs="Times New Roman"/>
        </w:rPr>
        <w:t>”</w:t>
      </w:r>
      <w:r w:rsidRPr="00AE79B8">
        <w:rPr>
          <w:rFonts w:ascii="Times New Roman" w:hAnsiTheme="minorEastAsia" w:cs="Times New Roman"/>
        </w:rPr>
        <w:t>规划》、《国家</w:t>
      </w:r>
      <w:r w:rsidRPr="00AE79B8">
        <w:rPr>
          <w:rFonts w:ascii="Times New Roman" w:hAnsi="Times New Roman" w:cs="Times New Roman"/>
        </w:rPr>
        <w:t>“</w:t>
      </w:r>
      <w:r w:rsidRPr="00AE79B8">
        <w:rPr>
          <w:rFonts w:ascii="Times New Roman" w:hAnsiTheme="minorEastAsia" w:cs="Times New Roman"/>
        </w:rPr>
        <w:t>十三五</w:t>
      </w:r>
      <w:r w:rsidRPr="00AE79B8">
        <w:rPr>
          <w:rFonts w:ascii="Times New Roman" w:hAnsi="Times New Roman" w:cs="Times New Roman"/>
        </w:rPr>
        <w:t>”</w:t>
      </w:r>
      <w:r w:rsidRPr="00AE79B8">
        <w:rPr>
          <w:rFonts w:ascii="Times New Roman" w:hAnsiTheme="minorEastAsia" w:cs="Times New Roman"/>
        </w:rPr>
        <w:t>推进基本公共服务均等化规划》等文件中明确提出建立基本公共服务多元供给机制，扩大基本公共服务面向社会资本开放的领域，广泛吸引社会资本参与公共服务供给。《乡村振兴战略规划（</w:t>
      </w:r>
      <w:r w:rsidRPr="00AE79B8">
        <w:rPr>
          <w:rFonts w:ascii="Times New Roman" w:hAnsi="Times New Roman" w:cs="Times New Roman"/>
        </w:rPr>
        <w:t>2018-2022</w:t>
      </w:r>
      <w:r w:rsidRPr="00AE79B8">
        <w:rPr>
          <w:rFonts w:ascii="Times New Roman" w:hAnsiTheme="minorEastAsia" w:cs="Times New Roman"/>
        </w:rPr>
        <w:t>）》指出，要健全投入保障制度，充分激发社会投资的动力</w:t>
      </w:r>
      <w:r>
        <w:rPr>
          <w:rFonts w:ascii="Times New Roman" w:hAnsiTheme="minorEastAsia" w:cs="Times New Roman" w:hint="eastAsia"/>
        </w:rPr>
        <w:t>。</w:t>
      </w:r>
    </w:p>
  </w:footnote>
  <w:footnote w:id="11">
    <w:p w:rsidR="007F7D7C" w:rsidRPr="00AE79B8" w:rsidRDefault="007F7D7C"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color w:val="000000" w:themeColor="text1"/>
          <w:shd w:val="clear" w:color="auto" w:fill="FFFFFF"/>
        </w:rPr>
        <w:t xml:space="preserve"> </w:t>
      </w:r>
      <w:r w:rsidRPr="00AE79B8">
        <w:rPr>
          <w:rFonts w:ascii="Times New Roman" w:hAnsiTheme="minorEastAsia" w:cs="Times New Roman"/>
          <w:color w:val="000000" w:themeColor="text1"/>
          <w:shd w:val="clear" w:color="auto" w:fill="FFFFFF"/>
        </w:rPr>
        <w:t>乐业县志编纂委员会，《乐业县志》，南宁：广西人民出版社，</w:t>
      </w:r>
      <w:r w:rsidRPr="00AE79B8">
        <w:rPr>
          <w:rFonts w:ascii="Times New Roman" w:hAnsi="Times New Roman" w:cs="Times New Roman"/>
          <w:color w:val="000000" w:themeColor="text1"/>
          <w:shd w:val="clear" w:color="auto" w:fill="FFFFFF"/>
        </w:rPr>
        <w:t>2002</w:t>
      </w:r>
      <w:r w:rsidRPr="00AE79B8">
        <w:rPr>
          <w:rStyle w:val="a7"/>
          <w:rFonts w:ascii="Times New Roman" w:hAnsiTheme="minorEastAsia" w:cs="Times New Roman"/>
          <w:i w:val="0"/>
          <w:color w:val="000000" w:themeColor="text1"/>
          <w:shd w:val="clear" w:color="auto" w:fill="FFFFFF"/>
        </w:rPr>
        <w:t>年。</w:t>
      </w:r>
    </w:p>
  </w:footnote>
  <w:footnote w:id="12">
    <w:p w:rsidR="007F7D7C" w:rsidRPr="00AE79B8" w:rsidRDefault="007F7D7C"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heme="minorEastAsia" w:cs="Times New Roman"/>
        </w:rPr>
        <w:t>江油市地方志编纂委员会，《江油县志》，成都：四川人民出版社，</w:t>
      </w:r>
      <w:r w:rsidRPr="00AE79B8">
        <w:rPr>
          <w:rFonts w:ascii="Times New Roman" w:hAnsi="Times New Roman" w:cs="Times New Roman"/>
        </w:rPr>
        <w:t>2000</w:t>
      </w:r>
      <w:r w:rsidRPr="00AE79B8">
        <w:rPr>
          <w:rFonts w:ascii="Times New Roman" w:hAnsiTheme="minorEastAsia" w:cs="Times New Roman"/>
        </w:rPr>
        <w:t>年。</w:t>
      </w:r>
    </w:p>
  </w:footnote>
  <w:footnote w:id="13">
    <w:p w:rsidR="007F7D7C" w:rsidRPr="00AE79B8" w:rsidRDefault="007F7D7C"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imes New Roman" w:cs="Times New Roman"/>
          <w:kern w:val="0"/>
        </w:rPr>
        <w:t xml:space="preserve">Olson, M. </w:t>
      </w:r>
      <w:r w:rsidRPr="00AE79B8">
        <w:rPr>
          <w:rFonts w:ascii="Times New Roman" w:hAnsi="Times New Roman" w:cs="Times New Roman"/>
          <w:i/>
          <w:kern w:val="0"/>
        </w:rPr>
        <w:t>The Logic of Collective Action: Public Goods and the Theory of Groups</w:t>
      </w:r>
      <w:r w:rsidRPr="00AE79B8">
        <w:rPr>
          <w:rFonts w:ascii="Times New Roman" w:hAnsi="Times New Roman" w:cs="Times New Roman"/>
          <w:kern w:val="0"/>
        </w:rPr>
        <w:t xml:space="preserve">. Cambridge, MA: Harvard University Press, 1965; </w:t>
      </w:r>
      <w:proofErr w:type="spellStart"/>
      <w:r w:rsidRPr="00AE79B8">
        <w:rPr>
          <w:rFonts w:ascii="Times New Roman" w:hAnsi="Times New Roman" w:cs="Times New Roman"/>
          <w:kern w:val="0"/>
        </w:rPr>
        <w:t>Ostrom</w:t>
      </w:r>
      <w:proofErr w:type="spellEnd"/>
      <w:r w:rsidRPr="00AE79B8">
        <w:rPr>
          <w:rFonts w:ascii="Times New Roman" w:hAnsi="Times New Roman" w:cs="Times New Roman"/>
          <w:kern w:val="0"/>
        </w:rPr>
        <w:t xml:space="preserve">, E. </w:t>
      </w:r>
      <w:r w:rsidRPr="00AE79B8">
        <w:rPr>
          <w:rFonts w:ascii="Times New Roman" w:hAnsi="Times New Roman" w:cs="Times New Roman"/>
          <w:i/>
          <w:kern w:val="0"/>
        </w:rPr>
        <w:t>Governing the Commons: The Evolution of Institutions for Collective Action.</w:t>
      </w:r>
      <w:r w:rsidRPr="00AE79B8">
        <w:rPr>
          <w:rFonts w:ascii="Times New Roman" w:hAnsi="Times New Roman" w:cs="Times New Roman"/>
          <w:kern w:val="0"/>
        </w:rPr>
        <w:t xml:space="preserve"> Cambridge, UK: Cambridge University Press, 1990; </w:t>
      </w:r>
      <w:proofErr w:type="spellStart"/>
      <w:r w:rsidR="00B07D3B" w:rsidRPr="00AE79B8">
        <w:rPr>
          <w:rFonts w:ascii="Times New Roman" w:hAnsi="Times New Roman" w:cs="Times New Roman"/>
          <w:kern w:val="0"/>
        </w:rPr>
        <w:t>Alesina</w:t>
      </w:r>
      <w:proofErr w:type="spellEnd"/>
      <w:r w:rsidR="00B07D3B" w:rsidRPr="00AE79B8">
        <w:rPr>
          <w:rFonts w:ascii="Times New Roman" w:hAnsi="Times New Roman" w:cs="Times New Roman"/>
          <w:kern w:val="0"/>
        </w:rPr>
        <w:t>, A. and La Ferrara, E. Ethnic Diversity and Economic Performance.</w:t>
      </w:r>
      <w:r w:rsidR="00B07D3B" w:rsidRPr="00AE79B8">
        <w:rPr>
          <w:rFonts w:ascii="Times New Roman" w:hAnsi="Times New Roman" w:cs="Times New Roman"/>
          <w:i/>
          <w:kern w:val="0"/>
        </w:rPr>
        <w:t xml:space="preserve"> Journal of Economic Literature</w:t>
      </w:r>
      <w:r w:rsidR="00B07D3B" w:rsidRPr="00AE79B8">
        <w:rPr>
          <w:rFonts w:ascii="Times New Roman" w:hAnsi="Times New Roman" w:cs="Times New Roman"/>
          <w:kern w:val="0"/>
        </w:rPr>
        <w:t xml:space="preserve">, 2005, 43, 762-800; </w:t>
      </w:r>
      <w:r w:rsidR="00B07D3B" w:rsidRPr="00AE79B8">
        <w:rPr>
          <w:rFonts w:ascii="Times New Roman" w:hAnsi="Times New Roman" w:cs="Times New Roman"/>
        </w:rPr>
        <w:t xml:space="preserve">Miguel, E., and </w:t>
      </w:r>
      <w:proofErr w:type="spellStart"/>
      <w:r w:rsidR="00B07D3B" w:rsidRPr="00AE79B8">
        <w:rPr>
          <w:rFonts w:ascii="Times New Roman" w:hAnsi="Times New Roman" w:cs="Times New Roman"/>
        </w:rPr>
        <w:t>Gugerty</w:t>
      </w:r>
      <w:proofErr w:type="spellEnd"/>
      <w:r w:rsidR="00B07D3B" w:rsidRPr="00AE79B8">
        <w:rPr>
          <w:rFonts w:ascii="Times New Roman" w:hAnsi="Times New Roman" w:cs="Times New Roman"/>
        </w:rPr>
        <w:t xml:space="preserve">, M. Ethnic diversity, social sanctions, and public goods in Kenya. </w:t>
      </w:r>
      <w:r w:rsidR="00B07D3B" w:rsidRPr="00AE79B8">
        <w:rPr>
          <w:rFonts w:ascii="Times New Roman" w:hAnsi="Times New Roman" w:cs="Times New Roman"/>
          <w:i/>
        </w:rPr>
        <w:t>Journal of Public Economics</w:t>
      </w:r>
      <w:r w:rsidR="00B07D3B" w:rsidRPr="00AE79B8">
        <w:rPr>
          <w:rFonts w:ascii="Times New Roman" w:hAnsi="Times New Roman" w:cs="Times New Roman"/>
        </w:rPr>
        <w:t>, 2005, 89, 2325-2368.</w:t>
      </w:r>
    </w:p>
  </w:footnote>
  <w:footnote w:id="14">
    <w:p w:rsidR="00B07D3B" w:rsidRPr="00AE79B8" w:rsidRDefault="00B07D3B" w:rsidP="00AE79B8">
      <w:pPr>
        <w:pStyle w:val="a5"/>
        <w:jc w:val="both"/>
        <w:rPr>
          <w:rFonts w:ascii="Times New Roman" w:hAnsi="Times New Roman" w:cs="Times New Roman"/>
        </w:rPr>
      </w:pPr>
      <w:r w:rsidRPr="00AE79B8">
        <w:rPr>
          <w:rStyle w:val="a6"/>
          <w:rFonts w:ascii="Times New Roman" w:hAnsi="Times New Roman" w:cs="Times New Roman"/>
        </w:rPr>
        <w:footnoteRef/>
      </w:r>
      <w:r w:rsidR="0031263F">
        <w:rPr>
          <w:rFonts w:ascii="Times New Roman" w:hAnsiTheme="minorEastAsia" w:cs="Times New Roman" w:hint="eastAsia"/>
        </w:rPr>
        <w:t xml:space="preserve"> </w:t>
      </w:r>
      <w:r w:rsidRPr="00AE79B8">
        <w:rPr>
          <w:rFonts w:ascii="Times New Roman" w:hAnsiTheme="minorEastAsia" w:cs="Times New Roman"/>
        </w:rPr>
        <w:t>王丹利、陆铭，《</w:t>
      </w:r>
      <w:r w:rsidRPr="00AE79B8">
        <w:rPr>
          <w:rFonts w:ascii="Times New Roman" w:hAnsiTheme="minorEastAsia" w:cs="Times New Roman"/>
          <w:lang w:eastAsia="zh-HK"/>
        </w:rPr>
        <w:t>社会</w:t>
      </w:r>
      <w:r w:rsidRPr="00AE79B8">
        <w:rPr>
          <w:rFonts w:ascii="Times New Roman" w:hAnsiTheme="minorEastAsia" w:cs="Times New Roman"/>
        </w:rPr>
        <w:t>与</w:t>
      </w:r>
      <w:r w:rsidRPr="00AE79B8">
        <w:rPr>
          <w:rFonts w:ascii="Times New Roman" w:hAnsiTheme="minorEastAsia" w:cs="Times New Roman"/>
          <w:lang w:eastAsia="zh-HK"/>
        </w:rPr>
        <w:t>政府的</w:t>
      </w:r>
      <w:r w:rsidRPr="00AE79B8">
        <w:rPr>
          <w:rFonts w:ascii="Times New Roman" w:hAnsiTheme="minorEastAsia" w:cs="Times New Roman"/>
        </w:rPr>
        <w:t>互补：</w:t>
      </w:r>
      <w:r w:rsidRPr="00AE79B8">
        <w:rPr>
          <w:rFonts w:ascii="Times New Roman" w:hAnsiTheme="minorEastAsia" w:cs="Times New Roman"/>
          <w:lang w:eastAsia="zh-HK"/>
        </w:rPr>
        <w:t>来自</w:t>
      </w:r>
      <w:r w:rsidRPr="00AE79B8">
        <w:rPr>
          <w:rFonts w:ascii="Times New Roman" w:hAnsiTheme="minorEastAsia" w:cs="Times New Roman"/>
        </w:rPr>
        <w:t>农村</w:t>
      </w:r>
      <w:r w:rsidRPr="00AE79B8">
        <w:rPr>
          <w:rFonts w:ascii="Times New Roman" w:hAnsiTheme="minorEastAsia" w:cs="Times New Roman"/>
          <w:lang w:eastAsia="zh-HK"/>
        </w:rPr>
        <w:t>公共品提供的证据</w:t>
      </w:r>
      <w:r w:rsidRPr="00AE79B8">
        <w:rPr>
          <w:rFonts w:ascii="Times New Roman" w:hAnsiTheme="minorEastAsia" w:cs="Times New Roman"/>
        </w:rPr>
        <w:t>》，工作论文。</w:t>
      </w:r>
    </w:p>
  </w:footnote>
  <w:footnote w:id="15">
    <w:p w:rsidR="00B07D3B" w:rsidRPr="00AE79B8" w:rsidRDefault="00B07D3B"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heme="minorEastAsia" w:cs="Times New Roman"/>
        </w:rPr>
        <w:t>前南京国民政府司法行政部，《民事习惯调查报告录》，北京：中国政法大学出版社，</w:t>
      </w:r>
      <w:r w:rsidRPr="00AE79B8">
        <w:rPr>
          <w:rFonts w:ascii="Times New Roman" w:hAnsi="Times New Roman" w:cs="Times New Roman"/>
        </w:rPr>
        <w:t>2000</w:t>
      </w:r>
      <w:r w:rsidRPr="00AE79B8">
        <w:rPr>
          <w:rFonts w:ascii="Times New Roman" w:hAnsiTheme="minorEastAsia" w:cs="Times New Roman"/>
        </w:rPr>
        <w:t>年。</w:t>
      </w:r>
    </w:p>
  </w:footnote>
  <w:footnote w:id="16">
    <w:p w:rsidR="00B07D3B" w:rsidRPr="00AE79B8" w:rsidRDefault="00B07D3B"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heme="minorEastAsia" w:cs="Times New Roman"/>
        </w:rPr>
        <w:t>陈斌开、马宁宁、王丹利，《土地流转、农地产出效率和收入不平等》，工作论文。</w:t>
      </w:r>
    </w:p>
  </w:footnote>
  <w:footnote w:id="17">
    <w:p w:rsidR="00B07D3B" w:rsidRPr="00AE79B8" w:rsidRDefault="00B07D3B"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kern w:val="0"/>
        </w:rPr>
        <w:t xml:space="preserve"> </w:t>
      </w:r>
      <w:r w:rsidRPr="00AE79B8">
        <w:rPr>
          <w:rFonts w:ascii="Times New Roman" w:hAnsiTheme="minorEastAsia" w:cs="Times New Roman"/>
          <w:kern w:val="0"/>
        </w:rPr>
        <w:t>郑振满，《清代闽南乡族械斗的演变》，《中国社会经济史研究》，</w:t>
      </w:r>
      <w:r w:rsidRPr="00AE79B8">
        <w:rPr>
          <w:rFonts w:ascii="Times New Roman" w:hAnsi="Times New Roman" w:cs="Times New Roman"/>
        </w:rPr>
        <w:t>1998</w:t>
      </w:r>
      <w:r w:rsidRPr="00AE79B8">
        <w:rPr>
          <w:rFonts w:ascii="Times New Roman" w:hAnsiTheme="minorEastAsia" w:cs="Times New Roman"/>
        </w:rPr>
        <w:t>年第</w:t>
      </w:r>
      <w:r w:rsidRPr="00AE79B8">
        <w:rPr>
          <w:rFonts w:ascii="Times New Roman" w:hAnsi="Times New Roman" w:cs="Times New Roman"/>
        </w:rPr>
        <w:t>1</w:t>
      </w:r>
      <w:r w:rsidRPr="00AE79B8">
        <w:rPr>
          <w:rFonts w:ascii="Times New Roman" w:hAnsiTheme="minorEastAsia" w:cs="Times New Roman"/>
        </w:rPr>
        <w:t>期，</w:t>
      </w:r>
      <w:r w:rsidRPr="00AE79B8">
        <w:rPr>
          <w:rFonts w:ascii="Times New Roman" w:hAnsi="Times New Roman" w:cs="Times New Roman"/>
        </w:rPr>
        <w:t>16—23</w:t>
      </w:r>
      <w:r w:rsidRPr="00AE79B8">
        <w:rPr>
          <w:rFonts w:ascii="Times New Roman" w:hAnsiTheme="minorEastAsia" w:cs="Times New Roman"/>
        </w:rPr>
        <w:t>页。</w:t>
      </w:r>
    </w:p>
  </w:footnote>
  <w:footnote w:id="18">
    <w:p w:rsidR="00B07D3B" w:rsidRPr="00AE79B8" w:rsidRDefault="00B07D3B"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proofErr w:type="spellStart"/>
      <w:r w:rsidRPr="00AE79B8">
        <w:rPr>
          <w:rFonts w:ascii="Times New Roman" w:hAnsi="Times New Roman" w:cs="Times New Roman"/>
        </w:rPr>
        <w:t>Xu</w:t>
      </w:r>
      <w:proofErr w:type="spellEnd"/>
      <w:r w:rsidRPr="00AE79B8">
        <w:rPr>
          <w:rFonts w:ascii="Times New Roman" w:hAnsi="Times New Roman" w:cs="Times New Roman"/>
        </w:rPr>
        <w:t xml:space="preserve"> C. The Fundamental Institutions of China’s Reforms and Development. </w:t>
      </w:r>
      <w:r w:rsidRPr="00AE79B8">
        <w:rPr>
          <w:rFonts w:ascii="Times New Roman" w:hAnsi="Times New Roman" w:cs="Times New Roman"/>
          <w:i/>
          <w:iCs/>
        </w:rPr>
        <w:t>The Journal of Economic Literature</w:t>
      </w:r>
      <w:r w:rsidRPr="00AE79B8">
        <w:rPr>
          <w:rFonts w:ascii="Times New Roman" w:hAnsi="Times New Roman" w:cs="Times New Roman"/>
        </w:rPr>
        <w:t>, 2011, 49 (4), 1076–1151.</w:t>
      </w:r>
    </w:p>
  </w:footnote>
  <w:footnote w:id="19">
    <w:p w:rsidR="00B07D3B" w:rsidRPr="00AE79B8" w:rsidRDefault="00B07D3B"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kern w:val="0"/>
        </w:rPr>
        <w:t xml:space="preserve"> </w:t>
      </w:r>
      <w:r w:rsidRPr="00AE79B8">
        <w:rPr>
          <w:rFonts w:ascii="Times New Roman" w:hAnsiTheme="minorEastAsia" w:cs="Times New Roman"/>
          <w:kern w:val="0"/>
        </w:rPr>
        <w:t>郑振满，《清代闽南乡族械斗的演变》，《中国社会经济史研究》，</w:t>
      </w:r>
      <w:r w:rsidRPr="00AE79B8">
        <w:rPr>
          <w:rFonts w:ascii="Times New Roman" w:hAnsi="Times New Roman" w:cs="Times New Roman"/>
        </w:rPr>
        <w:t>1998</w:t>
      </w:r>
      <w:r w:rsidRPr="00AE79B8">
        <w:rPr>
          <w:rFonts w:ascii="Times New Roman" w:hAnsiTheme="minorEastAsia" w:cs="Times New Roman"/>
        </w:rPr>
        <w:t>年第</w:t>
      </w:r>
      <w:r w:rsidRPr="00AE79B8">
        <w:rPr>
          <w:rFonts w:ascii="Times New Roman" w:hAnsi="Times New Roman" w:cs="Times New Roman"/>
        </w:rPr>
        <w:t>1</w:t>
      </w:r>
      <w:r w:rsidRPr="00AE79B8">
        <w:rPr>
          <w:rFonts w:ascii="Times New Roman" w:hAnsiTheme="minorEastAsia" w:cs="Times New Roman"/>
        </w:rPr>
        <w:t>期，</w:t>
      </w:r>
      <w:r w:rsidRPr="00AE79B8">
        <w:rPr>
          <w:rFonts w:ascii="Times New Roman" w:hAnsi="Times New Roman" w:cs="Times New Roman"/>
        </w:rPr>
        <w:t>16—23</w:t>
      </w:r>
      <w:r w:rsidRPr="00AE79B8">
        <w:rPr>
          <w:rFonts w:ascii="Times New Roman" w:hAnsiTheme="minorEastAsia" w:cs="Times New Roman"/>
        </w:rPr>
        <w:t>页。</w:t>
      </w:r>
    </w:p>
  </w:footnote>
  <w:footnote w:id="20">
    <w:p w:rsidR="00B07D3B" w:rsidRPr="00AE79B8" w:rsidRDefault="00B07D3B"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kern w:val="0"/>
        </w:rPr>
        <w:t xml:space="preserve"> </w:t>
      </w:r>
      <w:r w:rsidRPr="00AE79B8">
        <w:rPr>
          <w:rFonts w:ascii="Times New Roman" w:hAnsiTheme="minorEastAsia" w:cs="Times New Roman"/>
          <w:kern w:val="0"/>
        </w:rPr>
        <w:t>刘小京，《略析当代浙南宗族械斗》，《社会学研究》，</w:t>
      </w:r>
      <w:r w:rsidRPr="00AE79B8">
        <w:rPr>
          <w:rFonts w:ascii="Times New Roman" w:hAnsi="Times New Roman" w:cs="Times New Roman"/>
          <w:kern w:val="0"/>
        </w:rPr>
        <w:t>1993</w:t>
      </w:r>
      <w:r w:rsidRPr="00AE79B8">
        <w:rPr>
          <w:rFonts w:ascii="Times New Roman" w:hAnsiTheme="minorEastAsia" w:cs="Times New Roman"/>
          <w:kern w:val="0"/>
        </w:rPr>
        <w:t>年第</w:t>
      </w:r>
      <w:r w:rsidRPr="00AE79B8">
        <w:rPr>
          <w:rFonts w:ascii="Times New Roman" w:hAnsi="Times New Roman" w:cs="Times New Roman"/>
          <w:kern w:val="0"/>
        </w:rPr>
        <w:t>5</w:t>
      </w:r>
      <w:r w:rsidRPr="00AE79B8">
        <w:rPr>
          <w:rFonts w:ascii="Times New Roman" w:hAnsiTheme="minorEastAsia" w:cs="Times New Roman"/>
          <w:kern w:val="0"/>
        </w:rPr>
        <w:t>期，</w:t>
      </w:r>
      <w:r w:rsidRPr="00AE79B8">
        <w:rPr>
          <w:rFonts w:ascii="Times New Roman" w:hAnsi="Times New Roman" w:cs="Times New Roman"/>
          <w:kern w:val="0"/>
        </w:rPr>
        <w:t>101—107</w:t>
      </w:r>
      <w:r w:rsidRPr="00AE79B8">
        <w:rPr>
          <w:rFonts w:ascii="Times New Roman" w:hAnsiTheme="minorEastAsia" w:cs="Times New Roman"/>
          <w:kern w:val="0"/>
        </w:rPr>
        <w:t>。</w:t>
      </w:r>
    </w:p>
  </w:footnote>
  <w:footnote w:id="21">
    <w:p w:rsidR="002D6684" w:rsidRPr="00AE79B8" w:rsidRDefault="002D6684" w:rsidP="00AE79B8">
      <w:pPr>
        <w:pStyle w:val="a5"/>
        <w:jc w:val="both"/>
        <w:rPr>
          <w:rFonts w:ascii="Times New Roman" w:hAnsi="Times New Roman" w:cs="Times New Roman"/>
        </w:rPr>
      </w:pPr>
      <w:r w:rsidRPr="00AE79B8">
        <w:rPr>
          <w:rStyle w:val="a6"/>
          <w:rFonts w:ascii="Times New Roman" w:hAnsi="Times New Roman" w:cs="Times New Roman"/>
        </w:rPr>
        <w:footnoteRef/>
      </w:r>
      <w:r w:rsidR="0040336F" w:rsidRPr="00AE79B8">
        <w:rPr>
          <w:rFonts w:ascii="Times New Roman" w:hAnsi="Times New Roman" w:cs="Times New Roman"/>
          <w:kern w:val="0"/>
          <w:szCs w:val="21"/>
        </w:rPr>
        <w:t xml:space="preserve"> </w:t>
      </w:r>
      <w:r w:rsidRPr="00AE79B8">
        <w:rPr>
          <w:rFonts w:ascii="Times New Roman" w:hAnsiTheme="minorEastAsia" w:cs="Times New Roman"/>
          <w:kern w:val="0"/>
          <w:szCs w:val="21"/>
        </w:rPr>
        <w:t>这种情况下分散存在的单门独户孤家寡人为了寻求庇护，往往会选择与势力较大的家族</w:t>
      </w:r>
      <w:r w:rsidRPr="00AE79B8">
        <w:rPr>
          <w:rFonts w:ascii="Times New Roman" w:hAnsi="Times New Roman" w:cs="Times New Roman"/>
          <w:kern w:val="0"/>
          <w:szCs w:val="21"/>
        </w:rPr>
        <w:t>“</w:t>
      </w:r>
      <w:r w:rsidRPr="00AE79B8">
        <w:rPr>
          <w:rFonts w:ascii="Times New Roman" w:hAnsiTheme="minorEastAsia" w:cs="Times New Roman"/>
          <w:kern w:val="0"/>
          <w:szCs w:val="21"/>
        </w:rPr>
        <w:t>连宗</w:t>
      </w:r>
      <w:r w:rsidRPr="00AE79B8">
        <w:rPr>
          <w:rFonts w:ascii="Times New Roman" w:hAnsi="Times New Roman" w:cs="Times New Roman"/>
          <w:kern w:val="0"/>
          <w:szCs w:val="21"/>
        </w:rPr>
        <w:t>”</w:t>
      </w:r>
      <w:r w:rsidRPr="00AE79B8">
        <w:rPr>
          <w:rFonts w:ascii="Times New Roman" w:hAnsiTheme="minorEastAsia" w:cs="Times New Roman"/>
          <w:kern w:val="0"/>
          <w:szCs w:val="21"/>
        </w:rPr>
        <w:t>。如《余江县志》记载，</w:t>
      </w:r>
      <w:r w:rsidRPr="00AE79B8">
        <w:rPr>
          <w:rFonts w:ascii="Times New Roman" w:hAnsi="Times New Roman" w:cs="Times New Roman"/>
          <w:kern w:val="0"/>
          <w:szCs w:val="21"/>
        </w:rPr>
        <w:t>“</w:t>
      </w:r>
      <w:r w:rsidRPr="00AE79B8">
        <w:rPr>
          <w:rFonts w:ascii="Times New Roman" w:hAnsiTheme="minorEastAsia" w:cs="Times New Roman"/>
          <w:kern w:val="0"/>
          <w:szCs w:val="21"/>
        </w:rPr>
        <w:t>一些宗族头头以维护宗族利益为名，大攀同姓华宗，结成宗族同盟，聚众械斗</w:t>
      </w:r>
      <w:r w:rsidRPr="00AE79B8">
        <w:rPr>
          <w:rFonts w:ascii="Times New Roman" w:hAnsi="Times New Roman" w:cs="Times New Roman"/>
          <w:kern w:val="0"/>
          <w:szCs w:val="21"/>
        </w:rPr>
        <w:t>”</w:t>
      </w:r>
      <w:r w:rsidRPr="00AE79B8">
        <w:rPr>
          <w:rFonts w:ascii="Times New Roman" w:hAnsiTheme="minorEastAsia" w:cs="Times New Roman"/>
          <w:kern w:val="0"/>
          <w:szCs w:val="21"/>
        </w:rPr>
        <w:t>。《莲花县志》也有类似记载，</w:t>
      </w:r>
      <w:r w:rsidRPr="00AE79B8">
        <w:rPr>
          <w:rFonts w:ascii="Times New Roman" w:hAnsi="Times New Roman" w:cs="Times New Roman"/>
          <w:kern w:val="0"/>
          <w:szCs w:val="21"/>
        </w:rPr>
        <w:t>“</w:t>
      </w:r>
      <w:r w:rsidRPr="00AE79B8">
        <w:rPr>
          <w:rFonts w:ascii="Times New Roman" w:hAnsiTheme="minorEastAsia" w:cs="Times New Roman"/>
          <w:kern w:val="0"/>
          <w:szCs w:val="21"/>
        </w:rPr>
        <w:t>封建宗族分子，争山夺土，维护宗族利益，每当与异性发生纠纷，即大攀同性华宗，结成宗族同盟，聚众械斗</w:t>
      </w:r>
      <w:r w:rsidRPr="00AE79B8">
        <w:rPr>
          <w:rFonts w:ascii="Times New Roman" w:hAnsi="Times New Roman" w:cs="Times New Roman"/>
          <w:kern w:val="0"/>
          <w:szCs w:val="21"/>
        </w:rPr>
        <w:t>”</w:t>
      </w:r>
      <w:r w:rsidRPr="00AE79B8">
        <w:rPr>
          <w:rFonts w:ascii="Times New Roman" w:hAnsiTheme="minorEastAsia" w:cs="Times New Roman"/>
          <w:kern w:val="0"/>
          <w:szCs w:val="21"/>
        </w:rPr>
        <w:t>。</w:t>
      </w:r>
      <w:r w:rsidR="00512CC7" w:rsidRPr="00AE79B8">
        <w:rPr>
          <w:rFonts w:ascii="Times New Roman" w:hAnsi="Times New Roman" w:cs="Times New Roman"/>
          <w:kern w:val="0"/>
        </w:rPr>
        <w:t xml:space="preserve"> Lu, M. and Wang, D. </w:t>
      </w:r>
      <w:r w:rsidR="00512CC7" w:rsidRPr="00AE79B8">
        <w:rPr>
          <w:rFonts w:ascii="Times New Roman" w:hAnsi="Times New Roman" w:cs="Times New Roman"/>
        </w:rPr>
        <w:t>Fighter: Clan Conflict, Sex Imbalance and Its Evolution</w:t>
      </w:r>
      <w:r w:rsidR="00512CC7" w:rsidRPr="00AE79B8">
        <w:rPr>
          <w:rFonts w:ascii="Times New Roman" w:hAnsi="Times New Roman" w:cs="Times New Roman"/>
          <w:kern w:val="0"/>
        </w:rPr>
        <w:t xml:space="preserve">, Mimeo, 2019a; Lu, M. and Wang, D. </w:t>
      </w:r>
      <w:r w:rsidR="00512CC7" w:rsidRPr="00AE79B8">
        <w:rPr>
          <w:rFonts w:ascii="Times New Roman" w:hAnsi="Times New Roman" w:cs="Times New Roman"/>
        </w:rPr>
        <w:t xml:space="preserve">From </w:t>
      </w:r>
      <w:r w:rsidR="00512CC7" w:rsidRPr="00AE79B8">
        <w:rPr>
          <w:rFonts w:ascii="Times New Roman" w:hAnsi="Times New Roman" w:cs="Times New Roman"/>
          <w:lang w:eastAsia="zh-TW"/>
        </w:rPr>
        <w:t xml:space="preserve">the </w:t>
      </w:r>
      <w:proofErr w:type="spellStart"/>
      <w:r w:rsidR="00512CC7" w:rsidRPr="00AE79B8">
        <w:rPr>
          <w:rFonts w:ascii="Times New Roman" w:hAnsi="Times New Roman" w:cs="Times New Roman"/>
        </w:rPr>
        <w:t>Kungfu's</w:t>
      </w:r>
      <w:proofErr w:type="spellEnd"/>
      <w:r w:rsidR="00512CC7" w:rsidRPr="00AE79B8">
        <w:rPr>
          <w:rFonts w:ascii="Times New Roman" w:hAnsi="Times New Roman" w:cs="Times New Roman"/>
        </w:rPr>
        <w:t xml:space="preserve"> Curse:</w:t>
      </w:r>
      <w:r w:rsidR="00512CC7" w:rsidRPr="00AE79B8">
        <w:rPr>
          <w:rFonts w:ascii="Times New Roman" w:hAnsi="Times New Roman" w:cs="Times New Roman"/>
          <w:kern w:val="0"/>
        </w:rPr>
        <w:t xml:space="preserve"> The Effect of Clan Conflicts on Education and Its Evolution, Mimeo, 2019b.</w:t>
      </w:r>
    </w:p>
  </w:footnote>
  <w:footnote w:id="22">
    <w:p w:rsidR="00512CC7" w:rsidRPr="00AE79B8" w:rsidRDefault="00512CC7"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Rowe, W. </w:t>
      </w:r>
      <w:r w:rsidRPr="00AE79B8">
        <w:rPr>
          <w:rFonts w:ascii="Times New Roman" w:hAnsi="Times New Roman" w:cs="Times New Roman"/>
          <w:i/>
        </w:rPr>
        <w:t>Crimson Rain: Seven Centuries of Violence in a Chinese County</w:t>
      </w:r>
      <w:r w:rsidRPr="00AE79B8">
        <w:rPr>
          <w:rFonts w:ascii="Times New Roman" w:hAnsi="Times New Roman" w:cs="Times New Roman"/>
        </w:rPr>
        <w:t xml:space="preserve">. Stanford University Press, 2007; </w:t>
      </w:r>
      <w:r w:rsidRPr="00AE79B8">
        <w:rPr>
          <w:rFonts w:ascii="Times New Roman" w:hAnsi="Times New Roman" w:cs="Times New Roman"/>
          <w:kern w:val="0"/>
        </w:rPr>
        <w:t xml:space="preserve">Lu, M. and Wang, D. </w:t>
      </w:r>
      <w:r w:rsidRPr="00AE79B8">
        <w:rPr>
          <w:rFonts w:ascii="Times New Roman" w:hAnsi="Times New Roman" w:cs="Times New Roman"/>
        </w:rPr>
        <w:t>Fighter: Clan Conflict, Sex Imbalance and Its Evolution</w:t>
      </w:r>
      <w:r w:rsidRPr="00AE79B8">
        <w:rPr>
          <w:rFonts w:ascii="Times New Roman" w:hAnsi="Times New Roman" w:cs="Times New Roman"/>
          <w:kern w:val="0"/>
        </w:rPr>
        <w:t>, Mimeo, 2019a.</w:t>
      </w:r>
    </w:p>
  </w:footnote>
  <w:footnote w:id="23">
    <w:p w:rsidR="00CE70B8" w:rsidRPr="00AE79B8" w:rsidRDefault="00CE70B8"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2015</w:t>
      </w:r>
      <w:r w:rsidRPr="00AE79B8">
        <w:rPr>
          <w:rFonts w:ascii="Times New Roman" w:hAnsiTheme="minorEastAsia" w:cs="Times New Roman"/>
        </w:rPr>
        <w:t>年，浙江警方破获国内最大的</w:t>
      </w:r>
      <w:r w:rsidRPr="00AE79B8">
        <w:rPr>
          <w:rFonts w:ascii="Times New Roman" w:hAnsi="Times New Roman" w:cs="Times New Roman"/>
        </w:rPr>
        <w:t>“</w:t>
      </w:r>
      <w:r w:rsidRPr="00AE79B8">
        <w:rPr>
          <w:rFonts w:ascii="Times New Roman" w:hAnsiTheme="minorEastAsia" w:cs="Times New Roman"/>
        </w:rPr>
        <w:t>寄血验子</w:t>
      </w:r>
      <w:r w:rsidRPr="00AE79B8">
        <w:rPr>
          <w:rFonts w:ascii="Times New Roman" w:hAnsi="Times New Roman" w:cs="Times New Roman"/>
        </w:rPr>
        <w:t>”</w:t>
      </w:r>
      <w:r w:rsidRPr="00AE79B8">
        <w:rPr>
          <w:rFonts w:ascii="Times New Roman" w:hAnsiTheme="minorEastAsia" w:cs="Times New Roman"/>
        </w:rPr>
        <w:t>案，覆盖全国</w:t>
      </w:r>
      <w:r w:rsidRPr="00AE79B8">
        <w:rPr>
          <w:rFonts w:ascii="Times New Roman" w:hAnsi="Times New Roman" w:cs="Times New Roman"/>
        </w:rPr>
        <w:t>30</w:t>
      </w:r>
      <w:r w:rsidRPr="00AE79B8">
        <w:rPr>
          <w:rFonts w:ascii="Times New Roman" w:hAnsiTheme="minorEastAsia" w:cs="Times New Roman"/>
        </w:rPr>
        <w:t>多个省市，超过</w:t>
      </w:r>
      <w:r w:rsidRPr="00AE79B8">
        <w:rPr>
          <w:rFonts w:ascii="Times New Roman" w:hAnsi="Times New Roman" w:cs="Times New Roman"/>
        </w:rPr>
        <w:t>5</w:t>
      </w:r>
      <w:r w:rsidRPr="00AE79B8">
        <w:rPr>
          <w:rFonts w:ascii="Times New Roman" w:hAnsiTheme="minorEastAsia" w:cs="Times New Roman"/>
        </w:rPr>
        <w:t>万份孕妈的血液从全国各地寄到深圳，再非法带到香港，其中规模最大的是浙江省永嘉县。在永嘉县，宗族械斗已延续了数百年。永嘉县的</w:t>
      </w:r>
      <w:r w:rsidRPr="00AE79B8">
        <w:rPr>
          <w:rFonts w:ascii="Times New Roman" w:hAnsi="Times New Roman" w:cs="Times New Roman"/>
        </w:rPr>
        <w:t>2010</w:t>
      </w:r>
      <w:r w:rsidRPr="00AE79B8">
        <w:rPr>
          <w:rFonts w:ascii="Times New Roman" w:hAnsiTheme="minorEastAsia" w:cs="Times New Roman"/>
        </w:rPr>
        <w:t>年人口普查的出生人口性别比是</w:t>
      </w:r>
      <w:r w:rsidRPr="00AE79B8">
        <w:rPr>
          <w:rFonts w:ascii="Times New Roman" w:hAnsi="Times New Roman" w:cs="Times New Roman"/>
        </w:rPr>
        <w:t>148</w:t>
      </w:r>
      <w:r w:rsidRPr="00AE79B8">
        <w:rPr>
          <w:rFonts w:ascii="Times New Roman" w:hAnsiTheme="minorEastAsia" w:cs="Times New Roman"/>
        </w:rPr>
        <w:t>，远高于全国平均水平</w:t>
      </w:r>
      <w:r w:rsidRPr="00AE79B8">
        <w:rPr>
          <w:rFonts w:ascii="Times New Roman" w:hAnsi="Times New Roman" w:cs="Times New Roman"/>
        </w:rPr>
        <w:t>117</w:t>
      </w:r>
      <w:r w:rsidR="00AA25D5" w:rsidRPr="00AE79B8">
        <w:rPr>
          <w:rFonts w:ascii="Times New Roman" w:hAnsiTheme="minorEastAsia" w:cs="Times New Roman"/>
        </w:rPr>
        <w:t>（都市快报，</w:t>
      </w:r>
      <w:r w:rsidR="00AA25D5" w:rsidRPr="00AE79B8">
        <w:rPr>
          <w:rFonts w:ascii="Times New Roman" w:hAnsi="Times New Roman" w:cs="Times New Roman"/>
        </w:rPr>
        <w:t>2016</w:t>
      </w:r>
      <w:r w:rsidR="00AA25D5" w:rsidRPr="00AE79B8">
        <w:rPr>
          <w:rFonts w:ascii="Times New Roman" w:hAnsiTheme="minorEastAsia" w:cs="Times New Roman"/>
        </w:rPr>
        <w:t>年</w:t>
      </w:r>
      <w:r w:rsidR="00AA25D5" w:rsidRPr="00AE79B8">
        <w:rPr>
          <w:rFonts w:ascii="Times New Roman" w:hAnsi="Times New Roman" w:cs="Times New Roman"/>
        </w:rPr>
        <w:t>10</w:t>
      </w:r>
      <w:r w:rsidR="00AA25D5" w:rsidRPr="00AE79B8">
        <w:rPr>
          <w:rFonts w:ascii="Times New Roman" w:hAnsiTheme="minorEastAsia" w:cs="Times New Roman"/>
        </w:rPr>
        <w:t>月</w:t>
      </w:r>
      <w:r w:rsidR="00AA25D5" w:rsidRPr="00AE79B8">
        <w:rPr>
          <w:rFonts w:ascii="Times New Roman" w:hAnsi="Times New Roman" w:cs="Times New Roman"/>
        </w:rPr>
        <w:t>15</w:t>
      </w:r>
      <w:r w:rsidR="00AA25D5" w:rsidRPr="00AE79B8">
        <w:rPr>
          <w:rFonts w:ascii="Times New Roman" w:hAnsiTheme="minorEastAsia" w:cs="Times New Roman"/>
        </w:rPr>
        <w:t>日）</w:t>
      </w:r>
      <w:r w:rsidRPr="00AE79B8">
        <w:rPr>
          <w:rFonts w:ascii="Times New Roman" w:hAnsiTheme="minorEastAsia" w:cs="Times New Roman"/>
        </w:rPr>
        <w:t>。</w:t>
      </w:r>
    </w:p>
  </w:footnote>
  <w:footnote w:id="24">
    <w:p w:rsidR="00512CC7" w:rsidRPr="00AE79B8" w:rsidRDefault="00512CC7"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imes New Roman" w:cs="Times New Roman"/>
          <w:kern w:val="0"/>
        </w:rPr>
        <w:t xml:space="preserve">Lu, M. and Wang, D. </w:t>
      </w:r>
      <w:r w:rsidRPr="00AE79B8">
        <w:rPr>
          <w:rFonts w:ascii="Times New Roman" w:hAnsi="Times New Roman" w:cs="Times New Roman"/>
        </w:rPr>
        <w:t>Fighter: Clan Conflict, Sex Imbalance and Its Evolution</w:t>
      </w:r>
      <w:r w:rsidRPr="00AE79B8">
        <w:rPr>
          <w:rFonts w:ascii="Times New Roman" w:hAnsi="Times New Roman" w:cs="Times New Roman"/>
          <w:kern w:val="0"/>
        </w:rPr>
        <w:t>, Mimeo, 2019a.</w:t>
      </w:r>
    </w:p>
  </w:footnote>
  <w:footnote w:id="25">
    <w:p w:rsidR="00512CC7" w:rsidRPr="00AE79B8" w:rsidRDefault="00512CC7"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imes New Roman" w:cs="Times New Roman"/>
          <w:kern w:val="0"/>
        </w:rPr>
        <w:t xml:space="preserve">Lu, M. and Wang, D. </w:t>
      </w:r>
      <w:r w:rsidRPr="00AE79B8">
        <w:rPr>
          <w:rFonts w:ascii="Times New Roman" w:hAnsi="Times New Roman" w:cs="Times New Roman"/>
        </w:rPr>
        <w:t xml:space="preserve">From </w:t>
      </w:r>
      <w:r w:rsidRPr="00AE79B8">
        <w:rPr>
          <w:rFonts w:ascii="Times New Roman" w:hAnsi="Times New Roman" w:cs="Times New Roman"/>
          <w:lang w:eastAsia="zh-TW"/>
        </w:rPr>
        <w:t xml:space="preserve">the </w:t>
      </w:r>
      <w:proofErr w:type="spellStart"/>
      <w:r w:rsidRPr="00AE79B8">
        <w:rPr>
          <w:rFonts w:ascii="Times New Roman" w:hAnsi="Times New Roman" w:cs="Times New Roman"/>
        </w:rPr>
        <w:t>Kungfu's</w:t>
      </w:r>
      <w:proofErr w:type="spellEnd"/>
      <w:r w:rsidRPr="00AE79B8">
        <w:rPr>
          <w:rFonts w:ascii="Times New Roman" w:hAnsi="Times New Roman" w:cs="Times New Roman"/>
        </w:rPr>
        <w:t xml:space="preserve"> Curse:</w:t>
      </w:r>
      <w:r w:rsidRPr="00AE79B8">
        <w:rPr>
          <w:rFonts w:ascii="Times New Roman" w:hAnsi="Times New Roman" w:cs="Times New Roman"/>
          <w:kern w:val="0"/>
        </w:rPr>
        <w:t xml:space="preserve"> The Effect of Clan Conflicts on Education and Its Evolution, Mimeo, 2019b.</w:t>
      </w:r>
    </w:p>
  </w:footnote>
  <w:footnote w:id="26">
    <w:p w:rsidR="00512CC7" w:rsidRPr="00AE79B8" w:rsidRDefault="00512CC7"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shd w:val="clear" w:color="auto" w:fill="FFFFFF"/>
        </w:rPr>
        <w:t xml:space="preserve"> </w:t>
      </w:r>
      <w:r w:rsidRPr="00AE79B8">
        <w:rPr>
          <w:rFonts w:ascii="Times New Roman" w:hAnsiTheme="minorEastAsia" w:cs="Times New Roman"/>
          <w:shd w:val="clear" w:color="auto" w:fill="FFFFFF"/>
        </w:rPr>
        <w:t>程鹏里、魏敬中，《政和县志》，厦门：厦门大学出版社，</w:t>
      </w:r>
      <w:r w:rsidRPr="00AE79B8">
        <w:rPr>
          <w:rFonts w:ascii="Times New Roman" w:hAnsi="Times New Roman" w:cs="Times New Roman"/>
          <w:shd w:val="clear" w:color="auto" w:fill="FFFFFF"/>
        </w:rPr>
        <w:t>2010</w:t>
      </w:r>
      <w:r w:rsidRPr="00AE79B8">
        <w:rPr>
          <w:rFonts w:ascii="Times New Roman" w:hAnsiTheme="minorEastAsia" w:cs="Times New Roman"/>
          <w:shd w:val="clear" w:color="auto" w:fill="FFFFFF"/>
        </w:rPr>
        <w:t>年。</w:t>
      </w:r>
    </w:p>
  </w:footnote>
  <w:footnote w:id="27">
    <w:p w:rsidR="00512CC7" w:rsidRPr="00AE79B8" w:rsidRDefault="00512CC7"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shd w:val="clear" w:color="auto" w:fill="FFFFFF"/>
        </w:rPr>
        <w:t xml:space="preserve"> </w:t>
      </w:r>
      <w:r w:rsidRPr="00AE79B8">
        <w:rPr>
          <w:rFonts w:ascii="Times New Roman" w:hAnsiTheme="minorEastAsia" w:cs="Times New Roman"/>
          <w:shd w:val="clear" w:color="auto" w:fill="FFFFFF"/>
        </w:rPr>
        <w:t>南平市延平区地方志编纂委员会，《延平区志》，北京：方志出版社，</w:t>
      </w:r>
      <w:r w:rsidRPr="00AE79B8">
        <w:rPr>
          <w:rFonts w:ascii="Times New Roman" w:hAnsi="Times New Roman" w:cs="Times New Roman"/>
          <w:shd w:val="clear" w:color="auto" w:fill="FFFFFF"/>
        </w:rPr>
        <w:t>2014</w:t>
      </w:r>
      <w:r w:rsidRPr="00AE79B8">
        <w:rPr>
          <w:rFonts w:ascii="Times New Roman" w:hAnsiTheme="minorEastAsia" w:cs="Times New Roman"/>
          <w:shd w:val="clear" w:color="auto" w:fill="FFFFFF"/>
        </w:rPr>
        <w:t>年。</w:t>
      </w:r>
    </w:p>
  </w:footnote>
  <w:footnote w:id="28">
    <w:p w:rsidR="00CE70B8" w:rsidRPr="00AE79B8" w:rsidRDefault="00CE70B8"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heme="minorEastAsia" w:cs="Times New Roman"/>
        </w:rPr>
        <w:t>政和县乡村人口比重从</w:t>
      </w:r>
      <w:r w:rsidRPr="00AE79B8">
        <w:rPr>
          <w:rFonts w:ascii="Times New Roman" w:hAnsi="Times New Roman" w:cs="Times New Roman"/>
        </w:rPr>
        <w:t>1990</w:t>
      </w:r>
      <w:r w:rsidRPr="00AE79B8">
        <w:rPr>
          <w:rFonts w:ascii="Times New Roman" w:hAnsiTheme="minorEastAsia" w:cs="Times New Roman"/>
        </w:rPr>
        <w:t>年的</w:t>
      </w:r>
      <w:r w:rsidRPr="00AE79B8">
        <w:rPr>
          <w:rFonts w:ascii="Times New Roman" w:hAnsi="Times New Roman" w:cs="Times New Roman"/>
        </w:rPr>
        <w:t>87.4%</w:t>
      </w:r>
      <w:r w:rsidRPr="00AE79B8">
        <w:rPr>
          <w:rFonts w:ascii="Times New Roman" w:hAnsiTheme="minorEastAsia" w:cs="Times New Roman"/>
        </w:rPr>
        <w:t>下降到</w:t>
      </w:r>
      <w:r w:rsidRPr="00AE79B8">
        <w:rPr>
          <w:rFonts w:ascii="Times New Roman" w:hAnsi="Times New Roman" w:cs="Times New Roman"/>
        </w:rPr>
        <w:t>2010</w:t>
      </w:r>
      <w:r w:rsidRPr="00AE79B8">
        <w:rPr>
          <w:rFonts w:ascii="Times New Roman" w:hAnsiTheme="minorEastAsia" w:cs="Times New Roman"/>
        </w:rPr>
        <w:t>年的</w:t>
      </w:r>
      <w:r w:rsidRPr="00AE79B8">
        <w:rPr>
          <w:rFonts w:ascii="Times New Roman" w:hAnsi="Times New Roman" w:cs="Times New Roman"/>
        </w:rPr>
        <w:t>60.9%</w:t>
      </w:r>
      <w:r w:rsidRPr="00AE79B8">
        <w:rPr>
          <w:rFonts w:ascii="Times New Roman" w:hAnsiTheme="minorEastAsia" w:cs="Times New Roman"/>
        </w:rPr>
        <w:t>，延平区乡村人口比重从</w:t>
      </w:r>
      <w:r w:rsidRPr="00AE79B8">
        <w:rPr>
          <w:rFonts w:ascii="Times New Roman" w:hAnsi="Times New Roman" w:cs="Times New Roman"/>
        </w:rPr>
        <w:t>1990</w:t>
      </w:r>
      <w:r w:rsidRPr="00AE79B8">
        <w:rPr>
          <w:rFonts w:ascii="Times New Roman" w:hAnsiTheme="minorEastAsia" w:cs="Times New Roman"/>
        </w:rPr>
        <w:t>年的</w:t>
      </w:r>
      <w:r w:rsidRPr="00AE79B8">
        <w:rPr>
          <w:rFonts w:ascii="Times New Roman" w:hAnsi="Times New Roman" w:cs="Times New Roman"/>
        </w:rPr>
        <w:t>58.5%</w:t>
      </w:r>
      <w:r w:rsidRPr="00AE79B8">
        <w:rPr>
          <w:rFonts w:ascii="Times New Roman" w:hAnsiTheme="minorEastAsia" w:cs="Times New Roman"/>
        </w:rPr>
        <w:t>下降到</w:t>
      </w:r>
      <w:r w:rsidRPr="00AE79B8">
        <w:rPr>
          <w:rFonts w:ascii="Times New Roman" w:hAnsi="Times New Roman" w:cs="Times New Roman"/>
        </w:rPr>
        <w:t>2010</w:t>
      </w:r>
      <w:r w:rsidRPr="00AE79B8">
        <w:rPr>
          <w:rFonts w:ascii="Times New Roman" w:hAnsiTheme="minorEastAsia" w:cs="Times New Roman"/>
        </w:rPr>
        <w:t>年的</w:t>
      </w:r>
      <w:r w:rsidRPr="00AE79B8">
        <w:rPr>
          <w:rFonts w:ascii="Times New Roman" w:hAnsi="Times New Roman" w:cs="Times New Roman"/>
        </w:rPr>
        <w:t>35.6%</w:t>
      </w:r>
      <w:r w:rsidRPr="00AE79B8">
        <w:rPr>
          <w:rFonts w:ascii="Times New Roman" w:hAnsiTheme="minorEastAsia" w:cs="Times New Roman"/>
        </w:rPr>
        <w:t>。</w:t>
      </w:r>
    </w:p>
  </w:footnote>
  <w:footnote w:id="29">
    <w:p w:rsidR="00CE70B8" w:rsidRPr="00AE79B8" w:rsidRDefault="00CE70B8"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heme="minorEastAsia" w:cs="Times New Roman"/>
        </w:rPr>
        <w:t>《关于充分发挥检察职能依法惩治</w:t>
      </w:r>
      <w:r w:rsidRPr="00AE79B8">
        <w:rPr>
          <w:rFonts w:ascii="Times New Roman" w:hAnsi="Times New Roman" w:cs="Times New Roman"/>
        </w:rPr>
        <w:t>“</w:t>
      </w:r>
      <w:r w:rsidRPr="00AE79B8">
        <w:rPr>
          <w:rFonts w:ascii="Times New Roman" w:hAnsiTheme="minorEastAsia" w:cs="Times New Roman"/>
        </w:rPr>
        <w:t>村霸</w:t>
      </w:r>
      <w:r w:rsidRPr="00AE79B8">
        <w:rPr>
          <w:rFonts w:ascii="Times New Roman" w:hAnsi="Times New Roman" w:cs="Times New Roman"/>
        </w:rPr>
        <w:t>”</w:t>
      </w:r>
      <w:r w:rsidRPr="00AE79B8">
        <w:rPr>
          <w:rFonts w:ascii="Times New Roman" w:hAnsiTheme="minorEastAsia" w:cs="Times New Roman"/>
        </w:rPr>
        <w:t>和宗族恶势力犯罪积极维护农村和谐稳定的意见》（最高人民检察院，</w:t>
      </w:r>
      <w:r w:rsidRPr="00AE79B8">
        <w:rPr>
          <w:rFonts w:ascii="Times New Roman" w:hAnsi="Times New Roman" w:cs="Times New Roman"/>
        </w:rPr>
        <w:t>2017</w:t>
      </w:r>
      <w:r w:rsidRPr="00AE79B8">
        <w:rPr>
          <w:rFonts w:ascii="Times New Roman" w:hAnsiTheme="minorEastAsia" w:cs="Times New Roman"/>
        </w:rPr>
        <w:t>）。</w:t>
      </w:r>
    </w:p>
  </w:footnote>
  <w:footnote w:id="30">
    <w:p w:rsidR="00512CC7" w:rsidRPr="00AE79B8" w:rsidRDefault="00512CC7"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imes New Roman" w:cs="Times New Roman"/>
          <w:kern w:val="0"/>
        </w:rPr>
        <w:t xml:space="preserve">Lu, M. and Wang, D. </w:t>
      </w:r>
      <w:r w:rsidRPr="00AE79B8">
        <w:rPr>
          <w:rFonts w:ascii="Times New Roman" w:hAnsi="Times New Roman" w:cs="Times New Roman"/>
        </w:rPr>
        <w:t>Fighter: Clan Conflict, Sex Imbalance and Its Evolution</w:t>
      </w:r>
      <w:r w:rsidRPr="00AE79B8">
        <w:rPr>
          <w:rFonts w:ascii="Times New Roman" w:hAnsi="Times New Roman" w:cs="Times New Roman"/>
          <w:kern w:val="0"/>
        </w:rPr>
        <w:t xml:space="preserve">, Mimeo, 2019a; Lu, M. and Wang, D. </w:t>
      </w:r>
      <w:r w:rsidRPr="00AE79B8">
        <w:rPr>
          <w:rFonts w:ascii="Times New Roman" w:hAnsi="Times New Roman" w:cs="Times New Roman"/>
        </w:rPr>
        <w:t xml:space="preserve">From </w:t>
      </w:r>
      <w:r w:rsidRPr="00AE79B8">
        <w:rPr>
          <w:rFonts w:ascii="Times New Roman" w:hAnsi="Times New Roman" w:cs="Times New Roman"/>
          <w:lang w:eastAsia="zh-TW"/>
        </w:rPr>
        <w:t xml:space="preserve">the </w:t>
      </w:r>
      <w:proofErr w:type="spellStart"/>
      <w:r w:rsidRPr="00AE79B8">
        <w:rPr>
          <w:rFonts w:ascii="Times New Roman" w:hAnsi="Times New Roman" w:cs="Times New Roman"/>
        </w:rPr>
        <w:t>Kungfu's</w:t>
      </w:r>
      <w:proofErr w:type="spellEnd"/>
      <w:r w:rsidRPr="00AE79B8">
        <w:rPr>
          <w:rFonts w:ascii="Times New Roman" w:hAnsi="Times New Roman" w:cs="Times New Roman"/>
        </w:rPr>
        <w:t xml:space="preserve"> Curse:</w:t>
      </w:r>
      <w:r w:rsidRPr="00AE79B8">
        <w:rPr>
          <w:rFonts w:ascii="Times New Roman" w:hAnsi="Times New Roman" w:cs="Times New Roman"/>
          <w:kern w:val="0"/>
        </w:rPr>
        <w:t xml:space="preserve"> The Effect of Clan Conflicts on Education and Its Evolution, Mimeo, 2019b.</w:t>
      </w:r>
    </w:p>
  </w:footnote>
  <w:footnote w:id="31">
    <w:p w:rsidR="00512CC7" w:rsidRPr="00AE79B8" w:rsidRDefault="00512CC7"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imes New Roman" w:cs="Times New Roman"/>
          <w:kern w:val="0"/>
        </w:rPr>
        <w:t xml:space="preserve">Lu, M. and Wang, D. </w:t>
      </w:r>
      <w:r w:rsidRPr="00AE79B8">
        <w:rPr>
          <w:rFonts w:ascii="Times New Roman" w:hAnsi="Times New Roman" w:cs="Times New Roman"/>
        </w:rPr>
        <w:t>Fighter: Clan Conflict, Sex Imbalance and Its Evolution</w:t>
      </w:r>
      <w:r w:rsidRPr="00AE79B8">
        <w:rPr>
          <w:rFonts w:ascii="Times New Roman" w:hAnsi="Times New Roman" w:cs="Times New Roman"/>
          <w:kern w:val="0"/>
        </w:rPr>
        <w:t>, Mimeo, 2019a.</w:t>
      </w:r>
    </w:p>
  </w:footnote>
  <w:footnote w:id="32">
    <w:p w:rsidR="00512CC7" w:rsidRPr="00AE79B8" w:rsidRDefault="00512CC7"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imes New Roman" w:cs="Times New Roman"/>
          <w:kern w:val="0"/>
        </w:rPr>
        <w:t xml:space="preserve">Lu, M. and Wang, D. </w:t>
      </w:r>
      <w:r w:rsidRPr="00AE79B8">
        <w:rPr>
          <w:rFonts w:ascii="Times New Roman" w:hAnsi="Times New Roman" w:cs="Times New Roman"/>
        </w:rPr>
        <w:t xml:space="preserve">From </w:t>
      </w:r>
      <w:r w:rsidRPr="00AE79B8">
        <w:rPr>
          <w:rFonts w:ascii="Times New Roman" w:hAnsi="Times New Roman" w:cs="Times New Roman"/>
          <w:lang w:eastAsia="zh-TW"/>
        </w:rPr>
        <w:t xml:space="preserve">the </w:t>
      </w:r>
      <w:proofErr w:type="spellStart"/>
      <w:r w:rsidRPr="00AE79B8">
        <w:rPr>
          <w:rFonts w:ascii="Times New Roman" w:hAnsi="Times New Roman" w:cs="Times New Roman"/>
        </w:rPr>
        <w:t>Kungfu's</w:t>
      </w:r>
      <w:proofErr w:type="spellEnd"/>
      <w:r w:rsidRPr="00AE79B8">
        <w:rPr>
          <w:rFonts w:ascii="Times New Roman" w:hAnsi="Times New Roman" w:cs="Times New Roman"/>
        </w:rPr>
        <w:t xml:space="preserve"> Curse:</w:t>
      </w:r>
      <w:r w:rsidRPr="00AE79B8">
        <w:rPr>
          <w:rFonts w:ascii="Times New Roman" w:hAnsi="Times New Roman" w:cs="Times New Roman"/>
          <w:kern w:val="0"/>
        </w:rPr>
        <w:t xml:space="preserve"> The Effect of Clan Conflicts on Education and Its Evolution, Mimeo, 2019b.</w:t>
      </w:r>
    </w:p>
  </w:footnote>
  <w:footnote w:id="33">
    <w:p w:rsidR="00512CC7" w:rsidRPr="00AE79B8" w:rsidRDefault="00512CC7"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imes New Roman" w:cs="Times New Roman"/>
          <w:kern w:val="0"/>
        </w:rPr>
        <w:t xml:space="preserve">Keynes, J. M. </w:t>
      </w:r>
      <w:r w:rsidRPr="00AE79B8">
        <w:rPr>
          <w:rFonts w:ascii="Times New Roman" w:hAnsi="Times New Roman" w:cs="Times New Roman"/>
          <w:i/>
          <w:kern w:val="0"/>
        </w:rPr>
        <w:t>The General Theory of Employment, Interest and Money</w:t>
      </w:r>
      <w:r w:rsidRPr="00AE79B8">
        <w:rPr>
          <w:rFonts w:ascii="Times New Roman" w:hAnsi="Times New Roman" w:cs="Times New Roman"/>
          <w:kern w:val="0"/>
        </w:rPr>
        <w:t xml:space="preserve">. Macmillan Cambridge University Press, for Royal Economic Society, 1936; Hayek, Friedrich [1944], Caldwell, Bruce (ed.). </w:t>
      </w:r>
      <w:r w:rsidRPr="00AE79B8">
        <w:rPr>
          <w:rFonts w:ascii="Times New Roman" w:hAnsi="Times New Roman" w:cs="Times New Roman"/>
          <w:i/>
          <w:kern w:val="0"/>
        </w:rPr>
        <w:t>The Road to Serfdom</w:t>
      </w:r>
      <w:r w:rsidRPr="00AE79B8">
        <w:rPr>
          <w:rFonts w:ascii="Times New Roman" w:hAnsi="Times New Roman" w:cs="Times New Roman"/>
          <w:kern w:val="0"/>
        </w:rPr>
        <w:t xml:space="preserve"> (Definitive ed.). Chicago: University of Chicago Press, 2007; Samuelson, P. A., 1948. </w:t>
      </w:r>
      <w:r w:rsidRPr="00AE79B8">
        <w:rPr>
          <w:rFonts w:ascii="Times New Roman" w:hAnsi="Times New Roman" w:cs="Times New Roman"/>
          <w:i/>
          <w:kern w:val="0"/>
        </w:rPr>
        <w:t>Economics: An Introductory Analysis</w:t>
      </w:r>
      <w:r w:rsidRPr="00AE79B8">
        <w:rPr>
          <w:rFonts w:ascii="Times New Roman" w:hAnsi="Times New Roman" w:cs="Times New Roman"/>
          <w:kern w:val="0"/>
        </w:rPr>
        <w:t xml:space="preserve">. ISBN 0-07-074741-5; with William D. </w:t>
      </w:r>
      <w:proofErr w:type="spellStart"/>
      <w:r w:rsidRPr="00AE79B8">
        <w:rPr>
          <w:rFonts w:ascii="Times New Roman" w:hAnsi="Times New Roman" w:cs="Times New Roman"/>
          <w:kern w:val="0"/>
        </w:rPr>
        <w:t>Nordhaus</w:t>
      </w:r>
      <w:proofErr w:type="spellEnd"/>
      <w:r w:rsidRPr="00AE79B8">
        <w:rPr>
          <w:rFonts w:ascii="Times New Roman" w:hAnsi="Times New Roman" w:cs="Times New Roman"/>
          <w:kern w:val="0"/>
        </w:rPr>
        <w:t xml:space="preserve"> (since 1985), 2009, 19th ed., McGraw–Hill. ISBN 978-0-07-126383-2; </w:t>
      </w:r>
      <w:proofErr w:type="spellStart"/>
      <w:r w:rsidRPr="00AE79B8">
        <w:rPr>
          <w:rFonts w:ascii="Times New Roman" w:hAnsi="Times New Roman" w:cs="Times New Roman"/>
          <w:kern w:val="0"/>
        </w:rPr>
        <w:t>Shleifer</w:t>
      </w:r>
      <w:proofErr w:type="spellEnd"/>
      <w:r w:rsidRPr="00AE79B8">
        <w:rPr>
          <w:rFonts w:ascii="Times New Roman" w:hAnsi="Times New Roman" w:cs="Times New Roman"/>
          <w:kern w:val="0"/>
        </w:rPr>
        <w:t xml:space="preserve">, A. The Regulation of Entry. </w:t>
      </w:r>
      <w:r w:rsidRPr="00AE79B8">
        <w:rPr>
          <w:rFonts w:ascii="Times New Roman" w:hAnsi="Times New Roman" w:cs="Times New Roman"/>
          <w:i/>
          <w:kern w:val="0"/>
        </w:rPr>
        <w:t>Quarterly Journal of Economics</w:t>
      </w:r>
      <w:r w:rsidRPr="00AE79B8">
        <w:rPr>
          <w:rFonts w:ascii="Times New Roman" w:hAnsi="Times New Roman" w:cs="Times New Roman"/>
          <w:kern w:val="0"/>
        </w:rPr>
        <w:t xml:space="preserve"> , 2002, 117(1), 1- 38; </w:t>
      </w:r>
      <w:r w:rsidRPr="00AE79B8">
        <w:rPr>
          <w:rFonts w:ascii="Times New Roman" w:hAnsiTheme="minorEastAsia" w:cs="Times New Roman"/>
          <w:kern w:val="0"/>
        </w:rPr>
        <w:t>林毅夫，《产业政策与国家发展：新结构经济学视角》，《比较》，</w:t>
      </w:r>
      <w:r w:rsidRPr="00AE79B8">
        <w:rPr>
          <w:rFonts w:ascii="Times New Roman" w:hAnsi="Times New Roman" w:cs="Times New Roman"/>
          <w:kern w:val="0"/>
        </w:rPr>
        <w:t>2016</w:t>
      </w:r>
      <w:r w:rsidRPr="00AE79B8">
        <w:rPr>
          <w:rFonts w:ascii="Times New Roman" w:hAnsiTheme="minorEastAsia" w:cs="Times New Roman"/>
          <w:kern w:val="0"/>
        </w:rPr>
        <w:t>年第</w:t>
      </w:r>
      <w:r w:rsidRPr="00AE79B8">
        <w:rPr>
          <w:rFonts w:ascii="Times New Roman" w:hAnsi="Times New Roman" w:cs="Times New Roman"/>
          <w:kern w:val="0"/>
        </w:rPr>
        <w:t>6</w:t>
      </w:r>
      <w:r w:rsidRPr="00AE79B8">
        <w:rPr>
          <w:rFonts w:ascii="Times New Roman" w:hAnsiTheme="minorEastAsia" w:cs="Times New Roman"/>
          <w:kern w:val="0"/>
        </w:rPr>
        <w:t>期，</w:t>
      </w:r>
      <w:r w:rsidRPr="00AE79B8">
        <w:rPr>
          <w:rFonts w:ascii="Times New Roman" w:hAnsi="Times New Roman" w:cs="Times New Roman"/>
          <w:kern w:val="0"/>
        </w:rPr>
        <w:t>163</w:t>
      </w:r>
      <w:r w:rsidRPr="00AE79B8">
        <w:rPr>
          <w:rFonts w:ascii="Times New Roman" w:hAnsiTheme="minorEastAsia" w:cs="Times New Roman"/>
          <w:kern w:val="0"/>
        </w:rPr>
        <w:t>－</w:t>
      </w:r>
      <w:r w:rsidRPr="00AE79B8">
        <w:rPr>
          <w:rFonts w:ascii="Times New Roman" w:hAnsi="Times New Roman" w:cs="Times New Roman"/>
          <w:kern w:val="0"/>
        </w:rPr>
        <w:t>173</w:t>
      </w:r>
      <w:r w:rsidRPr="00AE79B8">
        <w:rPr>
          <w:rFonts w:ascii="Times New Roman" w:hAnsiTheme="minorEastAsia" w:cs="Times New Roman"/>
          <w:kern w:val="0"/>
        </w:rPr>
        <w:t>页</w:t>
      </w:r>
      <w:r w:rsidRPr="00AE79B8">
        <w:rPr>
          <w:rFonts w:ascii="Times New Roman" w:hAnsi="Times New Roman" w:cs="Times New Roman"/>
          <w:kern w:val="0"/>
        </w:rPr>
        <w:t xml:space="preserve">; </w:t>
      </w:r>
      <w:r w:rsidRPr="00AE79B8">
        <w:rPr>
          <w:rFonts w:ascii="Times New Roman" w:hAnsiTheme="minorEastAsia" w:cs="Times New Roman"/>
          <w:kern w:val="0"/>
        </w:rPr>
        <w:t>张维迎，《我为什么反对产业政策</w:t>
      </w:r>
      <w:r w:rsidRPr="00AE79B8">
        <w:rPr>
          <w:rFonts w:ascii="Times New Roman" w:hAnsi="Times New Roman" w:cs="Times New Roman"/>
          <w:kern w:val="0"/>
        </w:rPr>
        <w:t>———</w:t>
      </w:r>
      <w:r w:rsidRPr="00AE79B8">
        <w:rPr>
          <w:rFonts w:ascii="Times New Roman" w:hAnsiTheme="minorEastAsia" w:cs="Times New Roman"/>
          <w:kern w:val="0"/>
        </w:rPr>
        <w:t>与林毅夫辩》，《比较》，</w:t>
      </w:r>
      <w:r w:rsidRPr="00AE79B8">
        <w:rPr>
          <w:rFonts w:ascii="Times New Roman" w:hAnsi="Times New Roman" w:cs="Times New Roman"/>
          <w:kern w:val="0"/>
        </w:rPr>
        <w:t>2016</w:t>
      </w:r>
      <w:r w:rsidRPr="00AE79B8">
        <w:rPr>
          <w:rFonts w:ascii="Times New Roman" w:hAnsiTheme="minorEastAsia" w:cs="Times New Roman"/>
          <w:kern w:val="0"/>
        </w:rPr>
        <w:t>年第</w:t>
      </w:r>
      <w:r w:rsidRPr="00AE79B8">
        <w:rPr>
          <w:rFonts w:ascii="Times New Roman" w:hAnsi="Times New Roman" w:cs="Times New Roman"/>
          <w:kern w:val="0"/>
        </w:rPr>
        <w:t>6</w:t>
      </w:r>
      <w:r w:rsidRPr="00AE79B8">
        <w:rPr>
          <w:rFonts w:ascii="Times New Roman" w:hAnsiTheme="minorEastAsia" w:cs="Times New Roman"/>
          <w:kern w:val="0"/>
        </w:rPr>
        <w:t>期，</w:t>
      </w:r>
      <w:r w:rsidRPr="00AE79B8">
        <w:rPr>
          <w:rFonts w:ascii="Times New Roman" w:hAnsi="Times New Roman" w:cs="Times New Roman"/>
          <w:kern w:val="0"/>
        </w:rPr>
        <w:t>174</w:t>
      </w:r>
      <w:r w:rsidRPr="00AE79B8">
        <w:rPr>
          <w:rFonts w:ascii="Times New Roman" w:hAnsiTheme="minorEastAsia" w:cs="Times New Roman"/>
          <w:kern w:val="0"/>
        </w:rPr>
        <w:t>－</w:t>
      </w:r>
      <w:r w:rsidRPr="00AE79B8">
        <w:rPr>
          <w:rFonts w:ascii="Times New Roman" w:hAnsi="Times New Roman" w:cs="Times New Roman"/>
          <w:kern w:val="0"/>
        </w:rPr>
        <w:t>202</w:t>
      </w:r>
      <w:r w:rsidRPr="00AE79B8">
        <w:rPr>
          <w:rFonts w:ascii="Times New Roman" w:hAnsiTheme="minorEastAsia" w:cs="Times New Roman"/>
          <w:kern w:val="0"/>
        </w:rPr>
        <w:t>页。</w:t>
      </w:r>
    </w:p>
  </w:footnote>
  <w:footnote w:id="34">
    <w:p w:rsidR="00512CC7" w:rsidRPr="00AE79B8" w:rsidRDefault="00512CC7"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proofErr w:type="spellStart"/>
      <w:r w:rsidRPr="00AE79B8">
        <w:rPr>
          <w:rFonts w:ascii="Times New Roman" w:hAnsi="Times New Roman" w:cs="Times New Roman"/>
          <w:kern w:val="0"/>
        </w:rPr>
        <w:t>Durlauf</w:t>
      </w:r>
      <w:proofErr w:type="spellEnd"/>
      <w:r w:rsidRPr="00AE79B8">
        <w:rPr>
          <w:rFonts w:ascii="Times New Roman" w:hAnsi="Times New Roman" w:cs="Times New Roman"/>
          <w:kern w:val="0"/>
        </w:rPr>
        <w:t xml:space="preserve">, S. and </w:t>
      </w:r>
      <w:proofErr w:type="spellStart"/>
      <w:r w:rsidRPr="00AE79B8">
        <w:rPr>
          <w:rFonts w:ascii="Times New Roman" w:hAnsi="Times New Roman" w:cs="Times New Roman"/>
          <w:kern w:val="0"/>
        </w:rPr>
        <w:t>Fafchamps</w:t>
      </w:r>
      <w:proofErr w:type="spellEnd"/>
      <w:r w:rsidRPr="00AE79B8">
        <w:rPr>
          <w:rFonts w:ascii="Times New Roman" w:hAnsi="Times New Roman" w:cs="Times New Roman"/>
          <w:kern w:val="0"/>
        </w:rPr>
        <w:t>, M. Social Capital. NBER Working Paper, No. 10485, 2004.</w:t>
      </w:r>
    </w:p>
  </w:footnote>
  <w:footnote w:id="35">
    <w:p w:rsidR="00CC474E" w:rsidRPr="00AE79B8" w:rsidRDefault="00CC474E"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kern w:val="0"/>
          <w:szCs w:val="21"/>
        </w:rPr>
        <w:t xml:space="preserve"> </w:t>
      </w:r>
      <w:r w:rsidRPr="00AE79B8">
        <w:rPr>
          <w:rFonts w:ascii="Times New Roman" w:hAnsiTheme="minorEastAsia" w:cs="Times New Roman"/>
          <w:kern w:val="0"/>
          <w:szCs w:val="21"/>
        </w:rPr>
        <w:t>现有的关于社会资本在中国农村地区影响的经验研究基本支持替代假说，即随着市场化程度的提高和城市化进程的深入，社会资本的作用在逐渐减弱（张爽等，</w:t>
      </w:r>
      <w:r w:rsidRPr="00AE79B8">
        <w:rPr>
          <w:rFonts w:ascii="Times New Roman" w:hAnsi="Times New Roman" w:cs="Times New Roman"/>
          <w:kern w:val="0"/>
          <w:szCs w:val="21"/>
        </w:rPr>
        <w:t>2007</w:t>
      </w:r>
      <w:r w:rsidRPr="00AE79B8">
        <w:rPr>
          <w:rFonts w:ascii="Times New Roman" w:hAnsiTheme="minorEastAsia" w:cs="Times New Roman"/>
          <w:kern w:val="0"/>
          <w:szCs w:val="21"/>
        </w:rPr>
        <w:t>；陆铭等，</w:t>
      </w:r>
      <w:r w:rsidRPr="00AE79B8">
        <w:rPr>
          <w:rFonts w:ascii="Times New Roman" w:hAnsi="Times New Roman" w:cs="Times New Roman"/>
          <w:kern w:val="0"/>
          <w:szCs w:val="21"/>
        </w:rPr>
        <w:t>2010</w:t>
      </w:r>
      <w:r w:rsidRPr="00AE79B8">
        <w:rPr>
          <w:rFonts w:ascii="Times New Roman" w:hAnsiTheme="minorEastAsia" w:cs="Times New Roman"/>
          <w:kern w:val="0"/>
          <w:szCs w:val="21"/>
        </w:rPr>
        <w:t>；杨汝岱等，</w:t>
      </w:r>
      <w:r w:rsidRPr="00AE79B8">
        <w:rPr>
          <w:rFonts w:ascii="Times New Roman" w:hAnsi="Times New Roman" w:cs="Times New Roman"/>
          <w:kern w:val="0"/>
          <w:szCs w:val="21"/>
        </w:rPr>
        <w:t>2011</w:t>
      </w:r>
      <w:r w:rsidRPr="00AE79B8">
        <w:rPr>
          <w:rFonts w:ascii="Times New Roman" w:hAnsiTheme="minorEastAsia" w:cs="Times New Roman"/>
          <w:kern w:val="0"/>
          <w:szCs w:val="21"/>
        </w:rPr>
        <w:t>）。</w:t>
      </w:r>
      <w:proofErr w:type="spellStart"/>
      <w:r w:rsidR="00AE79B8" w:rsidRPr="00AE79B8">
        <w:rPr>
          <w:rFonts w:ascii="Times New Roman" w:hAnsi="Times New Roman" w:cs="Times New Roman"/>
          <w:kern w:val="0"/>
        </w:rPr>
        <w:t>Stiglitz</w:t>
      </w:r>
      <w:proofErr w:type="spellEnd"/>
      <w:r w:rsidR="00AE79B8" w:rsidRPr="00AE79B8">
        <w:rPr>
          <w:rFonts w:ascii="Times New Roman" w:hAnsi="Times New Roman" w:cs="Times New Roman"/>
          <w:kern w:val="0"/>
        </w:rPr>
        <w:t xml:space="preserve">, J. Formal and Informal Institutions. in P. </w:t>
      </w:r>
      <w:proofErr w:type="spellStart"/>
      <w:r w:rsidR="00AE79B8" w:rsidRPr="00AE79B8">
        <w:rPr>
          <w:rFonts w:ascii="Times New Roman" w:hAnsi="Times New Roman" w:cs="Times New Roman"/>
          <w:kern w:val="0"/>
        </w:rPr>
        <w:t>Dasgupta</w:t>
      </w:r>
      <w:proofErr w:type="spellEnd"/>
      <w:r w:rsidR="00AE79B8" w:rsidRPr="00AE79B8">
        <w:rPr>
          <w:rFonts w:ascii="Times New Roman" w:hAnsi="Times New Roman" w:cs="Times New Roman"/>
          <w:kern w:val="0"/>
        </w:rPr>
        <w:t xml:space="preserve"> and I. </w:t>
      </w:r>
      <w:proofErr w:type="spellStart"/>
      <w:r w:rsidR="00AE79B8" w:rsidRPr="00AE79B8">
        <w:rPr>
          <w:rFonts w:ascii="Times New Roman" w:hAnsi="Times New Roman" w:cs="Times New Roman"/>
          <w:kern w:val="0"/>
        </w:rPr>
        <w:t>Serageldin</w:t>
      </w:r>
      <w:proofErr w:type="spellEnd"/>
      <w:r w:rsidR="00AE79B8" w:rsidRPr="00AE79B8">
        <w:rPr>
          <w:rFonts w:ascii="Times New Roman" w:hAnsi="Times New Roman" w:cs="Times New Roman"/>
          <w:kern w:val="0"/>
        </w:rPr>
        <w:t xml:space="preserve"> ( eds.). Social Capital: A Multifaceted Perspective. </w:t>
      </w:r>
      <w:r w:rsidR="00AE79B8" w:rsidRPr="00AE79B8">
        <w:rPr>
          <w:rFonts w:ascii="Times New Roman" w:hAnsi="Times New Roman" w:cs="Times New Roman"/>
          <w:i/>
          <w:kern w:val="0"/>
        </w:rPr>
        <w:t>World Bank Publications</w:t>
      </w:r>
      <w:r w:rsidR="00AE79B8" w:rsidRPr="00AE79B8">
        <w:rPr>
          <w:rFonts w:ascii="Times New Roman" w:hAnsi="Times New Roman" w:cs="Times New Roman"/>
          <w:kern w:val="0"/>
        </w:rPr>
        <w:t>. 2000, 59</w:t>
      </w:r>
      <w:r w:rsidR="00AE79B8" w:rsidRPr="00AE79B8">
        <w:rPr>
          <w:rFonts w:ascii="Times New Roman" w:hAnsiTheme="minorEastAsia" w:cs="Times New Roman"/>
          <w:kern w:val="0"/>
        </w:rPr>
        <w:t>－</w:t>
      </w:r>
      <w:r w:rsidR="00AE79B8" w:rsidRPr="00AE79B8">
        <w:rPr>
          <w:rFonts w:ascii="Times New Roman" w:hAnsi="Times New Roman" w:cs="Times New Roman"/>
          <w:kern w:val="0"/>
        </w:rPr>
        <w:t>68; Li, S. H. Relation</w:t>
      </w:r>
      <w:r w:rsidR="00AE79B8" w:rsidRPr="00AE79B8">
        <w:rPr>
          <w:rFonts w:ascii="Times New Roman" w:hAnsiTheme="minorEastAsia" w:cs="Times New Roman"/>
          <w:kern w:val="0"/>
        </w:rPr>
        <w:t>－</w:t>
      </w:r>
      <w:r w:rsidR="00AE79B8" w:rsidRPr="00AE79B8">
        <w:rPr>
          <w:rFonts w:ascii="Times New Roman" w:hAnsi="Times New Roman" w:cs="Times New Roman"/>
          <w:kern w:val="0"/>
        </w:rPr>
        <w:t>based versus Rule</w:t>
      </w:r>
      <w:r w:rsidR="00AE79B8" w:rsidRPr="00AE79B8">
        <w:rPr>
          <w:rFonts w:ascii="Times New Roman" w:hAnsiTheme="minorEastAsia" w:cs="Times New Roman"/>
          <w:kern w:val="0"/>
        </w:rPr>
        <w:t>－</w:t>
      </w:r>
      <w:r w:rsidR="00AE79B8" w:rsidRPr="00AE79B8">
        <w:rPr>
          <w:rFonts w:ascii="Times New Roman" w:hAnsi="Times New Roman" w:cs="Times New Roman"/>
          <w:kern w:val="0"/>
        </w:rPr>
        <w:t xml:space="preserve">based Governance: An Explanation of the East Asian Miracle and Asian Crisis. </w:t>
      </w:r>
      <w:r w:rsidR="00AE79B8" w:rsidRPr="00AE79B8">
        <w:rPr>
          <w:rFonts w:ascii="Times New Roman" w:hAnsi="Times New Roman" w:cs="Times New Roman"/>
          <w:i/>
          <w:kern w:val="0"/>
        </w:rPr>
        <w:t>Review of International Economics</w:t>
      </w:r>
      <w:r w:rsidR="00AE79B8" w:rsidRPr="00AE79B8">
        <w:rPr>
          <w:rFonts w:ascii="Times New Roman" w:hAnsi="Times New Roman" w:cs="Times New Roman"/>
          <w:kern w:val="0"/>
        </w:rPr>
        <w:t>. 2003, 11( 4) , 651</w:t>
      </w:r>
      <w:r w:rsidR="00AE79B8" w:rsidRPr="00AE79B8">
        <w:rPr>
          <w:rFonts w:ascii="Times New Roman" w:hAnsiTheme="minorEastAsia" w:cs="Times New Roman"/>
          <w:kern w:val="0"/>
        </w:rPr>
        <w:t>－</w:t>
      </w:r>
      <w:r w:rsidR="00AE79B8" w:rsidRPr="00AE79B8">
        <w:rPr>
          <w:rFonts w:ascii="Times New Roman" w:hAnsi="Times New Roman" w:cs="Times New Roman"/>
          <w:kern w:val="0"/>
        </w:rPr>
        <w:t xml:space="preserve">73; </w:t>
      </w:r>
      <w:r w:rsidR="00AE79B8" w:rsidRPr="00AE79B8">
        <w:rPr>
          <w:rFonts w:ascii="Times New Roman" w:hAnsiTheme="minorEastAsia" w:cs="Times New Roman"/>
        </w:rPr>
        <w:t>王永钦，《市场互联性、关系型合约与经济转型》，《经济研究》，</w:t>
      </w:r>
      <w:r w:rsidR="00AE79B8" w:rsidRPr="00AE79B8">
        <w:rPr>
          <w:rFonts w:ascii="Times New Roman" w:hAnsi="Times New Roman" w:cs="Times New Roman"/>
        </w:rPr>
        <w:t xml:space="preserve">2006 </w:t>
      </w:r>
      <w:r w:rsidR="00AE79B8" w:rsidRPr="00AE79B8">
        <w:rPr>
          <w:rFonts w:ascii="Times New Roman" w:hAnsiTheme="minorEastAsia" w:cs="Times New Roman"/>
        </w:rPr>
        <w:t>年第</w:t>
      </w:r>
      <w:r w:rsidR="00AE79B8" w:rsidRPr="00AE79B8">
        <w:rPr>
          <w:rFonts w:ascii="Times New Roman" w:hAnsi="Times New Roman" w:cs="Times New Roman"/>
        </w:rPr>
        <w:t xml:space="preserve">6 </w:t>
      </w:r>
      <w:r w:rsidR="00AE79B8" w:rsidRPr="00AE79B8">
        <w:rPr>
          <w:rFonts w:ascii="Times New Roman" w:hAnsiTheme="minorEastAsia" w:cs="Times New Roman"/>
        </w:rPr>
        <w:t>期，</w:t>
      </w:r>
      <w:r w:rsidR="00AE79B8" w:rsidRPr="00AE79B8">
        <w:rPr>
          <w:rFonts w:ascii="Times New Roman" w:hAnsi="Times New Roman" w:cs="Times New Roman"/>
        </w:rPr>
        <w:t>79-91</w:t>
      </w:r>
      <w:r w:rsidR="00AE79B8" w:rsidRPr="00AE79B8">
        <w:rPr>
          <w:rFonts w:ascii="Times New Roman" w:hAnsiTheme="minorEastAsia" w:cs="Times New Roman"/>
        </w:rPr>
        <w:t>页。</w:t>
      </w:r>
    </w:p>
  </w:footnote>
  <w:footnote w:id="36">
    <w:p w:rsidR="00AE79B8" w:rsidRPr="00AE79B8" w:rsidRDefault="00AE79B8"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imes New Roman" w:cs="Times New Roman"/>
          <w:kern w:val="0"/>
        </w:rPr>
        <w:t>[</w:t>
      </w:r>
      <w:r w:rsidRPr="00AE79B8">
        <w:rPr>
          <w:rFonts w:ascii="Times New Roman" w:hAnsiTheme="minorEastAsia" w:cs="Times New Roman"/>
          <w:kern w:val="0"/>
        </w:rPr>
        <w:t>英</w:t>
      </w:r>
      <w:r w:rsidRPr="00AE79B8">
        <w:rPr>
          <w:rFonts w:ascii="Times New Roman" w:hAnsi="Times New Roman" w:cs="Times New Roman"/>
          <w:kern w:val="0"/>
        </w:rPr>
        <w:t>]</w:t>
      </w:r>
      <w:r w:rsidRPr="00AE79B8">
        <w:rPr>
          <w:rFonts w:ascii="Times New Roman" w:hAnsiTheme="minorEastAsia" w:cs="Times New Roman"/>
          <w:kern w:val="0"/>
        </w:rPr>
        <w:t>卡尔</w:t>
      </w:r>
      <w:r w:rsidRPr="00AE79B8">
        <w:rPr>
          <w:rFonts w:ascii="Times New Roman" w:hAnsi="Times New Roman" w:cs="Times New Roman"/>
          <w:kern w:val="0"/>
        </w:rPr>
        <w:t>·</w:t>
      </w:r>
      <w:r w:rsidRPr="00AE79B8">
        <w:rPr>
          <w:rFonts w:ascii="Times New Roman" w:hAnsiTheme="minorEastAsia" w:cs="Times New Roman"/>
          <w:kern w:val="0"/>
        </w:rPr>
        <w:t>波兰尼，《大转型</w:t>
      </w:r>
      <w:r w:rsidRPr="00AE79B8">
        <w:rPr>
          <w:rFonts w:ascii="Times New Roman" w:hAnsi="Times New Roman" w:cs="Times New Roman"/>
          <w:kern w:val="0"/>
        </w:rPr>
        <w:t xml:space="preserve">: </w:t>
      </w:r>
      <w:r w:rsidRPr="00AE79B8">
        <w:rPr>
          <w:rFonts w:ascii="Times New Roman" w:hAnsiTheme="minorEastAsia" w:cs="Times New Roman"/>
          <w:kern w:val="0"/>
        </w:rPr>
        <w:t>我们时代的政治与经济起源》，冯钢、刘阳译，杭州</w:t>
      </w:r>
      <w:r w:rsidRPr="00AE79B8">
        <w:rPr>
          <w:rFonts w:ascii="Times New Roman" w:hAnsi="Times New Roman" w:cs="Times New Roman"/>
          <w:kern w:val="0"/>
        </w:rPr>
        <w:t xml:space="preserve">: </w:t>
      </w:r>
      <w:r w:rsidRPr="00AE79B8">
        <w:rPr>
          <w:rFonts w:ascii="Times New Roman" w:hAnsiTheme="minorEastAsia" w:cs="Times New Roman"/>
          <w:kern w:val="0"/>
        </w:rPr>
        <w:t>浙江人民出版社，</w:t>
      </w:r>
      <w:r w:rsidRPr="00AE79B8">
        <w:rPr>
          <w:rFonts w:ascii="Times New Roman" w:hAnsi="Times New Roman" w:cs="Times New Roman"/>
          <w:kern w:val="0"/>
        </w:rPr>
        <w:t>2007</w:t>
      </w:r>
      <w:r w:rsidRPr="00AE79B8">
        <w:rPr>
          <w:rFonts w:ascii="Times New Roman" w:hAnsiTheme="minorEastAsia" w:cs="Times New Roman"/>
          <w:kern w:val="0"/>
        </w:rPr>
        <w:t>年</w:t>
      </w:r>
      <w:r w:rsidRPr="00AE79B8">
        <w:rPr>
          <w:rFonts w:ascii="Times New Roman" w:hAnsi="Times New Roman" w:cs="Times New Roman"/>
          <w:kern w:val="0"/>
        </w:rPr>
        <w:t>; Rona</w:t>
      </w:r>
      <w:r w:rsidRPr="00AE79B8">
        <w:rPr>
          <w:rFonts w:ascii="Times New Roman" w:hAnsiTheme="minorEastAsia" w:cs="Times New Roman"/>
          <w:kern w:val="0"/>
        </w:rPr>
        <w:t>－</w:t>
      </w:r>
      <w:proofErr w:type="spellStart"/>
      <w:r w:rsidRPr="00AE79B8">
        <w:rPr>
          <w:rFonts w:ascii="Times New Roman" w:hAnsi="Times New Roman" w:cs="Times New Roman"/>
          <w:kern w:val="0"/>
        </w:rPr>
        <w:t>tas</w:t>
      </w:r>
      <w:proofErr w:type="spellEnd"/>
      <w:r w:rsidRPr="00AE79B8">
        <w:rPr>
          <w:rFonts w:ascii="Times New Roman" w:hAnsi="Times New Roman" w:cs="Times New Roman"/>
          <w:kern w:val="0"/>
        </w:rPr>
        <w:t xml:space="preserve">, A. The First Shall be Last? Entrepreneurship and Communist Cadres in the Transition from Socialism. </w:t>
      </w:r>
      <w:r w:rsidRPr="00AE79B8">
        <w:rPr>
          <w:rFonts w:ascii="Times New Roman" w:hAnsi="Times New Roman" w:cs="Times New Roman"/>
          <w:i/>
          <w:kern w:val="0"/>
        </w:rPr>
        <w:t>American Journal of Sociology,</w:t>
      </w:r>
      <w:r w:rsidRPr="00AE79B8">
        <w:rPr>
          <w:rFonts w:ascii="Times New Roman" w:hAnsi="Times New Roman" w:cs="Times New Roman"/>
          <w:kern w:val="0"/>
        </w:rPr>
        <w:t xml:space="preserve"> 1994, 100, 40</w:t>
      </w:r>
      <w:r w:rsidRPr="00AE79B8">
        <w:rPr>
          <w:rFonts w:ascii="Times New Roman" w:hAnsiTheme="minorEastAsia" w:cs="Times New Roman"/>
          <w:kern w:val="0"/>
        </w:rPr>
        <w:t>－</w:t>
      </w:r>
      <w:r w:rsidRPr="00AE79B8">
        <w:rPr>
          <w:rFonts w:ascii="Times New Roman" w:hAnsi="Times New Roman" w:cs="Times New Roman"/>
          <w:kern w:val="0"/>
        </w:rPr>
        <w:t xml:space="preserve">69; </w:t>
      </w:r>
      <w:proofErr w:type="spellStart"/>
      <w:r w:rsidRPr="00AE79B8">
        <w:rPr>
          <w:rFonts w:ascii="Times New Roman" w:hAnsi="Times New Roman" w:cs="Times New Roman"/>
        </w:rPr>
        <w:t>Bian</w:t>
      </w:r>
      <w:proofErr w:type="spellEnd"/>
      <w:r w:rsidRPr="00AE79B8">
        <w:rPr>
          <w:rFonts w:ascii="Times New Roman" w:hAnsi="Times New Roman" w:cs="Times New Roman"/>
        </w:rPr>
        <w:t>, Y. J., and Logan, J. R. Market Transition and the Persistence of Power: The Changing Stratification</w:t>
      </w:r>
      <w:r w:rsidRPr="00AE79B8">
        <w:rPr>
          <w:rFonts w:ascii="Times New Roman" w:hAnsi="Times New Roman" w:cs="Times New Roman"/>
          <w:shd w:val="clear" w:color="auto" w:fill="FFFFFF"/>
        </w:rPr>
        <w:t xml:space="preserve"> </w:t>
      </w:r>
      <w:r w:rsidRPr="00AE79B8">
        <w:rPr>
          <w:rFonts w:ascii="Times New Roman" w:hAnsi="Times New Roman" w:cs="Times New Roman"/>
        </w:rPr>
        <w:t xml:space="preserve">System in Urban China. </w:t>
      </w:r>
      <w:r w:rsidRPr="00AE79B8">
        <w:rPr>
          <w:rFonts w:ascii="Times New Roman" w:hAnsi="Times New Roman" w:cs="Times New Roman"/>
          <w:i/>
        </w:rPr>
        <w:t>American Sociological Review</w:t>
      </w:r>
      <w:r w:rsidRPr="00AE79B8">
        <w:rPr>
          <w:rFonts w:ascii="Times New Roman" w:hAnsi="Times New Roman" w:cs="Times New Roman"/>
        </w:rPr>
        <w:t xml:space="preserve">, 1996,  61( 5), 739 </w:t>
      </w:r>
      <w:r w:rsidRPr="00AE79B8">
        <w:rPr>
          <w:rFonts w:ascii="Times New Roman" w:hAnsiTheme="minorEastAsia" w:cs="Times New Roman"/>
        </w:rPr>
        <w:t>－</w:t>
      </w:r>
      <w:r w:rsidRPr="00AE79B8">
        <w:rPr>
          <w:rFonts w:ascii="Times New Roman" w:hAnsi="Times New Roman" w:cs="Times New Roman"/>
        </w:rPr>
        <w:t xml:space="preserve"> 58.</w:t>
      </w:r>
    </w:p>
  </w:footnote>
  <w:footnote w:id="37">
    <w:p w:rsidR="00AE79B8" w:rsidRPr="00AE79B8" w:rsidRDefault="00AE79B8"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heme="minorEastAsia" w:cs="Times New Roman"/>
        </w:rPr>
        <w:t>王丹利、陆铭，《</w:t>
      </w:r>
      <w:r w:rsidRPr="00AE79B8">
        <w:rPr>
          <w:rFonts w:ascii="Times New Roman" w:hAnsiTheme="minorEastAsia" w:cs="Times New Roman"/>
          <w:lang w:eastAsia="zh-HK"/>
        </w:rPr>
        <w:t>社会</w:t>
      </w:r>
      <w:r w:rsidRPr="00AE79B8">
        <w:rPr>
          <w:rFonts w:ascii="Times New Roman" w:hAnsiTheme="minorEastAsia" w:cs="Times New Roman"/>
        </w:rPr>
        <w:t>与</w:t>
      </w:r>
      <w:r w:rsidRPr="00AE79B8">
        <w:rPr>
          <w:rFonts w:ascii="Times New Roman" w:hAnsiTheme="minorEastAsia" w:cs="Times New Roman"/>
          <w:lang w:eastAsia="zh-HK"/>
        </w:rPr>
        <w:t>政府的</w:t>
      </w:r>
      <w:r w:rsidRPr="00AE79B8">
        <w:rPr>
          <w:rFonts w:ascii="Times New Roman" w:hAnsiTheme="minorEastAsia" w:cs="Times New Roman"/>
        </w:rPr>
        <w:t>互补：</w:t>
      </w:r>
      <w:r w:rsidRPr="00AE79B8">
        <w:rPr>
          <w:rFonts w:ascii="Times New Roman" w:hAnsiTheme="minorEastAsia" w:cs="Times New Roman"/>
          <w:lang w:eastAsia="zh-HK"/>
        </w:rPr>
        <w:t>来自</w:t>
      </w:r>
      <w:r w:rsidRPr="00AE79B8">
        <w:rPr>
          <w:rFonts w:ascii="Times New Roman" w:hAnsiTheme="minorEastAsia" w:cs="Times New Roman"/>
        </w:rPr>
        <w:t>农村</w:t>
      </w:r>
      <w:r w:rsidRPr="00AE79B8">
        <w:rPr>
          <w:rFonts w:ascii="Times New Roman" w:hAnsiTheme="minorEastAsia" w:cs="Times New Roman"/>
          <w:lang w:eastAsia="zh-HK"/>
        </w:rPr>
        <w:t>公共品提供的证据</w:t>
      </w:r>
      <w:r w:rsidRPr="00AE79B8">
        <w:rPr>
          <w:rFonts w:ascii="Times New Roman" w:hAnsiTheme="minorEastAsia" w:cs="Times New Roman"/>
        </w:rPr>
        <w:t>》，工作论文。</w:t>
      </w:r>
    </w:p>
  </w:footnote>
  <w:footnote w:id="38">
    <w:p w:rsidR="00AE79B8" w:rsidRPr="00AE79B8" w:rsidRDefault="00AE79B8"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shd w:val="clear" w:color="auto" w:fill="FFFFFF"/>
        </w:rPr>
        <w:t xml:space="preserve"> </w:t>
      </w:r>
      <w:r w:rsidRPr="00AE79B8">
        <w:rPr>
          <w:rFonts w:ascii="Times New Roman" w:hAnsiTheme="minorEastAsia" w:cs="Times New Roman"/>
          <w:shd w:val="clear" w:color="auto" w:fill="FFFFFF"/>
        </w:rPr>
        <w:t>郭云南、姚洋，《宗族网络与农村劳动力流动》，《管理世界》，</w:t>
      </w:r>
      <w:r w:rsidRPr="00AE79B8">
        <w:rPr>
          <w:rFonts w:ascii="Times New Roman" w:hAnsi="Times New Roman" w:cs="Times New Roman"/>
          <w:shd w:val="clear" w:color="auto" w:fill="FFFFFF"/>
        </w:rPr>
        <w:t>2013</w:t>
      </w:r>
      <w:r w:rsidRPr="00AE79B8">
        <w:rPr>
          <w:rFonts w:ascii="Times New Roman" w:hAnsiTheme="minorEastAsia" w:cs="Times New Roman"/>
          <w:shd w:val="clear" w:color="auto" w:fill="FFFFFF"/>
        </w:rPr>
        <w:t>年第</w:t>
      </w:r>
      <w:r w:rsidRPr="00AE79B8">
        <w:rPr>
          <w:rFonts w:ascii="Times New Roman" w:hAnsi="Times New Roman" w:cs="Times New Roman"/>
          <w:shd w:val="clear" w:color="auto" w:fill="FFFFFF"/>
        </w:rPr>
        <w:t>3</w:t>
      </w:r>
      <w:r w:rsidRPr="00AE79B8">
        <w:rPr>
          <w:rFonts w:ascii="Times New Roman" w:hAnsiTheme="minorEastAsia" w:cs="Times New Roman"/>
          <w:shd w:val="clear" w:color="auto" w:fill="FFFFFF"/>
        </w:rPr>
        <w:t>期，</w:t>
      </w:r>
      <w:r w:rsidRPr="00AE79B8">
        <w:rPr>
          <w:rFonts w:ascii="Times New Roman" w:hAnsi="Times New Roman" w:cs="Times New Roman"/>
          <w:shd w:val="clear" w:color="auto" w:fill="FFFFFF"/>
        </w:rPr>
        <w:t>69–81</w:t>
      </w:r>
      <w:r w:rsidRPr="00AE79B8">
        <w:rPr>
          <w:rFonts w:ascii="Times New Roman" w:hAnsiTheme="minorEastAsia" w:cs="Times New Roman"/>
          <w:shd w:val="clear" w:color="auto" w:fill="FFFFFF"/>
        </w:rPr>
        <w:t>页。</w:t>
      </w:r>
    </w:p>
  </w:footnote>
  <w:footnote w:id="39">
    <w:p w:rsidR="00AE79B8" w:rsidRPr="00AE79B8" w:rsidRDefault="00AE79B8" w:rsidP="00AE79B8">
      <w:pPr>
        <w:pStyle w:val="a5"/>
        <w:jc w:val="both"/>
        <w:rPr>
          <w:rFonts w:ascii="Times New Roman" w:hAnsi="Times New Roman" w:cs="Times New Roman"/>
        </w:rPr>
      </w:pPr>
      <w:r w:rsidRPr="00AE79B8">
        <w:rPr>
          <w:rStyle w:val="a6"/>
          <w:rFonts w:ascii="Times New Roman" w:hAnsi="Times New Roman" w:cs="Times New Roman"/>
        </w:rPr>
        <w:footnoteRef/>
      </w:r>
      <w:r w:rsidRPr="00AE79B8">
        <w:rPr>
          <w:rFonts w:ascii="Times New Roman" w:hAnsi="Times New Roman" w:cs="Times New Roman"/>
        </w:rPr>
        <w:t xml:space="preserve"> </w:t>
      </w:r>
      <w:r w:rsidRPr="00AE79B8">
        <w:rPr>
          <w:rFonts w:ascii="Times New Roman" w:hAnsi="Times New Roman" w:cs="Times New Roman"/>
          <w:kern w:val="0"/>
        </w:rPr>
        <w:t>Zhang, C. Clan, Entrepreneurship, and Development of the Private Sector in China. Forthcoming in</w:t>
      </w:r>
      <w:r w:rsidRPr="00AE79B8">
        <w:rPr>
          <w:rFonts w:ascii="Times New Roman" w:hAnsi="Times New Roman" w:cs="Times New Roman"/>
          <w:i/>
          <w:kern w:val="0"/>
        </w:rPr>
        <w:t xml:space="preserve"> Journal of Comparative Economics</w:t>
      </w:r>
      <w:r w:rsidRPr="00AE79B8">
        <w:rPr>
          <w:rFonts w:ascii="Times New Roman" w:hAnsi="Times New Roman" w:cs="Times New Roman"/>
          <w:kern w:val="0"/>
        </w:rPr>
        <w:t xml:space="preserve">, forthcoming; </w:t>
      </w:r>
      <w:r w:rsidRPr="00AE79B8">
        <w:rPr>
          <w:rFonts w:ascii="Times New Roman" w:hAnsi="Times New Roman" w:cs="Times New Roman"/>
        </w:rPr>
        <w:t xml:space="preserve">Deng, J., Ding, H., </w:t>
      </w:r>
      <w:proofErr w:type="spellStart"/>
      <w:r w:rsidRPr="00AE79B8">
        <w:rPr>
          <w:rFonts w:ascii="Times New Roman" w:hAnsi="Times New Roman" w:cs="Times New Roman"/>
        </w:rPr>
        <w:t>Qi</w:t>
      </w:r>
      <w:proofErr w:type="spellEnd"/>
      <w:r w:rsidRPr="00AE79B8">
        <w:rPr>
          <w:rFonts w:ascii="Times New Roman" w:hAnsi="Times New Roman" w:cs="Times New Roman"/>
        </w:rPr>
        <w:t xml:space="preserve">, T., and Wang, D. </w:t>
      </w:r>
      <w:r w:rsidRPr="00AE79B8">
        <w:rPr>
          <w:rFonts w:ascii="Times New Roman" w:hAnsi="Times New Roman" w:cs="Times New Roman"/>
          <w:kern w:val="0"/>
        </w:rPr>
        <w:t xml:space="preserve">Clan Organization and the Export in Contract-Intensity Sector in China. Mimeo, </w:t>
      </w:r>
      <w:r w:rsidRPr="00AE79B8">
        <w:rPr>
          <w:rFonts w:ascii="Times New Roman" w:hAnsi="Times New Roman" w:cs="Times New Roman"/>
        </w:rPr>
        <w:t>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51EC"/>
    <w:multiLevelType w:val="hybridMultilevel"/>
    <w:tmpl w:val="C62E7E0C"/>
    <w:lvl w:ilvl="0" w:tplc="BF64D6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391305"/>
    <w:multiLevelType w:val="hybridMultilevel"/>
    <w:tmpl w:val="1CA06FA8"/>
    <w:lvl w:ilvl="0" w:tplc="067E762E">
      <w:start w:val="1"/>
      <w:numFmt w:val="decimal"/>
      <w:lvlText w:val="[%1]"/>
      <w:lvlJc w:val="left"/>
      <w:pPr>
        <w:ind w:left="420" w:hanging="420"/>
      </w:pPr>
      <w:rPr>
        <w:rFonts w:hint="eastAsia"/>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4A201D"/>
    <w:multiLevelType w:val="hybridMultilevel"/>
    <w:tmpl w:val="6FDCCE00"/>
    <w:lvl w:ilvl="0" w:tplc="20B2BB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5723C2"/>
    <w:multiLevelType w:val="multilevel"/>
    <w:tmpl w:val="615723C2"/>
    <w:lvl w:ilvl="0">
      <w:start w:val="1"/>
      <w:numFmt w:val="decimal"/>
      <w:lvlText w:val="[%1]"/>
      <w:lvlJc w:val="left"/>
      <w:pPr>
        <w:ind w:left="420" w:hanging="420"/>
      </w:pPr>
      <w:rPr>
        <w:rFonts w:hint="eastAsia"/>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FBE78E5"/>
    <w:multiLevelType w:val="hybridMultilevel"/>
    <w:tmpl w:val="59FA257A"/>
    <w:lvl w:ilvl="0" w:tplc="4D5C5B0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陆 铭">
    <w15:presenceInfo w15:providerId="Windows Live" w15:userId="5b25b1e4dd17207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A93"/>
    <w:rsid w:val="00003A93"/>
    <w:rsid w:val="00011C1D"/>
    <w:rsid w:val="000147FF"/>
    <w:rsid w:val="000302E3"/>
    <w:rsid w:val="0003137B"/>
    <w:rsid w:val="0003400F"/>
    <w:rsid w:val="000400D6"/>
    <w:rsid w:val="000444C1"/>
    <w:rsid w:val="000450A7"/>
    <w:rsid w:val="00046112"/>
    <w:rsid w:val="00054BEF"/>
    <w:rsid w:val="00057096"/>
    <w:rsid w:val="000613C8"/>
    <w:rsid w:val="00063DCB"/>
    <w:rsid w:val="00064DB8"/>
    <w:rsid w:val="0006635E"/>
    <w:rsid w:val="000701C3"/>
    <w:rsid w:val="0007022C"/>
    <w:rsid w:val="00075CEE"/>
    <w:rsid w:val="00076371"/>
    <w:rsid w:val="000854A1"/>
    <w:rsid w:val="00092ECC"/>
    <w:rsid w:val="00094E41"/>
    <w:rsid w:val="00095C2B"/>
    <w:rsid w:val="00097A70"/>
    <w:rsid w:val="000A1F6C"/>
    <w:rsid w:val="000A7D2A"/>
    <w:rsid w:val="000B24A7"/>
    <w:rsid w:val="000B6E84"/>
    <w:rsid w:val="000C2C70"/>
    <w:rsid w:val="000C3C19"/>
    <w:rsid w:val="000C67A0"/>
    <w:rsid w:val="000D100D"/>
    <w:rsid w:val="000D59C5"/>
    <w:rsid w:val="000D61C8"/>
    <w:rsid w:val="000D6C97"/>
    <w:rsid w:val="000E1B65"/>
    <w:rsid w:val="000F11B0"/>
    <w:rsid w:val="000F7370"/>
    <w:rsid w:val="001066AA"/>
    <w:rsid w:val="00111A83"/>
    <w:rsid w:val="00112272"/>
    <w:rsid w:val="00113B56"/>
    <w:rsid w:val="00120884"/>
    <w:rsid w:val="001239E2"/>
    <w:rsid w:val="00125DA2"/>
    <w:rsid w:val="00141DE0"/>
    <w:rsid w:val="00144DE3"/>
    <w:rsid w:val="0014661F"/>
    <w:rsid w:val="00146AC7"/>
    <w:rsid w:val="001530CD"/>
    <w:rsid w:val="001743EA"/>
    <w:rsid w:val="001821C7"/>
    <w:rsid w:val="00184BD0"/>
    <w:rsid w:val="001953E4"/>
    <w:rsid w:val="00196759"/>
    <w:rsid w:val="001A2833"/>
    <w:rsid w:val="001A7F5D"/>
    <w:rsid w:val="001B0BDE"/>
    <w:rsid w:val="001B21CC"/>
    <w:rsid w:val="001B4D79"/>
    <w:rsid w:val="001B60EF"/>
    <w:rsid w:val="001B7A83"/>
    <w:rsid w:val="001C009E"/>
    <w:rsid w:val="001D180C"/>
    <w:rsid w:val="001D343C"/>
    <w:rsid w:val="001D4049"/>
    <w:rsid w:val="001E3906"/>
    <w:rsid w:val="001F22F5"/>
    <w:rsid w:val="001F4B62"/>
    <w:rsid w:val="0020747E"/>
    <w:rsid w:val="00207BB8"/>
    <w:rsid w:val="002176A4"/>
    <w:rsid w:val="00221F63"/>
    <w:rsid w:val="002257E1"/>
    <w:rsid w:val="00242290"/>
    <w:rsid w:val="00243018"/>
    <w:rsid w:val="0024550B"/>
    <w:rsid w:val="0025044F"/>
    <w:rsid w:val="00252750"/>
    <w:rsid w:val="00265C1D"/>
    <w:rsid w:val="00272085"/>
    <w:rsid w:val="00276D16"/>
    <w:rsid w:val="0028412E"/>
    <w:rsid w:val="00290F27"/>
    <w:rsid w:val="002A0C7B"/>
    <w:rsid w:val="002B319A"/>
    <w:rsid w:val="002B4920"/>
    <w:rsid w:val="002B7F0E"/>
    <w:rsid w:val="002D6684"/>
    <w:rsid w:val="002D6C7E"/>
    <w:rsid w:val="002E69CF"/>
    <w:rsid w:val="002F1EAB"/>
    <w:rsid w:val="00304C0E"/>
    <w:rsid w:val="0030569A"/>
    <w:rsid w:val="0031263F"/>
    <w:rsid w:val="003177E7"/>
    <w:rsid w:val="003354EA"/>
    <w:rsid w:val="003400F5"/>
    <w:rsid w:val="00341C4F"/>
    <w:rsid w:val="0034794C"/>
    <w:rsid w:val="00350DA9"/>
    <w:rsid w:val="00356D70"/>
    <w:rsid w:val="00357F2F"/>
    <w:rsid w:val="0036079D"/>
    <w:rsid w:val="0036622E"/>
    <w:rsid w:val="0036650C"/>
    <w:rsid w:val="00377CB2"/>
    <w:rsid w:val="00380EE5"/>
    <w:rsid w:val="003903B9"/>
    <w:rsid w:val="00393008"/>
    <w:rsid w:val="003A16D7"/>
    <w:rsid w:val="003A2935"/>
    <w:rsid w:val="003A3E7C"/>
    <w:rsid w:val="003A57D4"/>
    <w:rsid w:val="003B00FF"/>
    <w:rsid w:val="003B6DC4"/>
    <w:rsid w:val="003B785F"/>
    <w:rsid w:val="003C219C"/>
    <w:rsid w:val="003C784C"/>
    <w:rsid w:val="003D4ABC"/>
    <w:rsid w:val="003D659F"/>
    <w:rsid w:val="003F322A"/>
    <w:rsid w:val="003F5F95"/>
    <w:rsid w:val="0040336F"/>
    <w:rsid w:val="00423F00"/>
    <w:rsid w:val="004362DD"/>
    <w:rsid w:val="00437DF0"/>
    <w:rsid w:val="00443E73"/>
    <w:rsid w:val="0044462F"/>
    <w:rsid w:val="0045619E"/>
    <w:rsid w:val="0046334D"/>
    <w:rsid w:val="00463D11"/>
    <w:rsid w:val="00472D11"/>
    <w:rsid w:val="004807A0"/>
    <w:rsid w:val="00481712"/>
    <w:rsid w:val="00482640"/>
    <w:rsid w:val="00485E60"/>
    <w:rsid w:val="0048798F"/>
    <w:rsid w:val="004940B9"/>
    <w:rsid w:val="00497A40"/>
    <w:rsid w:val="004B6803"/>
    <w:rsid w:val="004C1ABE"/>
    <w:rsid w:val="004D4782"/>
    <w:rsid w:val="004E10A7"/>
    <w:rsid w:val="004E7DF1"/>
    <w:rsid w:val="004F0B15"/>
    <w:rsid w:val="004F1B75"/>
    <w:rsid w:val="00500077"/>
    <w:rsid w:val="00505789"/>
    <w:rsid w:val="00512CC7"/>
    <w:rsid w:val="0053729A"/>
    <w:rsid w:val="0054218A"/>
    <w:rsid w:val="0055158B"/>
    <w:rsid w:val="0056344F"/>
    <w:rsid w:val="005656F7"/>
    <w:rsid w:val="00572195"/>
    <w:rsid w:val="005723DD"/>
    <w:rsid w:val="00573524"/>
    <w:rsid w:val="00582BD7"/>
    <w:rsid w:val="0058632E"/>
    <w:rsid w:val="00586F13"/>
    <w:rsid w:val="005879DA"/>
    <w:rsid w:val="005B6ED5"/>
    <w:rsid w:val="005B7191"/>
    <w:rsid w:val="005D21A8"/>
    <w:rsid w:val="005D6E80"/>
    <w:rsid w:val="005D7867"/>
    <w:rsid w:val="005E3C19"/>
    <w:rsid w:val="005F193B"/>
    <w:rsid w:val="00601886"/>
    <w:rsid w:val="006210C0"/>
    <w:rsid w:val="00625638"/>
    <w:rsid w:val="00627237"/>
    <w:rsid w:val="00645733"/>
    <w:rsid w:val="00647E9A"/>
    <w:rsid w:val="006505B7"/>
    <w:rsid w:val="00653DA8"/>
    <w:rsid w:val="00654AAF"/>
    <w:rsid w:val="00661840"/>
    <w:rsid w:val="006769A1"/>
    <w:rsid w:val="00676A7C"/>
    <w:rsid w:val="0068613A"/>
    <w:rsid w:val="00687F07"/>
    <w:rsid w:val="00693BBE"/>
    <w:rsid w:val="00694C3D"/>
    <w:rsid w:val="006966AA"/>
    <w:rsid w:val="00697D70"/>
    <w:rsid w:val="006A1CA6"/>
    <w:rsid w:val="006B0FEF"/>
    <w:rsid w:val="006B5695"/>
    <w:rsid w:val="006C04BD"/>
    <w:rsid w:val="006C424D"/>
    <w:rsid w:val="006D1995"/>
    <w:rsid w:val="006D23C2"/>
    <w:rsid w:val="006D3135"/>
    <w:rsid w:val="006E2881"/>
    <w:rsid w:val="006E53DF"/>
    <w:rsid w:val="006F4995"/>
    <w:rsid w:val="00702AA2"/>
    <w:rsid w:val="007055E5"/>
    <w:rsid w:val="0070692A"/>
    <w:rsid w:val="007073FB"/>
    <w:rsid w:val="007163B6"/>
    <w:rsid w:val="00717527"/>
    <w:rsid w:val="007247E5"/>
    <w:rsid w:val="007319E8"/>
    <w:rsid w:val="0073787B"/>
    <w:rsid w:val="00740E1D"/>
    <w:rsid w:val="00741F12"/>
    <w:rsid w:val="00742985"/>
    <w:rsid w:val="007439E3"/>
    <w:rsid w:val="00747D72"/>
    <w:rsid w:val="007509AE"/>
    <w:rsid w:val="007654A2"/>
    <w:rsid w:val="00772C12"/>
    <w:rsid w:val="007748D7"/>
    <w:rsid w:val="00774B44"/>
    <w:rsid w:val="00777A94"/>
    <w:rsid w:val="007818C9"/>
    <w:rsid w:val="00796E9D"/>
    <w:rsid w:val="00796EED"/>
    <w:rsid w:val="007A31F4"/>
    <w:rsid w:val="007A7CBA"/>
    <w:rsid w:val="007B61A6"/>
    <w:rsid w:val="007C422F"/>
    <w:rsid w:val="007D2FBC"/>
    <w:rsid w:val="007D449D"/>
    <w:rsid w:val="007D604A"/>
    <w:rsid w:val="007D78D6"/>
    <w:rsid w:val="007F0DC2"/>
    <w:rsid w:val="007F1379"/>
    <w:rsid w:val="007F7D7C"/>
    <w:rsid w:val="00816722"/>
    <w:rsid w:val="0082488E"/>
    <w:rsid w:val="00835F15"/>
    <w:rsid w:val="0083685F"/>
    <w:rsid w:val="00846C87"/>
    <w:rsid w:val="00857B88"/>
    <w:rsid w:val="00860133"/>
    <w:rsid w:val="00860A9D"/>
    <w:rsid w:val="00871862"/>
    <w:rsid w:val="00871CC7"/>
    <w:rsid w:val="00882F2C"/>
    <w:rsid w:val="0089361C"/>
    <w:rsid w:val="00896826"/>
    <w:rsid w:val="008A0C93"/>
    <w:rsid w:val="008A4990"/>
    <w:rsid w:val="008B0F87"/>
    <w:rsid w:val="008F5E34"/>
    <w:rsid w:val="008F6010"/>
    <w:rsid w:val="0090247D"/>
    <w:rsid w:val="00911E99"/>
    <w:rsid w:val="0091424C"/>
    <w:rsid w:val="00916324"/>
    <w:rsid w:val="009164DF"/>
    <w:rsid w:val="009179FF"/>
    <w:rsid w:val="009226AE"/>
    <w:rsid w:val="009279A7"/>
    <w:rsid w:val="00930616"/>
    <w:rsid w:val="00936B59"/>
    <w:rsid w:val="00937904"/>
    <w:rsid w:val="00941232"/>
    <w:rsid w:val="00942728"/>
    <w:rsid w:val="00950E22"/>
    <w:rsid w:val="00951AB5"/>
    <w:rsid w:val="00955948"/>
    <w:rsid w:val="009729A7"/>
    <w:rsid w:val="009771B2"/>
    <w:rsid w:val="0098067F"/>
    <w:rsid w:val="009844A9"/>
    <w:rsid w:val="00984A4C"/>
    <w:rsid w:val="009939EC"/>
    <w:rsid w:val="00996472"/>
    <w:rsid w:val="009973C1"/>
    <w:rsid w:val="009B0084"/>
    <w:rsid w:val="009B4C79"/>
    <w:rsid w:val="009C02CD"/>
    <w:rsid w:val="009C5140"/>
    <w:rsid w:val="009D0A2B"/>
    <w:rsid w:val="009D1A7A"/>
    <w:rsid w:val="009D3883"/>
    <w:rsid w:val="009D4AA7"/>
    <w:rsid w:val="009D5176"/>
    <w:rsid w:val="009D75B5"/>
    <w:rsid w:val="009E0CBC"/>
    <w:rsid w:val="009E206A"/>
    <w:rsid w:val="009F5071"/>
    <w:rsid w:val="009F7461"/>
    <w:rsid w:val="00A17587"/>
    <w:rsid w:val="00A27C51"/>
    <w:rsid w:val="00A31603"/>
    <w:rsid w:val="00A31AEB"/>
    <w:rsid w:val="00A369E7"/>
    <w:rsid w:val="00A4132B"/>
    <w:rsid w:val="00A51953"/>
    <w:rsid w:val="00A622BA"/>
    <w:rsid w:val="00A646DC"/>
    <w:rsid w:val="00A7722A"/>
    <w:rsid w:val="00A84DD5"/>
    <w:rsid w:val="00A86CF4"/>
    <w:rsid w:val="00A93922"/>
    <w:rsid w:val="00AA16BD"/>
    <w:rsid w:val="00AA25D5"/>
    <w:rsid w:val="00AA399D"/>
    <w:rsid w:val="00AA6D78"/>
    <w:rsid w:val="00AA74A4"/>
    <w:rsid w:val="00AB3361"/>
    <w:rsid w:val="00AB43BD"/>
    <w:rsid w:val="00AB4436"/>
    <w:rsid w:val="00AB5025"/>
    <w:rsid w:val="00AC1CDA"/>
    <w:rsid w:val="00AC3C2B"/>
    <w:rsid w:val="00AC4CE1"/>
    <w:rsid w:val="00AD2696"/>
    <w:rsid w:val="00AD2903"/>
    <w:rsid w:val="00AD6353"/>
    <w:rsid w:val="00AE79B8"/>
    <w:rsid w:val="00B07D3B"/>
    <w:rsid w:val="00B126B9"/>
    <w:rsid w:val="00B21361"/>
    <w:rsid w:val="00B2172F"/>
    <w:rsid w:val="00B246F1"/>
    <w:rsid w:val="00B25173"/>
    <w:rsid w:val="00B350C4"/>
    <w:rsid w:val="00B477ED"/>
    <w:rsid w:val="00B5232D"/>
    <w:rsid w:val="00B52D8A"/>
    <w:rsid w:val="00B54F1C"/>
    <w:rsid w:val="00B601B0"/>
    <w:rsid w:val="00B60AD1"/>
    <w:rsid w:val="00B7632B"/>
    <w:rsid w:val="00B80EC0"/>
    <w:rsid w:val="00B94A1F"/>
    <w:rsid w:val="00BA3956"/>
    <w:rsid w:val="00BA610A"/>
    <w:rsid w:val="00BA7A74"/>
    <w:rsid w:val="00BB5872"/>
    <w:rsid w:val="00BB68B3"/>
    <w:rsid w:val="00BB7A3B"/>
    <w:rsid w:val="00BC46A5"/>
    <w:rsid w:val="00BC5F8E"/>
    <w:rsid w:val="00BD16A9"/>
    <w:rsid w:val="00BD347C"/>
    <w:rsid w:val="00BD73C9"/>
    <w:rsid w:val="00BF4937"/>
    <w:rsid w:val="00BF4EBA"/>
    <w:rsid w:val="00C02E8C"/>
    <w:rsid w:val="00C10276"/>
    <w:rsid w:val="00C15948"/>
    <w:rsid w:val="00C25A62"/>
    <w:rsid w:val="00C266F3"/>
    <w:rsid w:val="00C44595"/>
    <w:rsid w:val="00C50FDF"/>
    <w:rsid w:val="00C52116"/>
    <w:rsid w:val="00C54008"/>
    <w:rsid w:val="00C74B6B"/>
    <w:rsid w:val="00C75178"/>
    <w:rsid w:val="00CA480A"/>
    <w:rsid w:val="00CB5317"/>
    <w:rsid w:val="00CC474E"/>
    <w:rsid w:val="00CD47B3"/>
    <w:rsid w:val="00CE3C14"/>
    <w:rsid w:val="00CE70B8"/>
    <w:rsid w:val="00CF2DFB"/>
    <w:rsid w:val="00CF5755"/>
    <w:rsid w:val="00CF5983"/>
    <w:rsid w:val="00D02132"/>
    <w:rsid w:val="00D02E22"/>
    <w:rsid w:val="00D031FD"/>
    <w:rsid w:val="00D06001"/>
    <w:rsid w:val="00D16C92"/>
    <w:rsid w:val="00D222D5"/>
    <w:rsid w:val="00D24F3F"/>
    <w:rsid w:val="00D26D33"/>
    <w:rsid w:val="00D27026"/>
    <w:rsid w:val="00D312D7"/>
    <w:rsid w:val="00D31E5F"/>
    <w:rsid w:val="00D45618"/>
    <w:rsid w:val="00D526B4"/>
    <w:rsid w:val="00D55BF2"/>
    <w:rsid w:val="00D60900"/>
    <w:rsid w:val="00D630D0"/>
    <w:rsid w:val="00D65B46"/>
    <w:rsid w:val="00D67226"/>
    <w:rsid w:val="00D7784C"/>
    <w:rsid w:val="00D8035E"/>
    <w:rsid w:val="00D83D1D"/>
    <w:rsid w:val="00D96623"/>
    <w:rsid w:val="00DB2D97"/>
    <w:rsid w:val="00DC5131"/>
    <w:rsid w:val="00DD3014"/>
    <w:rsid w:val="00DD40E2"/>
    <w:rsid w:val="00DD619A"/>
    <w:rsid w:val="00DE437A"/>
    <w:rsid w:val="00DE653A"/>
    <w:rsid w:val="00DF5FA6"/>
    <w:rsid w:val="00E21375"/>
    <w:rsid w:val="00E26A72"/>
    <w:rsid w:val="00E30153"/>
    <w:rsid w:val="00E36906"/>
    <w:rsid w:val="00E4189A"/>
    <w:rsid w:val="00E50123"/>
    <w:rsid w:val="00E664F7"/>
    <w:rsid w:val="00E806E8"/>
    <w:rsid w:val="00E92CF0"/>
    <w:rsid w:val="00EA0766"/>
    <w:rsid w:val="00EA1C8F"/>
    <w:rsid w:val="00EB1132"/>
    <w:rsid w:val="00EB326C"/>
    <w:rsid w:val="00EB6A7A"/>
    <w:rsid w:val="00EC053C"/>
    <w:rsid w:val="00EC31CC"/>
    <w:rsid w:val="00EC3460"/>
    <w:rsid w:val="00EC467F"/>
    <w:rsid w:val="00EE22E9"/>
    <w:rsid w:val="00EE667C"/>
    <w:rsid w:val="00EF0343"/>
    <w:rsid w:val="00EF27FD"/>
    <w:rsid w:val="00EF3B5F"/>
    <w:rsid w:val="00EF62B5"/>
    <w:rsid w:val="00EF6B52"/>
    <w:rsid w:val="00EF725F"/>
    <w:rsid w:val="00F04C67"/>
    <w:rsid w:val="00F0616C"/>
    <w:rsid w:val="00F06DB7"/>
    <w:rsid w:val="00F06FE6"/>
    <w:rsid w:val="00F14A37"/>
    <w:rsid w:val="00F1752A"/>
    <w:rsid w:val="00F34082"/>
    <w:rsid w:val="00F3762E"/>
    <w:rsid w:val="00F67765"/>
    <w:rsid w:val="00F7211B"/>
    <w:rsid w:val="00F73B90"/>
    <w:rsid w:val="00F90770"/>
    <w:rsid w:val="00F91E84"/>
    <w:rsid w:val="00F96D9F"/>
    <w:rsid w:val="00FA48A2"/>
    <w:rsid w:val="00FA6A86"/>
    <w:rsid w:val="00FB0A05"/>
    <w:rsid w:val="00FC1F26"/>
    <w:rsid w:val="00FC492E"/>
    <w:rsid w:val="00FD1B9D"/>
    <w:rsid w:val="00FD3106"/>
    <w:rsid w:val="00FD733E"/>
    <w:rsid w:val="00FD7B77"/>
    <w:rsid w:val="00FF0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3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3A93"/>
    <w:rPr>
      <w:sz w:val="18"/>
      <w:szCs w:val="18"/>
    </w:rPr>
  </w:style>
  <w:style w:type="paragraph" w:styleId="a4">
    <w:name w:val="footer"/>
    <w:basedOn w:val="a"/>
    <w:link w:val="Char0"/>
    <w:uiPriority w:val="99"/>
    <w:semiHidden/>
    <w:unhideWhenUsed/>
    <w:rsid w:val="00003A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3A93"/>
    <w:rPr>
      <w:sz w:val="18"/>
      <w:szCs w:val="18"/>
    </w:rPr>
  </w:style>
  <w:style w:type="paragraph" w:styleId="a5">
    <w:name w:val="footnote text"/>
    <w:basedOn w:val="a"/>
    <w:link w:val="Char1"/>
    <w:uiPriority w:val="99"/>
    <w:unhideWhenUsed/>
    <w:qFormat/>
    <w:rsid w:val="00FD1B9D"/>
    <w:pPr>
      <w:snapToGrid w:val="0"/>
      <w:jc w:val="left"/>
    </w:pPr>
    <w:rPr>
      <w:sz w:val="18"/>
      <w:szCs w:val="18"/>
    </w:rPr>
  </w:style>
  <w:style w:type="character" w:customStyle="1" w:styleId="Char1">
    <w:name w:val="脚注文本 Char"/>
    <w:basedOn w:val="a0"/>
    <w:link w:val="a5"/>
    <w:uiPriority w:val="99"/>
    <w:qFormat/>
    <w:rsid w:val="00FD1B9D"/>
    <w:rPr>
      <w:sz w:val="18"/>
      <w:szCs w:val="18"/>
    </w:rPr>
  </w:style>
  <w:style w:type="character" w:styleId="a6">
    <w:name w:val="footnote reference"/>
    <w:basedOn w:val="a0"/>
    <w:uiPriority w:val="99"/>
    <w:unhideWhenUsed/>
    <w:qFormat/>
    <w:rsid w:val="00FD1B9D"/>
    <w:rPr>
      <w:vertAlign w:val="superscript"/>
    </w:rPr>
  </w:style>
  <w:style w:type="paragraph" w:customStyle="1" w:styleId="Default">
    <w:name w:val="Default"/>
    <w:rsid w:val="007073FB"/>
    <w:pPr>
      <w:widowControl w:val="0"/>
      <w:autoSpaceDE w:val="0"/>
      <w:autoSpaceDN w:val="0"/>
      <w:adjustRightInd w:val="0"/>
    </w:pPr>
    <w:rPr>
      <w:rFonts w:ascii="Times New Roman" w:hAnsi="Times New Roman" w:cs="Times New Roman"/>
      <w:color w:val="000000"/>
      <w:kern w:val="0"/>
      <w:sz w:val="24"/>
      <w:szCs w:val="24"/>
    </w:rPr>
  </w:style>
  <w:style w:type="character" w:styleId="a7">
    <w:name w:val="Emphasis"/>
    <w:basedOn w:val="a0"/>
    <w:uiPriority w:val="20"/>
    <w:qFormat/>
    <w:rsid w:val="007073FB"/>
    <w:rPr>
      <w:i/>
      <w:iCs/>
    </w:rPr>
  </w:style>
  <w:style w:type="paragraph" w:styleId="a8">
    <w:name w:val="List Paragraph"/>
    <w:basedOn w:val="a"/>
    <w:uiPriority w:val="34"/>
    <w:qFormat/>
    <w:rsid w:val="007073FB"/>
    <w:pPr>
      <w:widowControl/>
      <w:spacing w:after="200" w:line="276" w:lineRule="auto"/>
      <w:ind w:left="720"/>
      <w:contextualSpacing/>
    </w:pPr>
    <w:rPr>
      <w:szCs w:val="21"/>
    </w:rPr>
  </w:style>
  <w:style w:type="character" w:styleId="a9">
    <w:name w:val="annotation reference"/>
    <w:basedOn w:val="a0"/>
    <w:uiPriority w:val="99"/>
    <w:unhideWhenUsed/>
    <w:qFormat/>
    <w:rsid w:val="00CB5317"/>
    <w:rPr>
      <w:sz w:val="21"/>
      <w:szCs w:val="21"/>
    </w:rPr>
  </w:style>
  <w:style w:type="paragraph" w:styleId="aa">
    <w:name w:val="annotation text"/>
    <w:basedOn w:val="a"/>
    <w:link w:val="Char2"/>
    <w:uiPriority w:val="99"/>
    <w:semiHidden/>
    <w:unhideWhenUsed/>
    <w:rsid w:val="00CB5317"/>
    <w:pPr>
      <w:jc w:val="left"/>
    </w:pPr>
  </w:style>
  <w:style w:type="character" w:customStyle="1" w:styleId="Char2">
    <w:name w:val="批注文字 Char"/>
    <w:basedOn w:val="a0"/>
    <w:link w:val="aa"/>
    <w:uiPriority w:val="99"/>
    <w:semiHidden/>
    <w:rsid w:val="00CB5317"/>
  </w:style>
  <w:style w:type="paragraph" w:styleId="ab">
    <w:name w:val="Balloon Text"/>
    <w:basedOn w:val="a"/>
    <w:link w:val="Char3"/>
    <w:uiPriority w:val="99"/>
    <w:semiHidden/>
    <w:unhideWhenUsed/>
    <w:rsid w:val="00CB5317"/>
    <w:rPr>
      <w:sz w:val="18"/>
      <w:szCs w:val="18"/>
    </w:rPr>
  </w:style>
  <w:style w:type="character" w:customStyle="1" w:styleId="Char3">
    <w:name w:val="批注框文本 Char"/>
    <w:basedOn w:val="a0"/>
    <w:link w:val="ab"/>
    <w:uiPriority w:val="99"/>
    <w:semiHidden/>
    <w:rsid w:val="00CB5317"/>
    <w:rPr>
      <w:sz w:val="18"/>
      <w:szCs w:val="18"/>
    </w:rPr>
  </w:style>
  <w:style w:type="paragraph" w:styleId="ac">
    <w:name w:val="annotation subject"/>
    <w:basedOn w:val="aa"/>
    <w:next w:val="aa"/>
    <w:link w:val="Char4"/>
    <w:uiPriority w:val="99"/>
    <w:semiHidden/>
    <w:unhideWhenUsed/>
    <w:rsid w:val="00252750"/>
    <w:rPr>
      <w:b/>
      <w:bCs/>
    </w:rPr>
  </w:style>
  <w:style w:type="character" w:customStyle="1" w:styleId="Char4">
    <w:name w:val="批注主题 Char"/>
    <w:basedOn w:val="Char2"/>
    <w:link w:val="ac"/>
    <w:uiPriority w:val="99"/>
    <w:semiHidden/>
    <w:rsid w:val="00252750"/>
    <w:rPr>
      <w:b/>
      <w:bCs/>
    </w:rPr>
  </w:style>
  <w:style w:type="paragraph" w:styleId="ad">
    <w:name w:val="Document Map"/>
    <w:basedOn w:val="a"/>
    <w:link w:val="Char5"/>
    <w:uiPriority w:val="99"/>
    <w:semiHidden/>
    <w:unhideWhenUsed/>
    <w:rsid w:val="009D4AA7"/>
    <w:rPr>
      <w:rFonts w:ascii="宋体" w:eastAsia="宋体"/>
      <w:sz w:val="24"/>
      <w:szCs w:val="24"/>
    </w:rPr>
  </w:style>
  <w:style w:type="character" w:customStyle="1" w:styleId="Char5">
    <w:name w:val="文档结构图 Char"/>
    <w:basedOn w:val="a0"/>
    <w:link w:val="ad"/>
    <w:uiPriority w:val="99"/>
    <w:semiHidden/>
    <w:rsid w:val="009D4AA7"/>
    <w:rPr>
      <w:rFonts w:ascii="宋体" w:eastAsia="宋体"/>
      <w:sz w:val="24"/>
      <w:szCs w:val="24"/>
    </w:rPr>
  </w:style>
  <w:style w:type="paragraph" w:styleId="ae">
    <w:name w:val="Revision"/>
    <w:hidden/>
    <w:uiPriority w:val="99"/>
    <w:semiHidden/>
    <w:rsid w:val="009C5140"/>
  </w:style>
  <w:style w:type="table" w:styleId="af">
    <w:name w:val="Table Grid"/>
    <w:basedOn w:val="a1"/>
    <w:uiPriority w:val="59"/>
    <w:qFormat/>
    <w:rsid w:val="00860A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747887">
      <w:bodyDiv w:val="1"/>
      <w:marLeft w:val="0"/>
      <w:marRight w:val="0"/>
      <w:marTop w:val="0"/>
      <w:marBottom w:val="0"/>
      <w:divBdr>
        <w:top w:val="none" w:sz="0" w:space="0" w:color="auto"/>
        <w:left w:val="none" w:sz="0" w:space="0" w:color="auto"/>
        <w:bottom w:val="none" w:sz="0" w:space="0" w:color="auto"/>
        <w:right w:val="none" w:sz="0" w:space="0" w:color="auto"/>
      </w:divBdr>
    </w:div>
    <w:div w:id="9829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58158-43E0-46DE-A5BB-33D5CE2C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7637</TotalTime>
  <Pages>14</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2020-02-01T05:44:00Z</cp:lastPrinted>
  <dcterms:created xsi:type="dcterms:W3CDTF">2019-08-14T02:28:00Z</dcterms:created>
  <dcterms:modified xsi:type="dcterms:W3CDTF">2020-02-01T05:44:00Z</dcterms:modified>
</cp:coreProperties>
</file>